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10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1.png" ContentType="image/pn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Autospacing="0" w:before="0" w:afterAutospacing="0" w:after="0"/>
        <w:ind w:left="-180" w:right="-108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  <w:lang w:val="ga-IE"/>
        </w:rPr>
      </w:pPr>
      <w:r>
        <w:rPr/>
      </w:r>
    </w:p>
    <w:p>
      <w:pPr>
        <w:pStyle w:val="Heading2"/>
        <w:numPr>
          <w:ilvl w:val="0"/>
          <w:numId w:val="1"/>
        </w:numPr>
        <w:spacing w:beforeAutospacing="0" w:before="0" w:afterAutospacing="0" w:after="0"/>
        <w:ind w:left="1800" w:right="-108" w:hanging="36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a  thorough description of the problem</w:t>
      </w:r>
    </w:p>
    <w:p>
      <w:pPr>
        <w:pStyle w:val="Heading2"/>
        <w:spacing w:beforeAutospacing="0" w:before="0" w:afterAutospacing="0" w:after="0"/>
        <w:ind w:right="-613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Implement a convertor which will convert Morse code to a character string. </w:t>
      </w:r>
    </w:p>
    <w:p>
      <w:pPr>
        <w:pStyle w:val="Normal"/>
        <w:spacing w:lineRule="auto" w:line="240"/>
        <w:ind w:right="-108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application should initially set up the Morse tree below as a Binary Tree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sz w:val="24"/>
          <w:szCs w:val="24"/>
          <w:lang w:eastAsia="en-IE"/>
        </w:rPr>
        <w:t xml:space="preserve">Menu driven system (clear instructions) with the following functionality: </w:t>
      </w:r>
    </w:p>
    <w:p>
      <w:pPr>
        <w:pStyle w:val="Normal"/>
        <w:spacing w:lineRule="auto" w:line="240" w:beforeAutospacing="1" w:afterAutospacing="1"/>
        <w:ind w:right="-108" w:hanging="0"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sz w:val="24"/>
          <w:szCs w:val="24"/>
          <w:lang w:eastAsia="en-IE"/>
        </w:rPr>
        <w:t>1. Load morse code from a file.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sz w:val="24"/>
          <w:szCs w:val="24"/>
          <w:lang w:eastAsia="en-IE"/>
        </w:rPr>
        <w:t xml:space="preserve">2. Play sounds effects of the inputted code </w:t>
      </w:r>
    </w:p>
    <w:p>
      <w:pPr>
        <w:pStyle w:val="Normal"/>
        <w:spacing w:lineRule="auto" w:line="240" w:beforeAutospacing="1" w:afterAutospacing="1"/>
        <w:ind w:right="-108" w:hanging="0"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sz w:val="24"/>
          <w:szCs w:val="24"/>
          <w:lang w:eastAsia="en-IE"/>
        </w:rPr>
        <w:t xml:space="preserve">3. Convert and output the resulting character string onto the screen. </w:t>
      </w:r>
    </w:p>
    <w:p>
      <w:pPr>
        <w:pStyle w:val="Heading2"/>
        <w:numPr>
          <w:ilvl w:val="0"/>
          <w:numId w:val="1"/>
        </w:numPr>
        <w:spacing w:beforeAutospacing="0" w:before="0" w:afterAutospacing="0" w:after="0"/>
        <w:ind w:left="1800" w:right="-108" w:hanging="36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a description of underlying data structures used to solve the problem (use diagrams to illustrate)</w:t>
      </w:r>
    </w:p>
    <w:p>
      <w:pPr>
        <w:pStyle w:val="Heading2"/>
        <w:numPr>
          <w:ilvl w:val="0"/>
          <w:numId w:val="0"/>
        </w:numPr>
        <w:spacing w:beforeAutospacing="0" w:before="0" w:afterAutospacing="0" w:after="0"/>
        <w:ind w:left="1800" w:right="-108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4105" cy="1978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spacing w:beforeAutospacing="0" w:before="0" w:afterAutospacing="0" w:after="0"/>
        <w:ind w:left="1800" w:right="-108" w:hanging="36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a copy of the code (language your choice)</w:t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numPr>
          <w:ilvl w:val="0"/>
          <w:numId w:val="1"/>
        </w:numPr>
        <w:spacing w:beforeAutospacing="0" w:before="0" w:afterAutospacing="0" w:after="0"/>
        <w:ind w:left="1800" w:right="-108" w:hanging="36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a description of all the functions/routines which have been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  <w:lang w:val="ga-IE"/>
        </w:rPr>
        <w:t>used</w:t>
      </w:r>
    </w:p>
    <w:p>
      <w:pPr>
        <w:pStyle w:val="Normal"/>
        <w:numPr>
          <w:ilvl w:val="0"/>
          <w:numId w:val="0"/>
        </w:numPr>
        <w:spacing w:beforeAutospacing="0" w:before="0" w:afterAutospacing="0" w:after="0"/>
        <w:ind w:left="1800" w:right="-108" w:hanging="0"/>
        <w:rPr/>
      </w:pPr>
      <w:r>
        <w:rPr/>
        <w:t xml:space="preserve">function morseCodeTree() - </w:t>
      </w:r>
      <w:r>
        <w:rPr/>
        <w:t>function used to load the binary tree</w:t>
      </w:r>
    </w:p>
    <w:p>
      <w:pPr>
        <w:pStyle w:val="Normal"/>
        <w:numPr>
          <w:ilvl w:val="0"/>
          <w:numId w:val="0"/>
        </w:numPr>
        <w:spacing w:beforeAutospacing="0" w:before="0" w:afterAutospacing="0" w:after="0"/>
        <w:ind w:left="1800" w:right="-108" w:hanging="0"/>
        <w:rPr/>
      </w:pPr>
      <w:r>
        <w:rPr/>
        <w:t xml:space="preserve">function read(file) – </w:t>
      </w:r>
      <w:r>
        <w:rPr/>
        <w:t>function used to read text from a file</w:t>
      </w:r>
    </w:p>
    <w:p>
      <w:pPr>
        <w:pStyle w:val="Normal"/>
        <w:numPr>
          <w:ilvl w:val="0"/>
          <w:numId w:val="0"/>
        </w:numPr>
        <w:spacing w:beforeAutospacing="0" w:before="0" w:afterAutospacing="0" w:after="0"/>
        <w:ind w:left="1800" w:right="-108" w:hanging="0"/>
        <w:rPr/>
      </w:pPr>
      <w:r>
        <w:rPr/>
        <w:t xml:space="preserve">function translate(file) – </w:t>
      </w:r>
      <w:r>
        <w:rPr/>
        <w:t xml:space="preserve">function used to </w:t>
      </w:r>
      <w:r>
        <w:rPr/>
        <w:t>translate morse code into english language</w:t>
      </w:r>
    </w:p>
    <w:p>
      <w:pPr>
        <w:pStyle w:val="Normal"/>
        <w:numPr>
          <w:ilvl w:val="0"/>
          <w:numId w:val="0"/>
        </w:numPr>
        <w:spacing w:beforeAutospacing="0" w:before="0" w:afterAutospacing="0" w:after="0"/>
        <w:ind w:left="1800" w:right="-108" w:hanging="0"/>
        <w:rPr/>
      </w:pPr>
      <w:r>
        <w:rPr/>
        <w:t xml:space="preserve">unction convert(morse, treeLevel) – </w:t>
      </w:r>
      <w:r>
        <w:rPr/>
        <w:t>recursive function used to traverse morse code tree</w:t>
      </w:r>
    </w:p>
    <w:p>
      <w:pPr>
        <w:pStyle w:val="Heading2"/>
        <w:numPr>
          <w:ilvl w:val="0"/>
          <w:numId w:val="1"/>
        </w:numPr>
        <w:spacing w:beforeAutospacing="0" w:before="0" w:afterAutospacing="0" w:after="0"/>
        <w:ind w:left="1800" w:right="-108" w:hanging="36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Test files used and sample execution screenshots of outputs produced during rigorous testing.</w:t>
      </w:r>
    </w:p>
    <w:p>
      <w:pPr>
        <w:pStyle w:val="Heading2"/>
        <w:spacing w:beforeAutospacing="0" w:before="0" w:afterAutospacing="0" w:after="0"/>
        <w:ind w:left="1800" w:right="-108" w:hanging="36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2825" cy="2743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8335" cy="3827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0065" cy="37833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4105" cy="37953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3225" cy="37833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6025" cy="37833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8490" cy="36302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3330" cy="31470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Autospacing="0" w:before="0" w:afterAutospacing="0" w:after="0"/>
        <w:ind w:right="-108" w:hanging="0"/>
        <w:rPr/>
      </w:pPr>
      <w:r>
        <w:rPr/>
      </w:r>
    </w:p>
    <w:p>
      <w:pPr>
        <w:pStyle w:val="Heading2"/>
        <w:spacing w:before="280" w:after="280"/>
        <w:ind w:left="720" w:right="-108" w:hanging="720"/>
        <w:rPr>
          <w:rFonts w:ascii="Calibri" w:hAnsi="Calibri" w:cs="Calibri" w:asciiTheme="minorHAnsi" w:cstheme="minorHAnsi" w:hAnsiTheme="minorHAnsi"/>
          <w:bCs w:val="false"/>
          <w:sz w:val="22"/>
          <w:szCs w:val="22"/>
          <w:lang w:val="ga-I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3.</w:t>
        <w:tab/>
        <w:t>A copy of the code and a release executable version is to be uploaded to OneDrive. Link tba</w:t>
      </w:r>
    </w:p>
    <w:p>
      <w:pPr>
        <w:pStyle w:val="Heading2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cstheme="minorHAnsi" w:ascii="Calibri" w:hAnsi="Calibri"/>
          <w:sz w:val="16"/>
          <w:szCs w:val="16"/>
        </w:rPr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sz w:val="24"/>
          <w:szCs w:val="24"/>
          <w:lang w:eastAsia="en-IE"/>
        </w:rPr>
        <w:t xml:space="preserve">Test with each of these input files, from a possible 5 files. The contents of the files are below. A space separates the code for each character. A </w:t>
      </w:r>
      <w:r>
        <w:rPr>
          <w:rFonts w:eastAsia="Times New Roman" w:cs="Calibri" w:cstheme="minorHAnsi"/>
          <w:sz w:val="24"/>
          <w:szCs w:val="24"/>
          <w:lang w:eastAsia="en-IE"/>
        </w:rPr>
        <w:t>slash</w:t>
      </w:r>
      <w:r>
        <w:rPr>
          <w:rFonts w:eastAsia="Times New Roman" w:cs="Calibri" w:cstheme="minorHAnsi"/>
          <w:sz w:val="24"/>
          <w:szCs w:val="24"/>
          <w:lang w:eastAsia="en-IE"/>
        </w:rPr>
        <w:t xml:space="preserve"> separates each word.</w:t>
      </w:r>
    </w:p>
    <w:p>
      <w:pPr>
        <w:pStyle w:val="ListParagraph"/>
        <w:numPr>
          <w:ilvl w:val="0"/>
          <w:numId w:val="2"/>
        </w:numPr>
        <w:spacing w:lineRule="auto" w:line="240" w:beforeAutospacing="1" w:after="0"/>
        <w:contextualSpacing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n-IE"/>
        </w:rPr>
        <w:t>File 1</w:t>
      </w:r>
      <w:r>
        <w:rPr>
          <w:rFonts w:eastAsia="Times New Roman" w:cs="Calibri" w:cstheme="minorHAnsi"/>
          <w:sz w:val="24"/>
          <w:szCs w:val="24"/>
          <w:lang w:eastAsia="en-IE"/>
        </w:rPr>
        <w:t xml:space="preserve">:  </w:t>
      </w:r>
      <w:r>
        <w:rPr>
          <w:spacing w:val="60"/>
        </w:rPr>
        <w:t>- .... .. ... / - --- --- .-.. / .-- --- .-. -.- ...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eastAsia="Times New Roman" w:cs="Calibri" w:asciiTheme="minorHAnsi" w:cstheme="minorHAnsi" w:hAnsiTheme="minorHAnsi"/>
          <w:spacing w:val="60"/>
          <w:sz w:val="24"/>
          <w:szCs w:val="24"/>
          <w:lang w:eastAsia="en-IE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n-IE"/>
        </w:rPr>
        <w:t>File 2:</w:t>
      </w:r>
      <w:r>
        <w:rPr>
          <w:rFonts w:eastAsia="Times New Roman" w:cs="Calibri" w:cstheme="minorHAnsi"/>
          <w:sz w:val="24"/>
          <w:szCs w:val="24"/>
          <w:lang w:eastAsia="en-IE"/>
        </w:rPr>
        <w:t xml:space="preserve">  </w:t>
      </w:r>
      <w:r>
        <w:rPr>
          <w:spacing w:val="60"/>
        </w:rPr>
        <w:t>-- --- .-. ... . / -.-. --- -.. 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n-IE"/>
        </w:rPr>
        <w:t>File 3</w:t>
      </w:r>
      <w:r>
        <w:rPr>
          <w:rFonts w:eastAsia="Times New Roman" w:cs="Calibri" w:cstheme="minorHAnsi"/>
          <w:b/>
          <w:bCs/>
          <w:spacing w:val="60"/>
          <w:sz w:val="24"/>
          <w:szCs w:val="24"/>
          <w:lang w:eastAsia="en-IE"/>
        </w:rPr>
        <w:t>:</w:t>
      </w:r>
      <w:r>
        <w:rPr>
          <w:rFonts w:eastAsia="Times New Roman" w:cs="Calibri" w:cstheme="minorHAnsi"/>
          <w:spacing w:val="60"/>
          <w:sz w:val="24"/>
          <w:szCs w:val="24"/>
          <w:lang w:eastAsia="en-IE"/>
        </w:rPr>
        <w:t xml:space="preserve">  </w:t>
      </w:r>
      <w:r>
        <w:rPr>
          <w:rFonts w:asciiTheme="minorHAnsi" w:hAnsiTheme="minorHAnsi"/>
          <w:spacing w:val="60"/>
        </w:rPr>
        <w:t>... --- ..-. - .-- .- .-. . / -.-- . .- .-. / - .... .-. . 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n-IE"/>
        </w:rPr>
        <w:t>File 4:</w:t>
      </w:r>
      <w:r>
        <w:rPr>
          <w:rFonts w:eastAsia="Times New Roman" w:cs="Calibri" w:cstheme="minorHAnsi"/>
          <w:sz w:val="24"/>
          <w:szCs w:val="24"/>
          <w:lang w:eastAsia="en-IE"/>
        </w:rPr>
        <w:t xml:space="preserve">  </w:t>
      </w:r>
      <w:r>
        <w:rPr>
          <w:spacing w:val="60"/>
        </w:rPr>
        <w:t>.. - -.-. .- .-. .-.. --- .--</w:t>
      </w:r>
    </w:p>
    <w:p>
      <w:pPr>
        <w:pStyle w:val="ListParagraph"/>
        <w:numPr>
          <w:ilvl w:val="0"/>
          <w:numId w:val="2"/>
        </w:numPr>
        <w:spacing w:lineRule="auto" w:line="240" w:before="0" w:afterAutospacing="1"/>
        <w:contextualSpacing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n-IE"/>
        </w:rPr>
        <w:t>File 5:</w:t>
      </w:r>
      <w:r>
        <w:rPr>
          <w:rFonts w:eastAsia="Times New Roman" w:cs="Calibri" w:cstheme="minorHAnsi"/>
          <w:sz w:val="24"/>
          <w:szCs w:val="24"/>
          <w:lang w:eastAsia="en-IE"/>
        </w:rPr>
        <w:t xml:space="preserve">  -- .. -.-. .... .- .-..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bookmarkStart w:id="0" w:name="__DdeLink__249_3641322214"/>
      <w:r>
        <w:rPr>
          <w:rFonts w:eastAsia="Times New Roman" w:cs="Calibri" w:cstheme="minorHAnsi"/>
          <w:sz w:val="24"/>
          <w:szCs w:val="24"/>
          <w:lang w:eastAsia="en-IE"/>
        </w:rPr>
        <w:t xml:space="preserve">2. Play sounds effects of the inputted code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bookmarkStart w:id="1" w:name="__DdeLink__249_3641322214"/>
      <w:r>
        <w:rPr>
          <w:rFonts w:eastAsia="Times New Roman" w:cs="Calibri" w:cstheme="minorHAnsi"/>
          <w:sz w:val="24"/>
          <w:szCs w:val="24"/>
          <w:lang w:eastAsia="en-IE"/>
        </w:rPr>
        <w:t xml:space="preserve">3. Convert and output the resulting character string onto the screen. </w:t>
      </w:r>
      <w:bookmarkEnd w:id="1"/>
    </w:p>
    <w:p>
      <w:pPr>
        <w:pStyle w:val="Normal"/>
        <w:spacing w:lineRule="auto" w:line="240" w:beforeAutospacing="1" w:after="0"/>
        <w:rPr>
          <w:rFonts w:ascii="Calibri" w:hAnsi="Calibri" w:eastAsia="Times New Roman" w:cs="Calibri" w:asciiTheme="minorHAnsi" w:cstheme="minorHAnsi" w:hAnsiTheme="minorHAnsi"/>
          <w:sz w:val="16"/>
          <w:szCs w:val="16"/>
          <w:lang w:eastAsia="en-IE"/>
        </w:rPr>
      </w:pPr>
      <w:r>
        <w:rPr>
          <w:rFonts w:eastAsia="Times New Roman" w:cs="Calibri" w:cstheme="minorHAnsi"/>
          <w:sz w:val="16"/>
          <w:szCs w:val="16"/>
          <w:lang w:eastAsia="en-IE"/>
        </w:rPr>
        <w:t xml:space="preserve">           </w:t>
      </w:r>
      <w:r>
        <w:rPr>
          <w:rFonts w:eastAsia="Times New Roman" w:cs="Calibri" w:cstheme="minorHAnsi"/>
          <w:sz w:val="16"/>
          <w:szCs w:val="16"/>
          <w:lang w:eastAsia="en-IE"/>
        </w:rPr>
        <w:t>Sample Marking Scheme:</w:t>
      </w:r>
    </w:p>
    <w:tbl>
      <w:tblPr>
        <w:tblW w:w="7261" w:type="dxa"/>
        <w:jc w:val="left"/>
        <w:tblInd w:w="87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1"/>
        <w:gridCol w:w="600"/>
        <w:gridCol w:w="599"/>
        <w:gridCol w:w="601"/>
        <w:gridCol w:w="600"/>
        <w:gridCol w:w="599"/>
        <w:gridCol w:w="600"/>
        <w:gridCol w:w="601"/>
        <w:gridCol w:w="599"/>
        <w:gridCol w:w="600"/>
        <w:gridCol w:w="601"/>
        <w:gridCol w:w="599"/>
      </w:tblGrid>
      <w:tr>
        <w:trPr>
          <w:trHeight w:val="300" w:hRule="atLeast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Report</w:t>
            </w:r>
          </w:p>
        </w:tc>
        <w:tc>
          <w:tcPr>
            <w:tcW w:w="60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59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6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60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59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60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601" w:type="dxa"/>
            <w:tcBorders>
              <w:top w:val="single" w:sz="8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60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Code</w:t>
            </w:r>
          </w:p>
        </w:tc>
        <w:tc>
          <w:tcPr>
            <w:tcW w:w="6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>
        <w:trPr>
          <w:trHeight w:val="841" w:hRule="atLeast"/>
        </w:trPr>
        <w:tc>
          <w:tcPr>
            <w:tcW w:w="66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Presentation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Description problem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Data Structs Used</w:t>
            </w: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PseudoCode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Desc Functions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Code present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Test Data</w:t>
            </w:r>
          </w:p>
        </w:tc>
        <w:tc>
          <w:tcPr>
            <w:tcW w:w="601" w:type="dxa"/>
            <w:tcBorders>
              <w:bottom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Sample Exec</w:t>
            </w: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Amount Completed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Quality Code</w:t>
            </w: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GUI</w:t>
            </w: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5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1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8</w:t>
            </w: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12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4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1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1</w:t>
            </w:r>
          </w:p>
        </w:tc>
        <w:tc>
          <w:tcPr>
            <w:tcW w:w="60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6</w:t>
            </w: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7</w:t>
            </w: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2</w:t>
            </w: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sz w:val="24"/>
          <w:szCs w:val="24"/>
          <w:lang w:eastAsia="en-IE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ga-IE" w:eastAsia="en-IE"/>
        </w:rPr>
      </w:pPr>
      <w:r>
        <w:rPr>
          <w:rFonts w:cs="Calibri" w:cstheme="minorHAnsi"/>
          <w:lang w:val="ga-IE" w:eastAsia="en-IE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ga-IE" w:eastAsia="en-IE"/>
        </w:rPr>
      </w:pPr>
      <w:r>
        <w:rPr>
          <w:rFonts w:cs="Calibri" w:cstheme="minorHAnsi"/>
          <w:lang w:val="ga-IE" w:eastAsia="en-IE"/>
        </w:rPr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/>
        <w:drawing>
          <wp:inline distT="0" distB="0" distL="0" distR="0">
            <wp:extent cx="6106795" cy="2652395"/>
            <wp:effectExtent l="0" t="0" r="0" b="0"/>
            <wp:docPr id="10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>
          <w:rFonts w:cs="Calibri"/>
          <w:lang w:val="ga-IE" w:eastAsia="en-IE"/>
        </w:rPr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/>
        <w:drawing>
          <wp:inline distT="0" distB="0" distL="0" distR="0">
            <wp:extent cx="3171825" cy="2884805"/>
            <wp:effectExtent l="0" t="0" r="0" b="0"/>
            <wp:docPr id="11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30420" r="74275" b="39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>
          <w:rFonts w:cs="Calibri"/>
          <w:lang w:val="ga-IE" w:eastAsia="en-IE"/>
        </w:rPr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>
          <w:rFonts w:cs="Calibri"/>
          <w:lang w:val="ga-IE" w:eastAsia="en-IE"/>
        </w:rPr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>
          <w:rFonts w:cs="Calibri"/>
          <w:lang w:val="ga-IE" w:eastAsia="en-IE"/>
        </w:rPr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>
          <w:rFonts w:cs="Calibri"/>
          <w:lang w:val="ga-IE" w:eastAsia="en-IE"/>
        </w:rPr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/>
      </w:r>
    </w:p>
    <w:sectPr>
      <w:type w:val="nextPage"/>
      <w:pgSz w:w="11906" w:h="16838"/>
      <w:pgMar w:left="1440" w:right="851" w:header="0" w:top="1134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IE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7ec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en-IE" w:bidi="ar-SA"/>
    </w:rPr>
  </w:style>
  <w:style w:type="paragraph" w:styleId="Heading2">
    <w:name w:val="Heading 2"/>
    <w:basedOn w:val="Normal"/>
    <w:link w:val="Heading2Char"/>
    <w:qFormat/>
    <w:rsid w:val="007400cb"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sid w:val="007400cb"/>
    <w:rPr>
      <w:rFonts w:ascii="Times New Roman" w:hAnsi="Times New Roman" w:eastAsia="Times New Roman" w:cs="Times New Roman"/>
      <w:b/>
      <w:bCs/>
      <w:sz w:val="36"/>
      <w:szCs w:val="36"/>
      <w:lang w:val="en-GB"/>
    </w:rPr>
  </w:style>
  <w:style w:type="character" w:styleId="Appleconvertedspace" w:customStyle="1">
    <w:name w:val="apple-converted-space"/>
    <w:qFormat/>
    <w:rsid w:val="008c4be2"/>
    <w:rPr/>
  </w:style>
  <w:style w:type="character" w:styleId="InternetLink">
    <w:name w:val="Hyperlink"/>
    <w:uiPriority w:val="99"/>
    <w:semiHidden/>
    <w:unhideWhenUsed/>
    <w:rsid w:val="008c4be2"/>
    <w:rPr>
      <w:color w:val="0000FF"/>
      <w:u w:val="single"/>
    </w:rPr>
  </w:style>
  <w:style w:type="character" w:styleId="HTMLAcronym">
    <w:name w:val="HTML Acronym"/>
    <w:uiPriority w:val="99"/>
    <w:semiHidden/>
    <w:unhideWhenUsed/>
    <w:qFormat/>
    <w:rsid w:val="008c4be2"/>
    <w:rPr/>
  </w:style>
  <w:style w:type="character" w:styleId="Emphasis">
    <w:name w:val="Emphasis"/>
    <w:uiPriority w:val="20"/>
    <w:qFormat/>
    <w:rsid w:val="008c4be2"/>
    <w:rPr>
      <w:i/>
      <w:iCs/>
    </w:rPr>
  </w:style>
  <w:style w:type="character" w:styleId="BalloonTextChar" w:customStyle="1">
    <w:name w:val="Balloon Text Char"/>
    <w:link w:val="BalloonText"/>
    <w:uiPriority w:val="99"/>
    <w:semiHidden/>
    <w:qFormat/>
    <w:rsid w:val="003f5846"/>
    <w:rPr>
      <w:rFonts w:ascii="Tahoma" w:hAnsi="Tahoma" w:cs="Tahoma"/>
      <w:sz w:val="16"/>
      <w:szCs w:val="16"/>
      <w:lang w:eastAsia="en-US"/>
    </w:rPr>
  </w:style>
  <w:style w:type="character" w:styleId="BodyTextChar" w:customStyle="1">
    <w:name w:val="Body Text Char"/>
    <w:link w:val="BodyText"/>
    <w:semiHidden/>
    <w:qFormat/>
    <w:rsid w:val="006350e6"/>
    <w:rPr>
      <w:rFonts w:ascii="Times New Roman" w:hAnsi="Times New Roman" w:eastAsia="Times New Roman"/>
      <w:sz w:val="28"/>
      <w:lang w:val="en-GB" w:eastAsia="en-US"/>
    </w:rPr>
  </w:style>
  <w:style w:type="character" w:styleId="Webkithtmltag" w:customStyle="1">
    <w:name w:val="webkit-html-tag"/>
    <w:qFormat/>
    <w:rsid w:val="006350e6"/>
    <w:rPr/>
  </w:style>
  <w:style w:type="character" w:styleId="Text" w:customStyle="1">
    <w:name w:val="text"/>
    <w:qFormat/>
    <w:rsid w:val="006350e6"/>
    <w:rPr/>
  </w:style>
  <w:style w:type="character" w:styleId="Highlt" w:customStyle="1">
    <w:name w:val="highlt"/>
    <w:qFormat/>
    <w:rsid w:val="00b05e27"/>
    <w:rPr/>
  </w:style>
  <w:style w:type="character" w:styleId="Highele" w:customStyle="1">
    <w:name w:val="highele"/>
    <w:qFormat/>
    <w:rsid w:val="00b05e27"/>
    <w:rPr/>
  </w:style>
  <w:style w:type="character" w:styleId="Highatt" w:customStyle="1">
    <w:name w:val="highatt"/>
    <w:qFormat/>
    <w:rsid w:val="00b05e27"/>
    <w:rPr/>
  </w:style>
  <w:style w:type="character" w:styleId="Highval" w:customStyle="1">
    <w:name w:val="highval"/>
    <w:qFormat/>
    <w:rsid w:val="00b05e27"/>
    <w:rPr/>
  </w:style>
  <w:style w:type="character" w:styleId="Highgt" w:customStyle="1">
    <w:name w:val="highgt"/>
    <w:qFormat/>
    <w:rsid w:val="00b05e2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rsid w:val="006350e6"/>
    <w:pPr>
      <w:spacing w:lineRule="auto" w:line="240" w:before="0" w:after="0"/>
      <w:jc w:val="both"/>
    </w:pPr>
    <w:rPr>
      <w:rFonts w:ascii="Times New Roman" w:hAnsi="Times New Roman" w:eastAsia="Times New Roman"/>
      <w:sz w:val="28"/>
      <w:szCs w:val="20"/>
      <w:lang w:val="en-GB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c4be2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58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40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Application>LibreOffice/6.4.7.2$Linux_X86_64 LibreOffice_project/40$Build-2</Application>
  <Pages>7</Pages>
  <Words>345</Words>
  <Characters>1529</Characters>
  <CharactersWithSpaces>1845</CharactersWithSpaces>
  <Paragraphs>64</Paragraphs>
  <Company>I.T. Carlow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2021-12-06T09:16:00Z</dcterms:created>
  <dc:creator>Computing Services</dc:creator>
  <dc:description/>
  <dc:language>en-IE</dc:language>
  <cp:lastModifiedBy/>
  <cp:lastPrinted>2016-01-15T12:43:00Z</cp:lastPrinted>
  <dcterms:modified xsi:type="dcterms:W3CDTF">2022-01-29T21:53:28Z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I.T. Carlow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