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90039" w14:textId="79A58CA1" w:rsidR="00654816" w:rsidRDefault="00F66D95" w:rsidP="00F66D95">
      <w:pPr>
        <w:pStyle w:val="1"/>
        <w:jc w:val="center"/>
        <w:rPr>
          <w:lang w:val="en-US"/>
        </w:rPr>
      </w:pPr>
      <w:r>
        <w:rPr>
          <w:lang w:val="en-US"/>
        </w:rPr>
        <w:t>HTML</w:t>
      </w:r>
    </w:p>
    <w:p w14:paraId="5F10F918" w14:textId="38FB389C" w:rsidR="00F66D95" w:rsidRDefault="00F66D95" w:rsidP="00F66D95">
      <w:pPr>
        <w:rPr>
          <w:lang w:val="en-US"/>
        </w:rPr>
      </w:pPr>
      <w:r>
        <w:t>Есть теги</w:t>
      </w:r>
      <w:r>
        <w:rPr>
          <w:lang w:val="en-US"/>
        </w:rPr>
        <w:t>:</w:t>
      </w:r>
    </w:p>
    <w:p w14:paraId="22819DDE" w14:textId="4F5D2574" w:rsidR="00F66D95" w:rsidRPr="00F66D95" w:rsidRDefault="00F66D95" w:rsidP="00F66D95">
      <w:pPr>
        <w:pStyle w:val="a4"/>
        <w:numPr>
          <w:ilvl w:val="0"/>
          <w:numId w:val="1"/>
        </w:numPr>
        <w:rPr>
          <w:rStyle w:val="style-scope"/>
          <w:sz w:val="24"/>
          <w:szCs w:val="24"/>
          <w:lang w:val="en-US"/>
        </w:rPr>
      </w:pPr>
      <w:r w:rsidRPr="00F66D95">
        <w:rPr>
          <w:rStyle w:val="style-scope"/>
          <w:bdr w:val="none" w:sz="0" w:space="0" w:color="auto" w:frame="1"/>
          <w:lang w:val="en-US"/>
        </w:rPr>
        <w:t xml:space="preserve">&lt;b&gt; bold - </w:t>
      </w:r>
      <w:r w:rsidRPr="00F66D95">
        <w:rPr>
          <w:rStyle w:val="style-scope"/>
          <w:bdr w:val="none" w:sz="0" w:space="0" w:color="auto" w:frame="1"/>
        </w:rPr>
        <w:t>толстый</w:t>
      </w:r>
      <w:r w:rsidRPr="00F66D95">
        <w:rPr>
          <w:rStyle w:val="style-scope"/>
          <w:bdr w:val="none" w:sz="0" w:space="0" w:color="auto" w:frame="1"/>
          <w:lang w:val="en-US"/>
        </w:rPr>
        <w:t xml:space="preserve"> </w:t>
      </w:r>
      <w:r w:rsidRPr="00F66D95">
        <w:rPr>
          <w:rStyle w:val="style-scope"/>
          <w:bdr w:val="none" w:sz="0" w:space="0" w:color="auto" w:frame="1"/>
        </w:rPr>
        <w:t>шрифт</w:t>
      </w:r>
      <w:r>
        <w:rPr>
          <w:rStyle w:val="style-scope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style-scope"/>
          <w:bdr w:val="none" w:sz="0" w:space="0" w:color="auto" w:frame="1"/>
          <w:lang w:val="en-US"/>
        </w:rPr>
        <w:t>innerHTML</w:t>
      </w:r>
      <w:proofErr w:type="spellEnd"/>
    </w:p>
    <w:p w14:paraId="4A3CF9FB" w14:textId="3B20C916" w:rsidR="00F66D95" w:rsidRPr="00F66D95" w:rsidRDefault="00F66D95" w:rsidP="00F66D95">
      <w:pPr>
        <w:pStyle w:val="a4"/>
        <w:numPr>
          <w:ilvl w:val="0"/>
          <w:numId w:val="1"/>
        </w:numPr>
        <w:rPr>
          <w:rStyle w:val="style-scope"/>
          <w:sz w:val="24"/>
          <w:szCs w:val="24"/>
        </w:rPr>
      </w:pPr>
      <w:r w:rsidRPr="00F66D95">
        <w:rPr>
          <w:rStyle w:val="style-scope"/>
          <w:bdr w:val="none" w:sz="0" w:space="0" w:color="auto" w:frame="1"/>
        </w:rPr>
        <w:t xml:space="preserve">&lt;I&gt; </w:t>
      </w:r>
      <w:proofErr w:type="spellStart"/>
      <w:r w:rsidRPr="00F66D95">
        <w:rPr>
          <w:rStyle w:val="style-scope"/>
          <w:bdr w:val="none" w:sz="0" w:space="0" w:color="auto" w:frame="1"/>
        </w:rPr>
        <w:t>italic</w:t>
      </w:r>
      <w:proofErr w:type="spellEnd"/>
      <w:r w:rsidRPr="00F66D95">
        <w:rPr>
          <w:rStyle w:val="style-scope"/>
          <w:bdr w:val="none" w:sz="0" w:space="0" w:color="auto" w:frame="1"/>
        </w:rPr>
        <w:t xml:space="preserve"> красивый почерк</w:t>
      </w:r>
      <w:r w:rsidRPr="00F66D95">
        <w:rPr>
          <w:rStyle w:val="style-scope"/>
          <w:bdr w:val="none" w:sz="0" w:space="0" w:color="auto" w:frame="1"/>
        </w:rPr>
        <w:t xml:space="preserve"> </w:t>
      </w:r>
      <w:proofErr w:type="spellStart"/>
      <w:r>
        <w:rPr>
          <w:rStyle w:val="style-scope"/>
          <w:bdr w:val="none" w:sz="0" w:space="0" w:color="auto" w:frame="1"/>
          <w:lang w:val="en-US"/>
        </w:rPr>
        <w:t>innerHTML</w:t>
      </w:r>
      <w:proofErr w:type="spellEnd"/>
    </w:p>
    <w:p w14:paraId="36BD6D60" w14:textId="399A56AD" w:rsidR="00F66D95" w:rsidRPr="00F66D95" w:rsidRDefault="00F66D95" w:rsidP="00F66D95">
      <w:pPr>
        <w:pStyle w:val="a4"/>
        <w:numPr>
          <w:ilvl w:val="0"/>
          <w:numId w:val="1"/>
        </w:numPr>
        <w:rPr>
          <w:rStyle w:val="style-scope"/>
          <w:sz w:val="24"/>
          <w:szCs w:val="24"/>
        </w:rPr>
      </w:pPr>
      <w:r w:rsidRPr="00F66D95">
        <w:rPr>
          <w:rStyle w:val="style-scope"/>
          <w:bdr w:val="none" w:sz="0" w:space="0" w:color="auto" w:frame="1"/>
        </w:rPr>
        <w:t xml:space="preserve">&lt;p&gt; параграф - с новой строки </w:t>
      </w:r>
      <w:r w:rsidRPr="00F66D95">
        <w:rPr>
          <w:rStyle w:val="style-scope"/>
          <w:bdr w:val="none" w:sz="0" w:space="0" w:color="auto" w:frame="1"/>
        </w:rPr>
        <w:t xml:space="preserve"> </w:t>
      </w:r>
      <w:proofErr w:type="spellStart"/>
      <w:r>
        <w:rPr>
          <w:rStyle w:val="style-scope"/>
          <w:bdr w:val="none" w:sz="0" w:space="0" w:color="auto" w:frame="1"/>
          <w:lang w:val="en-US"/>
        </w:rPr>
        <w:t>innerHTML</w:t>
      </w:r>
      <w:proofErr w:type="spellEnd"/>
    </w:p>
    <w:p w14:paraId="25C123CF" w14:textId="72B663CE" w:rsidR="00F66D95" w:rsidRPr="00F66D95" w:rsidRDefault="00F66D95" w:rsidP="00F66D95">
      <w:pPr>
        <w:pStyle w:val="a4"/>
        <w:numPr>
          <w:ilvl w:val="0"/>
          <w:numId w:val="1"/>
        </w:numPr>
        <w:rPr>
          <w:rStyle w:val="style-scope"/>
          <w:sz w:val="24"/>
          <w:szCs w:val="24"/>
        </w:rPr>
      </w:pPr>
      <w:r w:rsidRPr="00F66D95">
        <w:rPr>
          <w:rStyle w:val="style-scope"/>
          <w:bdr w:val="none" w:sz="0" w:space="0" w:color="auto" w:frame="1"/>
        </w:rPr>
        <w:t>&lt;h</w:t>
      </w:r>
      <w:r>
        <w:rPr>
          <w:rStyle w:val="style-scope"/>
          <w:bdr w:val="none" w:sz="0" w:space="0" w:color="auto" w:frame="1"/>
          <w:lang w:val="en-US"/>
        </w:rPr>
        <w:t>r</w:t>
      </w:r>
      <w:r w:rsidRPr="00F66D95">
        <w:rPr>
          <w:rStyle w:val="style-scope"/>
          <w:bdr w:val="none" w:sz="0" w:space="0" w:color="auto" w:frame="1"/>
        </w:rPr>
        <w:t xml:space="preserve">&gt; горизонт - линия </w:t>
      </w:r>
    </w:p>
    <w:p w14:paraId="54BF18E0" w14:textId="62298F33" w:rsidR="00F66D95" w:rsidRPr="00F66D95" w:rsidRDefault="00F66D95" w:rsidP="00F66D95">
      <w:pPr>
        <w:pStyle w:val="a4"/>
        <w:numPr>
          <w:ilvl w:val="0"/>
          <w:numId w:val="1"/>
        </w:numPr>
        <w:rPr>
          <w:rStyle w:val="style-scope"/>
          <w:sz w:val="24"/>
          <w:szCs w:val="24"/>
        </w:rPr>
      </w:pPr>
      <w:r w:rsidRPr="00F66D95">
        <w:rPr>
          <w:rStyle w:val="style-scope"/>
          <w:bdr w:val="none" w:sz="0" w:space="0" w:color="auto" w:frame="1"/>
        </w:rPr>
        <w:t>&lt;</w:t>
      </w:r>
      <w:proofErr w:type="spellStart"/>
      <w:r w:rsidRPr="00F66D95">
        <w:rPr>
          <w:rStyle w:val="style-scope"/>
          <w:bdr w:val="none" w:sz="0" w:space="0" w:color="auto" w:frame="1"/>
        </w:rPr>
        <w:t>img</w:t>
      </w:r>
      <w:proofErr w:type="spellEnd"/>
      <w:r>
        <w:rPr>
          <w:rStyle w:val="style-scope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style-scope"/>
          <w:bdr w:val="none" w:sz="0" w:space="0" w:color="auto" w:frame="1"/>
          <w:lang w:val="en-US"/>
        </w:rPr>
        <w:t>src</w:t>
      </w:r>
      <w:proofErr w:type="spellEnd"/>
      <w:r>
        <w:rPr>
          <w:rStyle w:val="style-scope"/>
          <w:bdr w:val="none" w:sz="0" w:space="0" w:color="auto" w:frame="1"/>
          <w:lang w:val="en-US"/>
        </w:rPr>
        <w:t xml:space="preserve"> = “”</w:t>
      </w:r>
      <w:r w:rsidRPr="00F66D95">
        <w:rPr>
          <w:rStyle w:val="style-scope"/>
          <w:bdr w:val="none" w:sz="0" w:space="0" w:color="auto" w:frame="1"/>
        </w:rPr>
        <w:t xml:space="preserve">&gt; картинка </w:t>
      </w:r>
    </w:p>
    <w:p w14:paraId="2B642A10" w14:textId="426BB40E" w:rsidR="00F66D95" w:rsidRPr="00F948C8" w:rsidRDefault="00F66D95" w:rsidP="00F66D95">
      <w:pPr>
        <w:pStyle w:val="a4"/>
        <w:numPr>
          <w:ilvl w:val="0"/>
          <w:numId w:val="1"/>
        </w:numPr>
        <w:rPr>
          <w:rStyle w:val="style-scope"/>
          <w:sz w:val="24"/>
          <w:szCs w:val="24"/>
        </w:rPr>
      </w:pPr>
      <w:r w:rsidRPr="00F66D95">
        <w:rPr>
          <w:rStyle w:val="style-scope"/>
          <w:bdr w:val="none" w:sz="0" w:space="0" w:color="auto" w:frame="1"/>
        </w:rPr>
        <w:t xml:space="preserve">&lt;a </w:t>
      </w:r>
      <w:proofErr w:type="spellStart"/>
      <w:r w:rsidRPr="00F66D95">
        <w:rPr>
          <w:rStyle w:val="style-scope"/>
          <w:bdr w:val="none" w:sz="0" w:space="0" w:color="auto" w:frame="1"/>
        </w:rPr>
        <w:t>href</w:t>
      </w:r>
      <w:proofErr w:type="spellEnd"/>
      <w:r w:rsidRPr="00F66D95">
        <w:rPr>
          <w:rStyle w:val="style-scope"/>
          <w:bdr w:val="none" w:sz="0" w:space="0" w:color="auto" w:frame="1"/>
        </w:rPr>
        <w:t>= делает из текста ссылку на сайт</w:t>
      </w:r>
    </w:p>
    <w:p w14:paraId="38E756B3" w14:textId="37377D38" w:rsidR="00F948C8" w:rsidRPr="00F948C8" w:rsidRDefault="00F948C8" w:rsidP="00F66D95">
      <w:pPr>
        <w:pStyle w:val="a4"/>
        <w:numPr>
          <w:ilvl w:val="0"/>
          <w:numId w:val="1"/>
        </w:numPr>
        <w:rPr>
          <w:rStyle w:val="style-scope"/>
          <w:sz w:val="24"/>
          <w:szCs w:val="24"/>
        </w:rPr>
      </w:pPr>
      <w:r w:rsidRPr="00F948C8">
        <w:rPr>
          <w:rStyle w:val="style-scope"/>
          <w:bdr w:val="none" w:sz="0" w:space="0" w:color="auto" w:frame="1"/>
        </w:rPr>
        <w:t>&lt;</w:t>
      </w:r>
      <w:r>
        <w:rPr>
          <w:rStyle w:val="style-scope"/>
          <w:bdr w:val="none" w:sz="0" w:space="0" w:color="auto" w:frame="1"/>
          <w:lang w:val="en-US"/>
        </w:rPr>
        <w:t>input</w:t>
      </w:r>
      <w:r w:rsidRPr="00F948C8">
        <w:rPr>
          <w:rStyle w:val="style-scope"/>
          <w:bdr w:val="none" w:sz="0" w:space="0" w:color="auto" w:frame="1"/>
        </w:rPr>
        <w:t xml:space="preserve"> </w:t>
      </w:r>
      <w:r>
        <w:rPr>
          <w:rStyle w:val="style-scope"/>
          <w:bdr w:val="none" w:sz="0" w:space="0" w:color="auto" w:frame="1"/>
          <w:lang w:val="en-US"/>
        </w:rPr>
        <w:t>value</w:t>
      </w:r>
      <w:r w:rsidRPr="00F948C8">
        <w:rPr>
          <w:rStyle w:val="style-scope"/>
          <w:bdr w:val="none" w:sz="0" w:space="0" w:color="auto" w:frame="1"/>
        </w:rPr>
        <w:t xml:space="preserve"> = “”/&gt; - </w:t>
      </w:r>
      <w:r>
        <w:rPr>
          <w:rStyle w:val="style-scope"/>
          <w:bdr w:val="none" w:sz="0" w:space="0" w:color="auto" w:frame="1"/>
        </w:rPr>
        <w:t>добавляет окно для ввода</w:t>
      </w:r>
    </w:p>
    <w:p w14:paraId="66CBA469" w14:textId="77777777" w:rsidR="00F948C8" w:rsidRPr="00F948C8" w:rsidRDefault="00F948C8" w:rsidP="00F66D95">
      <w:pPr>
        <w:pStyle w:val="a4"/>
        <w:numPr>
          <w:ilvl w:val="0"/>
          <w:numId w:val="1"/>
        </w:numPr>
        <w:rPr>
          <w:rStyle w:val="style-scope"/>
          <w:sz w:val="24"/>
          <w:szCs w:val="24"/>
        </w:rPr>
      </w:pPr>
    </w:p>
    <w:p w14:paraId="3EDD1497" w14:textId="77777777" w:rsidR="00F948C8" w:rsidRPr="00F66D95" w:rsidRDefault="00F948C8" w:rsidP="00F948C8">
      <w:pPr>
        <w:pStyle w:val="a4"/>
        <w:rPr>
          <w:sz w:val="24"/>
          <w:szCs w:val="24"/>
        </w:rPr>
      </w:pPr>
    </w:p>
    <w:p w14:paraId="18B78494" w14:textId="3CAE6B66" w:rsidR="00F66D95" w:rsidRPr="00F66D95" w:rsidRDefault="00F66D95" w:rsidP="00F66D95"/>
    <w:sectPr w:rsidR="00F66D95" w:rsidRPr="00F66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F7221B"/>
    <w:multiLevelType w:val="hybridMultilevel"/>
    <w:tmpl w:val="3F6ED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68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8C"/>
    <w:rsid w:val="00495D8C"/>
    <w:rsid w:val="00675386"/>
    <w:rsid w:val="007262F4"/>
    <w:rsid w:val="00D632FD"/>
    <w:rsid w:val="00EF5F28"/>
    <w:rsid w:val="00F66D95"/>
    <w:rsid w:val="00F9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1A298"/>
  <w15:chartTrackingRefBased/>
  <w15:docId w15:val="{6B9C97B0-9951-44A5-8CA4-3F8C7C1C0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6D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D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6D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F66D95"/>
    <w:rPr>
      <w:color w:val="0000FF"/>
      <w:u w:val="single"/>
    </w:rPr>
  </w:style>
  <w:style w:type="character" w:customStyle="1" w:styleId="style-scope">
    <w:name w:val="style-scope"/>
    <w:basedOn w:val="a0"/>
    <w:rsid w:val="00F66D95"/>
  </w:style>
  <w:style w:type="paragraph" w:styleId="a4">
    <w:name w:val="List Paragraph"/>
    <w:basedOn w:val="a"/>
    <w:uiPriority w:val="34"/>
    <w:qFormat/>
    <w:rsid w:val="00F66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6993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2022-05-15T10:21:00Z</dcterms:created>
  <dcterms:modified xsi:type="dcterms:W3CDTF">2022-05-15T14:31:00Z</dcterms:modified>
</cp:coreProperties>
</file>