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实验一 HTTP基础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任务一：安装apache服务器 并用简单页面验证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在虚拟机中打开terminal终端窗口，输入sudo apt-get install apache2。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8430" cy="1657985"/>
            <wp:effectExtent l="0" t="0" r="889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Apache安装完成后，在虚拟机浏览器中输入”127.0.0.1”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成功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打开该页面。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7980" cy="4628515"/>
            <wp:effectExtent l="0" t="0" r="2540" b="444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-234" b="6957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在终端输入 cd /var/www/html；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然后使用sudo gedit index.html指令打开index.html（如下）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809625"/>
            <wp:effectExtent l="0" t="0" r="11430" b="1333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6180" cy="3648075"/>
            <wp:effectExtent l="0" t="0" r="2540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-242" b="42279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将其中内容改为：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&lt;html&gt;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&lt;head&gt;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&lt;title&gt;hello&lt;/title&gt;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&lt;/head&gt;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&lt;body&gt;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&lt;h1&gt;hello&lt;/h1&gt;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&lt;body&gt;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修改后使用浏览器登录127.0.0.1，页面更改为新主页。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1840" cy="2258695"/>
            <wp:effectExtent l="0" t="0" r="10160" b="1206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-153" b="3919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任务二：通过host文件解析名称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用ifconfig命令查看虚拟机ip地址（192.168.141.129）。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275" cy="1305560"/>
            <wp:effectExtent l="0" t="0" r="4445" b="508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在windows</w:t>
      </w:r>
      <w:r>
        <w:rPr>
          <w:rFonts w:hint="eastAsia" w:eastAsiaTheme="minorEastAsia"/>
          <w:sz w:val="24"/>
          <w:szCs w:val="24"/>
          <w:lang w:eastAsia="zh-CN"/>
        </w:rPr>
        <w:t>主机中找到hosts文件记事本打开，修改hosts文件加入虚拟机ip地址与主机名</w:t>
      </w:r>
      <w:r>
        <w:rPr>
          <w:rFonts w:hint="eastAsia"/>
          <w:sz w:val="24"/>
          <w:szCs w:val="24"/>
          <w:lang w:val="en-US" w:eastAsia="zh-CN"/>
        </w:rPr>
        <w:t>vulnerable</w:t>
      </w:r>
      <w:r>
        <w:rPr>
          <w:rFonts w:hint="eastAsia" w:eastAsiaTheme="minorEastAsia"/>
          <w:sz w:val="24"/>
          <w:szCs w:val="24"/>
          <w:lang w:eastAsia="zh-CN"/>
        </w:rPr>
        <w:t>并保存（C:\Windows\System32\drivers\etc）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1257300"/>
            <wp:effectExtent l="0" t="0" r="1143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任务三：编写HTTP客户端，使用http库检索站点的主页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windows主机中输入curl+虚拟机ip地址（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192.168.141.129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）可查看编写的index文件内容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5620" cy="2000250"/>
            <wp:effectExtent l="0" t="0" r="2540" b="1143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-29" b="26056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虚拟机中输入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python3 --version 查看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虚拟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有python3.5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1495" cy="58991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任务四：编写HTTP客户端以使用套接字检索站点的主页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在主机创建c语言程序，写入如下代码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 &lt;stdio.h&gt;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 &lt;stdlib.h&gt;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 &lt;string.h&gt;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 &lt;iostream&gt;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 &lt;winsock2.h&gt;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#include&lt;time.h&gt;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#pragma comment(lib,"ws2_32.lib")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ReadPage(char* host)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WSADATA data;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//winsock版本2.2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err = WSAStartup(MAKEWORD(2, 2), &amp;data);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if (err)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//用域名获取对方主机名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struct hostent *h = gethostbyname(host);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if (h == NULL)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//IPV4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if (h-&gt;h_addrtype != AF_INET)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struct in_addr ina;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//解析IP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memmove(&amp;ina, h-&gt;h_addr, 4);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LPSTR ipstr = inet_ntoa(ina);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//Socket封装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struct sockaddr_in si;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si.sin_family = AF_INET;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si.sin_port = htons(80);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si.sin_addr.S_un.S_addr = inet_addr(ipstr);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sock = socket(AF_INET, SOCK_STREAM, IPPROTO_TCP);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connect(sock, (SOCKADDR*)&amp;si, sizeof(si));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if (sock == -1 || sock == -2)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//发送请求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request[1024] = "GET /?st=1 HTTP/1.1\r\nHost:";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strcat(request, host);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strcat(request, "\r\nConnection:Close\r\n\r\n");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ret = send(sock, request, strlen(request), 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//获取网页内容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FILE *f = fopen("recieved.txt", "w");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isstart = 0;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while (ret &gt; 0)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const int bufsize = 1024;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char* buf = (char*)calloc(bufsize, 1);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 = recv(sock, buf, bufsize - 1, 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printf(buf);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fprintf(f, "%s", buf);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free(buf);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fclose(f);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closesocket(sock);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WSACleanup();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printf("读取网页内容成功，已保存在recieved.txt中\n");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main()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char* str = "vulnerable";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ReadPage(str);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system("pause");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执行该文件，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网页定向正确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05725" cy="4467225"/>
            <wp:effectExtent l="0" t="0" r="571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任务五：下载软件Burp Suite并访问网站查看请求与响应的信息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按实验要求下载Burp Suite，并为代理设置地址。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8005" cy="3034030"/>
            <wp:effectExtent l="0" t="0" r="63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接着安装CA安全证书，并进行抓包，成功抓取。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7355" cy="3937635"/>
            <wp:effectExtent l="0" t="0" r="1460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r="282" b="3826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bookmarkStart w:id="0" w:name="_Hlk49846245"/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</w:rPr>
        <w:t>实验二  使用PHP和Mysql搭建一个简单的站点</w:t>
      </w:r>
    </w:p>
    <w:p>
      <w:pPr>
        <w:rPr>
          <w:b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任务一：</w:t>
      </w:r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在虚拟机中安装PHP（使用以前的Apache安装），编写一个脚本以回显URL中的参数。</w:t>
      </w:r>
      <w:r>
        <w:rPr>
          <w:b/>
        </w:rPr>
        <w:t xml:space="preserve"> </w:t>
      </w:r>
    </w:p>
    <w:p>
      <w:pPr>
        <w:rPr>
          <w:b/>
        </w:rPr>
      </w:pP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可能是由于vmware的原因，物理机并不能总是ping通虚拟机，严重影响了实验进度（连接方式无论是网桥还是NAT）。因此选择采用在一个租用的公网ip服务器上进行此实验。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按实验要求书写代码如下。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0010" cy="3150870"/>
            <wp:effectExtent l="0" t="0" r="635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-445" b="8636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然后在浏览器访问租用的公网ip，设置name=11，得到如下结果。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640" cy="2154555"/>
            <wp:effectExtent l="0" t="0" r="10160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l="482" b="2059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default"/>
          <w:b w:val="0"/>
          <w:bCs/>
          <w:sz w:val="28"/>
          <w:szCs w:val="28"/>
          <w:lang w:val="en-US" w:eastAsia="zh-CN"/>
        </w:rPr>
        <w:t>任务二：安装mysql服务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按要求安装myqsl-server和myqsl-client。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7705" cy="1392555"/>
            <wp:effectExtent l="0" t="0" r="13335" b="952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1574800"/>
            <wp:effectExtent l="0" t="0" r="11430" b="10160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输入指令systemctl status mysql查看mysql状态发现其已经启动。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1678305"/>
            <wp:effectExtent l="0" t="0" r="3175" b="13335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按路径/etc/mysql/debian.cnf打开文件，查看mysql为我们创建的的一个用户，找到用户名和密码。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6760" cy="2220595"/>
            <wp:effectExtent l="0" t="0" r="0" b="4445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rcRect l="309" t="1037" r="10978" b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36993"/>
    <w:rsid w:val="1B183357"/>
    <w:rsid w:val="2ED02EFC"/>
    <w:rsid w:val="56942533"/>
    <w:rsid w:val="66936993"/>
    <w:rsid w:val="690416A7"/>
    <w:rsid w:val="7D1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2020-09-08T08:42:00Z</dcterms:created>
  <dc:creator>23129</dc:creator>
  <cp:lastModifiedBy>23129</cp:lastModifiedBy>
  <dcterms:modified xsi:type="dcterms:W3CDTF">2020-09-11T04:19:27Z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