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Universidad Nacional Federico Villarreal</w:t>
        <w:br w:type="textWrapping"/>
        <w:t xml:space="preserve">Facultad de Ingeniería Industrial y de Sistemas</w:t>
        <w:br w:type="textWrapping"/>
        <w:t xml:space="preserve">Escuela Profesional de Ingeniería de Sistemas</w:t>
      </w:r>
    </w:p>
    <w:p w:rsidR="00000000" w:rsidDel="00000000" w:rsidP="00000000" w:rsidRDefault="00000000" w:rsidRPr="00000000" w14:paraId="00000002">
      <w:pPr>
        <w:pStyle w:val="Heading1"/>
        <w:jc w:val="center"/>
        <w:rPr>
          <w:b w:val="1"/>
          <w:bCs w:val="1"/>
          <w:u w:val="single"/>
        </w:rPr>
      </w:pPr>
      <w:bookmarkStart w:colFirst="0" w:colLast="0" w:name="_7r1qvo8469py" w:id="0"/>
      <w:bookmarkEnd w:id="0"/>
      <w:r w:rsidDel="00000000" w:rsidR="00000000" w:rsidRPr="00000000">
        <w:rPr>
          <w:b w:val="1"/>
          <w:bCs w:val="1"/>
          <w:u w:val="single"/>
          <w:rtl w:val="0"/>
        </w:rPr>
        <w:t xml:space="preserve">Diseño Detallado del Sistema de Control de Acceso con Auditoría en la Nube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1928475</wp:posOffset>
            </wp:positionH>
            <wp:positionV relativeFrom="paragraph">
              <wp:posOffset>885825</wp:posOffset>
            </wp:positionV>
            <wp:extent cx="1538288" cy="3447510"/>
            <wp:effectExtent b="0" l="0" r="0" t="0"/>
            <wp:wrapNone/>
            <wp:docPr descr="Logotipo institucional" id="4" name="image3.jpg"/>
            <a:graphic>
              <a:graphicData uri="http://schemas.openxmlformats.org/drawingml/2006/picture">
                <pic:pic>
                  <pic:nvPicPr>
                    <pic:cNvPr descr="Logotipo institucional" id="0" name="image3.jpg"/>
                    <pic:cNvPicPr preferRelativeResize="0"/>
                  </pic:nvPicPr>
                  <pic:blipFill>
                    <a:blip r:embed="rId6"/>
                    <a:srcRect b="21864" l="6765" r="79139" t="18710"/>
                    <a:stretch>
                      <a:fillRect/>
                    </a:stretch>
                  </pic:blipFill>
                  <pic:spPr>
                    <a:xfrm>
                      <a:off x="0" y="0"/>
                      <a:ext cx="1538288" cy="344751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w:cs="Times" w:eastAsia="Times" w:hAnsi="Times"/>
          <w:sz w:val="32"/>
          <w:szCs w:val="32"/>
        </w:rPr>
      </w:pPr>
      <w:r w:rsidDel="00000000" w:rsidR="00000000" w:rsidRPr="00000000">
        <w:rPr>
          <w:rFonts w:ascii="Times" w:cs="Times" w:eastAsia="Times" w:hAnsi="Times"/>
          <w:b w:val="1"/>
          <w:bCs w:val="1"/>
          <w:sz w:val="32"/>
          <w:szCs w:val="32"/>
          <w:rtl w:val="0"/>
        </w:rPr>
        <w:t xml:space="preserve">DOCENTE</w:t>
      </w: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014">
      <w:pPr>
        <w:spacing w:after="160" w:line="259"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Ing. Hernan Villafuerte Barreto</w:t>
      </w:r>
    </w:p>
    <w:p w:rsidR="00000000" w:rsidDel="00000000" w:rsidP="00000000" w:rsidRDefault="00000000" w:rsidRPr="00000000" w14:paraId="00000015">
      <w:pPr>
        <w:spacing w:after="160" w:line="259" w:lineRule="auto"/>
        <w:jc w:val="center"/>
        <w:rPr>
          <w:rFonts w:ascii="Times" w:cs="Times" w:eastAsia="Times" w:hAnsi="Times"/>
          <w:sz w:val="32"/>
          <w:szCs w:val="32"/>
        </w:rPr>
      </w:pPr>
      <w:r w:rsidDel="00000000" w:rsidR="00000000" w:rsidRPr="00000000">
        <w:rPr>
          <w:rFonts w:ascii="Times" w:cs="Times" w:eastAsia="Times" w:hAnsi="Times"/>
          <w:b w:val="1"/>
          <w:bCs w:val="1"/>
          <w:sz w:val="32"/>
          <w:szCs w:val="32"/>
          <w:rtl w:val="0"/>
        </w:rPr>
        <w:t xml:space="preserve">ASIGNATURA</w:t>
      </w:r>
      <w:r w:rsidDel="00000000" w:rsidR="00000000" w:rsidRPr="00000000">
        <w:rPr>
          <w:rFonts w:ascii="Times" w:cs="Times" w:eastAsia="Times" w:hAnsi="Times"/>
          <w:sz w:val="32"/>
          <w:szCs w:val="32"/>
          <w:rtl w:val="0"/>
        </w:rPr>
        <w:t xml:space="preserve">: </w:t>
      </w:r>
    </w:p>
    <w:p w:rsidR="00000000" w:rsidDel="00000000" w:rsidP="00000000" w:rsidRDefault="00000000" w:rsidRPr="00000000" w14:paraId="00000016">
      <w:pPr>
        <w:spacing w:after="160" w:line="259"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Sistemas digitales y arquitectura de computadoras</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Equipo</w:t>
      </w:r>
    </w:p>
    <w:p w:rsidR="00000000" w:rsidDel="00000000" w:rsidP="00000000" w:rsidRDefault="00000000" w:rsidRPr="00000000" w14:paraId="00000018">
      <w:pPr>
        <w:jc w:val="center"/>
        <w:rPr>
          <w:b w:val="1"/>
          <w:bCs w:val="1"/>
          <w:sz w:val="26"/>
          <w:szCs w:val="26"/>
        </w:rPr>
      </w:pPr>
      <w:r w:rsidDel="00000000" w:rsidR="00000000" w:rsidRPr="00000000">
        <w:rPr>
          <w:rtl w:val="0"/>
        </w:rPr>
      </w:r>
    </w:p>
    <w:p w:rsidR="00000000" w:rsidDel="00000000" w:rsidP="00000000" w:rsidRDefault="00000000" w:rsidRPr="00000000" w14:paraId="00000019">
      <w:pPr>
        <w:numPr>
          <w:ilvl w:val="0"/>
          <w:numId w:val="2"/>
        </w:numPr>
        <w:spacing w:after="0" w:afterAutospacing="0" w:line="259" w:lineRule="auto"/>
        <w:ind w:left="720" w:hanging="360"/>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PORRAS ANTICONA AXEL EDINSON</w:t>
      </w:r>
    </w:p>
    <w:p w:rsidR="00000000" w:rsidDel="00000000" w:rsidP="00000000" w:rsidRDefault="00000000" w:rsidRPr="00000000" w14:paraId="0000001A">
      <w:pPr>
        <w:numPr>
          <w:ilvl w:val="0"/>
          <w:numId w:val="2"/>
        </w:numPr>
        <w:spacing w:after="0" w:afterAutospacing="0" w:line="259" w:lineRule="auto"/>
        <w:ind w:left="720" w:hanging="360"/>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SELVA SÁNCHEZ MIGUEL DE JESÚS</w:t>
      </w:r>
    </w:p>
    <w:p w:rsidR="00000000" w:rsidDel="00000000" w:rsidP="00000000" w:rsidRDefault="00000000" w:rsidRPr="00000000" w14:paraId="0000001B">
      <w:pPr>
        <w:numPr>
          <w:ilvl w:val="0"/>
          <w:numId w:val="2"/>
        </w:numPr>
        <w:spacing w:after="0" w:afterAutospacing="0" w:line="259" w:lineRule="auto"/>
        <w:ind w:left="720" w:hanging="360"/>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SILVA VALERA CARLOS ROQUE</w:t>
      </w:r>
    </w:p>
    <w:p w:rsidR="00000000" w:rsidDel="00000000" w:rsidP="00000000" w:rsidRDefault="00000000" w:rsidRPr="00000000" w14:paraId="0000001C">
      <w:pPr>
        <w:numPr>
          <w:ilvl w:val="0"/>
          <w:numId w:val="2"/>
        </w:numPr>
        <w:spacing w:after="160" w:line="259" w:lineRule="auto"/>
        <w:ind w:left="720" w:hanging="360"/>
        <w:jc w:val="center"/>
        <w:rPr>
          <w:rFonts w:ascii="Calibri" w:cs="Calibri" w:eastAsia="Calibri" w:hAnsi="Calibri"/>
          <w:sz w:val="34"/>
          <w:szCs w:val="34"/>
        </w:rPr>
      </w:pPr>
      <w:r w:rsidDel="00000000" w:rsidR="00000000" w:rsidRPr="00000000">
        <w:rPr>
          <w:rFonts w:ascii="Times" w:cs="Times" w:eastAsia="Times" w:hAnsi="Times"/>
          <w:sz w:val="26"/>
          <w:szCs w:val="26"/>
          <w:rtl w:val="0"/>
        </w:rPr>
        <w:t xml:space="preserve">SOTELO JATABE FABRIZIO ALESSANDRO</w:t>
      </w:r>
      <w:r w:rsidDel="00000000" w:rsidR="00000000" w:rsidRPr="00000000">
        <w:rPr>
          <w:rFonts w:ascii="Bahnschrift SemiBold Condensed" w:cs="Bahnschrift SemiBold Condensed" w:eastAsia="Bahnschrift SemiBold Condensed" w:hAnsi="Bahnschrift SemiBold Condensed"/>
          <w:sz w:val="32"/>
          <w:szCs w:val="32"/>
          <w:rtl w:val="0"/>
        </w:rPr>
        <w:t xml:space="preserve"> </w:t>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1E">
      <w:pPr>
        <w:numPr>
          <w:ilvl w:val="0"/>
          <w:numId w:val="1"/>
        </w:numPr>
        <w:ind w:left="720" w:hanging="360"/>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1F">
      <w:pPr>
        <w:ind w:left="720" w:firstLine="0"/>
        <w:rPr>
          <w:b w:val="1"/>
          <w:bCs w:val="1"/>
          <w:sz w:val="24"/>
          <w:szCs w:val="24"/>
        </w:rPr>
      </w:pPr>
      <w:r w:rsidDel="00000000" w:rsidR="00000000" w:rsidRPr="00000000">
        <w:rPr>
          <w:rtl w:val="0"/>
        </w:rPr>
      </w:r>
    </w:p>
    <w:p w:rsidR="00000000" w:rsidDel="00000000" w:rsidP="00000000" w:rsidRDefault="00000000" w:rsidRPr="00000000" w14:paraId="00000020">
      <w:pPr>
        <w:ind w:left="720" w:firstLine="0"/>
        <w:jc w:val="both"/>
        <w:rPr>
          <w:sz w:val="24"/>
          <w:szCs w:val="24"/>
        </w:rPr>
      </w:pPr>
      <w:r w:rsidDel="00000000" w:rsidR="00000000" w:rsidRPr="00000000">
        <w:rPr>
          <w:sz w:val="24"/>
          <w:szCs w:val="24"/>
          <w:rtl w:val="0"/>
        </w:rPr>
        <w:t xml:space="preserve">En el presente informe, se detalla el diseño de la solución propuesta, teniendo como referencia la rúbrica del segundo entregable correspondiente. Es así que se incluye el análisis de la arquitectura del microcontrolador, como lo es el mapa de pines y datos técnicos sobre las interfaces soportadas. También se entra en detalle sobre el diseño y desarrollo del firmware, partiendo desde la máquina de estados finitos hasta arribar a una versión preliminar del código fuente. Para un análisis apropiado, también se aborda el mapeo de memoria y se analiza el uso de librerías desde un enfoque de bajo nivel (manipulación de registros). </w:t>
      </w:r>
    </w:p>
    <w:p w:rsidR="00000000" w:rsidDel="00000000" w:rsidP="00000000" w:rsidRDefault="00000000" w:rsidRPr="00000000" w14:paraId="00000021">
      <w:pPr>
        <w:ind w:left="720" w:firstLine="0"/>
        <w:jc w:val="both"/>
        <w:rPr>
          <w:sz w:val="24"/>
          <w:szCs w:val="24"/>
        </w:rPr>
      </w:pPr>
      <w:r w:rsidDel="00000000" w:rsidR="00000000" w:rsidRPr="00000000">
        <w:rPr>
          <w:rtl w:val="0"/>
        </w:rPr>
      </w:r>
    </w:p>
    <w:p w:rsidR="00000000" w:rsidDel="00000000" w:rsidP="00000000" w:rsidRDefault="00000000" w:rsidRPr="00000000" w14:paraId="00000022">
      <w:pPr>
        <w:ind w:left="720" w:firstLine="0"/>
        <w:jc w:val="both"/>
        <w:rPr>
          <w:sz w:val="24"/>
          <w:szCs w:val="24"/>
        </w:rPr>
      </w:pPr>
      <w:r w:rsidDel="00000000" w:rsidR="00000000" w:rsidRPr="00000000">
        <w:rPr>
          <w:sz w:val="24"/>
          <w:szCs w:val="24"/>
          <w:rtl w:val="0"/>
        </w:rPr>
        <w:t xml:space="preserve">En  sintonía con el propósito del curso, se tiene como objetivo adquirir un entendimiento competente sobre máquinas de estado finito y direccionamiento de memoria.</w:t>
      </w:r>
    </w:p>
    <w:p w:rsidR="00000000" w:rsidDel="00000000" w:rsidP="00000000" w:rsidRDefault="00000000" w:rsidRPr="00000000" w14:paraId="00000023">
      <w:pPr>
        <w:ind w:left="720" w:firstLine="0"/>
        <w:jc w:val="both"/>
        <w:rPr>
          <w:sz w:val="24"/>
          <w:szCs w:val="24"/>
        </w:rPr>
      </w:pPr>
      <w:r w:rsidDel="00000000" w:rsidR="00000000" w:rsidRPr="00000000">
        <w:rPr>
          <w:rtl w:val="0"/>
        </w:rPr>
      </w:r>
    </w:p>
    <w:p w:rsidR="00000000" w:rsidDel="00000000" w:rsidP="00000000" w:rsidRDefault="00000000" w:rsidRPr="00000000" w14:paraId="00000024">
      <w:pPr>
        <w:ind w:left="720" w:firstLine="0"/>
        <w:jc w:val="both"/>
        <w:rPr>
          <w:sz w:val="24"/>
          <w:szCs w:val="24"/>
        </w:rPr>
      </w:pPr>
      <w:r w:rsidDel="00000000" w:rsidR="00000000" w:rsidRPr="00000000">
        <w:rPr>
          <w:rtl w:val="0"/>
        </w:rPr>
      </w:r>
    </w:p>
    <w:p w:rsidR="00000000" w:rsidDel="00000000" w:rsidP="00000000" w:rsidRDefault="00000000" w:rsidRPr="00000000" w14:paraId="00000025">
      <w:pPr>
        <w:ind w:left="720" w:firstLine="0"/>
        <w:jc w:val="both"/>
        <w:rPr>
          <w:sz w:val="24"/>
          <w:szCs w:val="24"/>
        </w:rPr>
      </w:pPr>
      <w:r w:rsidDel="00000000" w:rsidR="00000000" w:rsidRPr="00000000">
        <w:rPr>
          <w:rtl w:val="0"/>
        </w:rPr>
      </w:r>
    </w:p>
    <w:p w:rsidR="00000000" w:rsidDel="00000000" w:rsidP="00000000" w:rsidRDefault="00000000" w:rsidRPr="00000000" w14:paraId="00000026">
      <w:pPr>
        <w:ind w:left="720" w:firstLine="0"/>
        <w:jc w:val="both"/>
        <w:rPr>
          <w:sz w:val="24"/>
          <w:szCs w:val="24"/>
        </w:rPr>
      </w:pPr>
      <w:r w:rsidDel="00000000" w:rsidR="00000000" w:rsidRPr="00000000">
        <w:rPr>
          <w:rtl w:val="0"/>
        </w:rPr>
      </w:r>
    </w:p>
    <w:p w:rsidR="00000000" w:rsidDel="00000000" w:rsidP="00000000" w:rsidRDefault="00000000" w:rsidRPr="00000000" w14:paraId="00000027">
      <w:pPr>
        <w:ind w:left="720" w:firstLine="0"/>
        <w:jc w:val="both"/>
        <w:rPr>
          <w:sz w:val="24"/>
          <w:szCs w:val="24"/>
        </w:rPr>
      </w:pPr>
      <w:r w:rsidDel="00000000" w:rsidR="00000000" w:rsidRPr="00000000">
        <w:rPr>
          <w:rtl w:val="0"/>
        </w:rPr>
      </w:r>
    </w:p>
    <w:p w:rsidR="00000000" w:rsidDel="00000000" w:rsidP="00000000" w:rsidRDefault="00000000" w:rsidRPr="00000000" w14:paraId="00000028">
      <w:pPr>
        <w:ind w:left="720" w:firstLine="0"/>
        <w:jc w:val="both"/>
        <w:rPr>
          <w:sz w:val="24"/>
          <w:szCs w:val="24"/>
        </w:rPr>
      </w:pPr>
      <w:r w:rsidDel="00000000" w:rsidR="00000000" w:rsidRPr="00000000">
        <w:rPr>
          <w:rtl w:val="0"/>
        </w:rPr>
      </w:r>
    </w:p>
    <w:p w:rsidR="00000000" w:rsidDel="00000000" w:rsidP="00000000" w:rsidRDefault="00000000" w:rsidRPr="00000000" w14:paraId="00000029">
      <w:pPr>
        <w:ind w:left="720" w:firstLine="0"/>
        <w:jc w:val="both"/>
        <w:rPr>
          <w:sz w:val="24"/>
          <w:szCs w:val="24"/>
        </w:rPr>
      </w:pPr>
      <w:r w:rsidDel="00000000" w:rsidR="00000000" w:rsidRPr="00000000">
        <w:rPr>
          <w:rtl w:val="0"/>
        </w:rPr>
      </w:r>
    </w:p>
    <w:p w:rsidR="00000000" w:rsidDel="00000000" w:rsidP="00000000" w:rsidRDefault="00000000" w:rsidRPr="00000000" w14:paraId="0000002A">
      <w:pPr>
        <w:ind w:left="720" w:firstLine="0"/>
        <w:jc w:val="both"/>
        <w:rPr>
          <w:sz w:val="24"/>
          <w:szCs w:val="24"/>
        </w:rPr>
      </w:pPr>
      <w:r w:rsidDel="00000000" w:rsidR="00000000" w:rsidRPr="00000000">
        <w:rPr>
          <w:rtl w:val="0"/>
        </w:rPr>
      </w:r>
    </w:p>
    <w:p w:rsidR="00000000" w:rsidDel="00000000" w:rsidP="00000000" w:rsidRDefault="00000000" w:rsidRPr="00000000" w14:paraId="0000002B">
      <w:pPr>
        <w:ind w:left="720" w:firstLine="0"/>
        <w:jc w:val="both"/>
        <w:rPr>
          <w:sz w:val="24"/>
          <w:szCs w:val="24"/>
        </w:rPr>
      </w:pPr>
      <w:r w:rsidDel="00000000" w:rsidR="00000000" w:rsidRPr="00000000">
        <w:rPr>
          <w:rtl w:val="0"/>
        </w:rPr>
      </w:r>
    </w:p>
    <w:p w:rsidR="00000000" w:rsidDel="00000000" w:rsidP="00000000" w:rsidRDefault="00000000" w:rsidRPr="00000000" w14:paraId="0000002C">
      <w:pPr>
        <w:ind w:left="720" w:firstLine="0"/>
        <w:jc w:val="both"/>
        <w:rPr>
          <w:sz w:val="24"/>
          <w:szCs w:val="24"/>
        </w:rPr>
      </w:pPr>
      <w:r w:rsidDel="00000000" w:rsidR="00000000" w:rsidRPr="00000000">
        <w:rPr>
          <w:rtl w:val="0"/>
        </w:rPr>
      </w:r>
    </w:p>
    <w:p w:rsidR="00000000" w:rsidDel="00000000" w:rsidP="00000000" w:rsidRDefault="00000000" w:rsidRPr="00000000" w14:paraId="0000002D">
      <w:pPr>
        <w:ind w:left="720" w:firstLine="0"/>
        <w:jc w:val="both"/>
        <w:rPr>
          <w:sz w:val="24"/>
          <w:szCs w:val="24"/>
        </w:rPr>
      </w:pPr>
      <w:r w:rsidDel="00000000" w:rsidR="00000000" w:rsidRPr="00000000">
        <w:rPr>
          <w:rtl w:val="0"/>
        </w:rPr>
      </w:r>
    </w:p>
    <w:p w:rsidR="00000000" w:rsidDel="00000000" w:rsidP="00000000" w:rsidRDefault="00000000" w:rsidRPr="00000000" w14:paraId="0000002E">
      <w:pPr>
        <w:ind w:left="720" w:firstLine="0"/>
        <w:jc w:val="both"/>
        <w:rPr>
          <w:sz w:val="24"/>
          <w:szCs w:val="24"/>
        </w:rPr>
      </w:pPr>
      <w:r w:rsidDel="00000000" w:rsidR="00000000" w:rsidRPr="00000000">
        <w:rPr>
          <w:rtl w:val="0"/>
        </w:rPr>
      </w:r>
    </w:p>
    <w:p w:rsidR="00000000" w:rsidDel="00000000" w:rsidP="00000000" w:rsidRDefault="00000000" w:rsidRPr="00000000" w14:paraId="0000002F">
      <w:pPr>
        <w:ind w:left="720" w:firstLine="0"/>
        <w:jc w:val="both"/>
        <w:rPr>
          <w:sz w:val="24"/>
          <w:szCs w:val="24"/>
        </w:rPr>
      </w:pPr>
      <w:r w:rsidDel="00000000" w:rsidR="00000000" w:rsidRPr="00000000">
        <w:rPr>
          <w:rtl w:val="0"/>
        </w:rPr>
      </w:r>
    </w:p>
    <w:p w:rsidR="00000000" w:rsidDel="00000000" w:rsidP="00000000" w:rsidRDefault="00000000" w:rsidRPr="00000000" w14:paraId="00000030">
      <w:pPr>
        <w:ind w:left="720" w:firstLine="0"/>
        <w:jc w:val="both"/>
        <w:rPr>
          <w:sz w:val="24"/>
          <w:szCs w:val="24"/>
        </w:rPr>
      </w:pPr>
      <w:r w:rsidDel="00000000" w:rsidR="00000000" w:rsidRPr="00000000">
        <w:rPr>
          <w:rtl w:val="0"/>
        </w:rPr>
      </w:r>
    </w:p>
    <w:p w:rsidR="00000000" w:rsidDel="00000000" w:rsidP="00000000" w:rsidRDefault="00000000" w:rsidRPr="00000000" w14:paraId="00000031">
      <w:pPr>
        <w:ind w:left="720" w:firstLine="0"/>
        <w:jc w:val="both"/>
        <w:rPr>
          <w:sz w:val="24"/>
          <w:szCs w:val="24"/>
        </w:rPr>
      </w:pPr>
      <w:r w:rsidDel="00000000" w:rsidR="00000000" w:rsidRPr="00000000">
        <w:rPr>
          <w:rtl w:val="0"/>
        </w:rPr>
      </w:r>
    </w:p>
    <w:p w:rsidR="00000000" w:rsidDel="00000000" w:rsidP="00000000" w:rsidRDefault="00000000" w:rsidRPr="00000000" w14:paraId="00000032">
      <w:pPr>
        <w:ind w:left="720" w:firstLine="0"/>
        <w:jc w:val="both"/>
        <w:rPr>
          <w:sz w:val="24"/>
          <w:szCs w:val="24"/>
        </w:rPr>
      </w:pPr>
      <w:r w:rsidDel="00000000" w:rsidR="00000000" w:rsidRPr="00000000">
        <w:rPr>
          <w:rtl w:val="0"/>
        </w:rPr>
      </w:r>
    </w:p>
    <w:p w:rsidR="00000000" w:rsidDel="00000000" w:rsidP="00000000" w:rsidRDefault="00000000" w:rsidRPr="00000000" w14:paraId="00000033">
      <w:pPr>
        <w:ind w:left="720" w:firstLine="0"/>
        <w:jc w:val="both"/>
        <w:rPr>
          <w:sz w:val="24"/>
          <w:szCs w:val="24"/>
        </w:rPr>
      </w:pPr>
      <w:r w:rsidDel="00000000" w:rsidR="00000000" w:rsidRPr="00000000">
        <w:rPr>
          <w:rtl w:val="0"/>
        </w:rPr>
      </w:r>
    </w:p>
    <w:p w:rsidR="00000000" w:rsidDel="00000000" w:rsidP="00000000" w:rsidRDefault="00000000" w:rsidRPr="00000000" w14:paraId="00000034">
      <w:pPr>
        <w:ind w:left="720" w:firstLine="0"/>
        <w:jc w:val="both"/>
        <w:rPr>
          <w:sz w:val="24"/>
          <w:szCs w:val="24"/>
        </w:rPr>
      </w:pPr>
      <w:r w:rsidDel="00000000" w:rsidR="00000000" w:rsidRPr="00000000">
        <w:rPr>
          <w:rtl w:val="0"/>
        </w:rPr>
      </w:r>
    </w:p>
    <w:p w:rsidR="00000000" w:rsidDel="00000000" w:rsidP="00000000" w:rsidRDefault="00000000" w:rsidRPr="00000000" w14:paraId="00000035">
      <w:pPr>
        <w:ind w:left="720" w:firstLine="0"/>
        <w:jc w:val="both"/>
        <w:rPr>
          <w:sz w:val="24"/>
          <w:szCs w:val="24"/>
        </w:rPr>
      </w:pPr>
      <w:r w:rsidDel="00000000" w:rsidR="00000000" w:rsidRPr="00000000">
        <w:rPr>
          <w:rtl w:val="0"/>
        </w:rPr>
      </w:r>
    </w:p>
    <w:p w:rsidR="00000000" w:rsidDel="00000000" w:rsidP="00000000" w:rsidRDefault="00000000" w:rsidRPr="00000000" w14:paraId="00000036">
      <w:pPr>
        <w:ind w:left="720" w:firstLine="0"/>
        <w:jc w:val="both"/>
        <w:rPr>
          <w:sz w:val="24"/>
          <w:szCs w:val="24"/>
        </w:rPr>
      </w:pPr>
      <w:r w:rsidDel="00000000" w:rsidR="00000000" w:rsidRPr="00000000">
        <w:rPr>
          <w:rtl w:val="0"/>
        </w:rPr>
      </w:r>
    </w:p>
    <w:p w:rsidR="00000000" w:rsidDel="00000000" w:rsidP="00000000" w:rsidRDefault="00000000" w:rsidRPr="00000000" w14:paraId="00000037">
      <w:pPr>
        <w:ind w:left="720" w:firstLine="0"/>
        <w:jc w:val="both"/>
        <w:rPr>
          <w:sz w:val="24"/>
          <w:szCs w:val="24"/>
        </w:rPr>
      </w:pPr>
      <w:r w:rsidDel="00000000" w:rsidR="00000000" w:rsidRPr="00000000">
        <w:rPr>
          <w:rtl w:val="0"/>
        </w:rPr>
      </w:r>
    </w:p>
    <w:p w:rsidR="00000000" w:rsidDel="00000000" w:rsidP="00000000" w:rsidRDefault="00000000" w:rsidRPr="00000000" w14:paraId="00000038">
      <w:pPr>
        <w:ind w:left="720" w:firstLine="0"/>
        <w:jc w:val="both"/>
        <w:rPr>
          <w:sz w:val="24"/>
          <w:szCs w:val="24"/>
        </w:rPr>
      </w:pPr>
      <w:r w:rsidDel="00000000" w:rsidR="00000000" w:rsidRPr="00000000">
        <w:rPr>
          <w:rtl w:val="0"/>
        </w:rPr>
      </w:r>
    </w:p>
    <w:p w:rsidR="00000000" w:rsidDel="00000000" w:rsidP="00000000" w:rsidRDefault="00000000" w:rsidRPr="00000000" w14:paraId="00000039">
      <w:pPr>
        <w:ind w:left="720" w:firstLine="0"/>
        <w:jc w:val="both"/>
        <w:rPr>
          <w:sz w:val="24"/>
          <w:szCs w:val="24"/>
        </w:rPr>
      </w:pPr>
      <w:r w:rsidDel="00000000" w:rsidR="00000000" w:rsidRPr="00000000">
        <w:rPr>
          <w:rtl w:val="0"/>
        </w:rPr>
      </w:r>
    </w:p>
    <w:p w:rsidR="00000000" w:rsidDel="00000000" w:rsidP="00000000" w:rsidRDefault="00000000" w:rsidRPr="00000000" w14:paraId="0000003A">
      <w:pPr>
        <w:ind w:left="720" w:firstLine="0"/>
        <w:jc w:val="both"/>
        <w:rPr>
          <w:sz w:val="24"/>
          <w:szCs w:val="24"/>
        </w:rPr>
      </w:pPr>
      <w:r w:rsidDel="00000000" w:rsidR="00000000" w:rsidRPr="00000000">
        <w:rPr>
          <w:rtl w:val="0"/>
        </w:rPr>
      </w:r>
    </w:p>
    <w:p w:rsidR="00000000" w:rsidDel="00000000" w:rsidP="00000000" w:rsidRDefault="00000000" w:rsidRPr="00000000" w14:paraId="0000003B">
      <w:pPr>
        <w:ind w:left="720" w:firstLine="0"/>
        <w:jc w:val="both"/>
        <w:rPr>
          <w:sz w:val="24"/>
          <w:szCs w:val="24"/>
        </w:rPr>
      </w:pPr>
      <w:r w:rsidDel="00000000" w:rsidR="00000000" w:rsidRPr="00000000">
        <w:rPr>
          <w:rtl w:val="0"/>
        </w:rPr>
      </w:r>
    </w:p>
    <w:p w:rsidR="00000000" w:rsidDel="00000000" w:rsidP="00000000" w:rsidRDefault="00000000" w:rsidRPr="00000000" w14:paraId="0000003C">
      <w:pPr>
        <w:ind w:left="720" w:firstLine="0"/>
        <w:jc w:val="both"/>
        <w:rPr>
          <w:sz w:val="24"/>
          <w:szCs w:val="24"/>
        </w:rPr>
      </w:pPr>
      <w:r w:rsidDel="00000000" w:rsidR="00000000" w:rsidRPr="00000000">
        <w:rPr>
          <w:rtl w:val="0"/>
        </w:rPr>
      </w:r>
    </w:p>
    <w:p w:rsidR="00000000" w:rsidDel="00000000" w:rsidP="00000000" w:rsidRDefault="00000000" w:rsidRPr="00000000" w14:paraId="0000003D">
      <w:pPr>
        <w:ind w:left="720" w:firstLine="0"/>
        <w:jc w:val="both"/>
        <w:rPr>
          <w:sz w:val="24"/>
          <w:szCs w:val="24"/>
        </w:rPr>
      </w:pPr>
      <w:r w:rsidDel="00000000" w:rsidR="00000000" w:rsidRPr="00000000">
        <w:rPr>
          <w:rtl w:val="0"/>
        </w:rPr>
      </w:r>
    </w:p>
    <w:p w:rsidR="00000000" w:rsidDel="00000000" w:rsidP="00000000" w:rsidRDefault="00000000" w:rsidRPr="00000000" w14:paraId="0000003E">
      <w:pPr>
        <w:ind w:left="720" w:firstLine="0"/>
        <w:jc w:val="both"/>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b w:val="1"/>
          <w:bCs w:val="1"/>
          <w:sz w:val="24"/>
          <w:szCs w:val="24"/>
        </w:rPr>
      </w:pPr>
      <w:r w:rsidDel="00000000" w:rsidR="00000000" w:rsidRPr="00000000">
        <w:rPr>
          <w:b w:val="1"/>
          <w:bCs w:val="1"/>
          <w:sz w:val="24"/>
          <w:szCs w:val="24"/>
          <w:rtl w:val="0"/>
        </w:rPr>
        <w:t xml:space="preserve">ARQUITECTURA GENERAL. </w:t>
      </w:r>
    </w:p>
    <w:p w:rsidR="00000000" w:rsidDel="00000000" w:rsidP="00000000" w:rsidRDefault="00000000" w:rsidRPr="00000000" w14:paraId="00000041">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42">
      <w:pPr>
        <w:ind w:left="720" w:firstLine="0"/>
        <w:jc w:val="both"/>
        <w:rPr>
          <w:sz w:val="24"/>
          <w:szCs w:val="24"/>
        </w:rPr>
      </w:pPr>
      <w:r w:rsidDel="00000000" w:rsidR="00000000" w:rsidRPr="00000000">
        <w:rPr>
          <w:b w:val="1"/>
          <w:bCs w:val="1"/>
          <w:sz w:val="24"/>
          <w:szCs w:val="24"/>
          <w:rtl w:val="0"/>
        </w:rPr>
        <w:t xml:space="preserve">2.1. Propuesta de solución:</w:t>
      </w:r>
      <w:r w:rsidDel="00000000" w:rsidR="00000000" w:rsidRPr="00000000">
        <w:rPr>
          <w:rtl w:val="0"/>
        </w:rPr>
      </w:r>
    </w:p>
    <w:p w:rsidR="00000000" w:rsidDel="00000000" w:rsidP="00000000" w:rsidRDefault="00000000" w:rsidRPr="00000000" w14:paraId="00000043">
      <w:pPr>
        <w:ind w:left="720" w:firstLine="720"/>
        <w:jc w:val="both"/>
        <w:rPr>
          <w:sz w:val="24"/>
          <w:szCs w:val="24"/>
        </w:rPr>
      </w:pPr>
      <w:r w:rsidDel="00000000" w:rsidR="00000000" w:rsidRPr="00000000">
        <w:rPr>
          <w:sz w:val="24"/>
          <w:szCs w:val="24"/>
          <w:rtl w:val="0"/>
        </w:rPr>
        <w:t xml:space="preserve">El sistema a desarrollar se basa en el uso de lectura de radiofrecuencias (MFRC522) y de teclado matricial para el control acceso físico a laboratorios universitarios. Además, para fines de auditoría y mayor seguridad la validación de los datos estaría delegada a un servidor en la nube (preferentemente en Firebase). Tal y como se ha desarrollado anteriormente, la solución propuesta pretende atender el problema de vulnerabilidades de la infraestructura crítica, que han sido explotadas en múltiples ocasiones en la última década.</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720" w:firstLine="0"/>
        <w:jc w:val="both"/>
        <w:rPr>
          <w:sz w:val="24"/>
          <w:szCs w:val="24"/>
        </w:rPr>
      </w:pPr>
      <w:r w:rsidDel="00000000" w:rsidR="00000000" w:rsidRPr="00000000">
        <w:rPr>
          <w:sz w:val="24"/>
          <w:szCs w:val="24"/>
          <w:rtl w:val="0"/>
        </w:rPr>
        <w:t xml:space="preserve">A continuación, se comparte el diagrama de bloques que representa la visión global del desarrollo:</w:t>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sz w:val="24"/>
          <w:szCs w:val="24"/>
          <w:rtl w:val="0"/>
        </w:rPr>
        <w:t xml:space="preserve">Figura 1: Diagrama de bloques del proyecto</w:t>
      </w:r>
    </w:p>
    <w:p w:rsidR="00000000" w:rsidDel="00000000" w:rsidP="00000000" w:rsidRDefault="00000000" w:rsidRPr="00000000" w14:paraId="00000048">
      <w:pPr>
        <w:ind w:left="720" w:firstLine="0"/>
        <w:rPr>
          <w:sz w:val="24"/>
          <w:szCs w:val="24"/>
        </w:rPr>
      </w:pPr>
      <w:r w:rsidDel="00000000" w:rsidR="00000000" w:rsidRPr="00000000">
        <w:rPr>
          <w:sz w:val="24"/>
          <w:szCs w:val="24"/>
        </w:rPr>
        <w:drawing>
          <wp:inline distB="114300" distT="114300" distL="114300" distR="114300">
            <wp:extent cx="5400000" cy="2794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ind w:left="720" w:firstLine="0"/>
        <w:jc w:val="both"/>
        <w:rPr>
          <w:sz w:val="24"/>
          <w:szCs w:val="24"/>
        </w:rPr>
      </w:pPr>
      <w:r w:rsidDel="00000000" w:rsidR="00000000" w:rsidRPr="00000000">
        <w:rPr>
          <w:b w:val="1"/>
          <w:bCs w:val="1"/>
          <w:sz w:val="24"/>
          <w:szCs w:val="24"/>
          <w:rtl w:val="0"/>
        </w:rPr>
        <w:t xml:space="preserve">2.2. Información técnica del microcontrolador y la placa de desarrollo:</w:t>
      </w: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spacing w:after="240" w:line="276" w:lineRule="auto"/>
        <w:ind w:left="720" w:firstLine="720"/>
        <w:jc w:val="both"/>
        <w:rPr>
          <w:sz w:val="24"/>
          <w:szCs w:val="24"/>
        </w:rPr>
      </w:pPr>
      <w:r w:rsidDel="00000000" w:rsidR="00000000" w:rsidRPr="00000000">
        <w:rPr>
          <w:sz w:val="24"/>
          <w:szCs w:val="24"/>
          <w:rtl w:val="0"/>
        </w:rPr>
        <w:t xml:space="preserve">El ESP32-DevKit V1 basa su rendimiento en el módulo ESP32-WROOM-32. Su arquitectura interna se divide de forma eficiente para permitir la ejecución multitarea:</w:t>
      </w:r>
    </w:p>
    <w:p w:rsidR="00000000" w:rsidDel="00000000" w:rsidP="00000000" w:rsidRDefault="00000000" w:rsidRPr="00000000" w14:paraId="0000004E">
      <w:pPr>
        <w:spacing w:line="276"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Núcleos de Procesamiento (Dual-Core):</w:t>
      </w:r>
      <w:r w:rsidDel="00000000" w:rsidR="00000000" w:rsidRPr="00000000">
        <w:rPr>
          <w:sz w:val="24"/>
          <w:szCs w:val="24"/>
          <w:rtl w:val="0"/>
        </w:rPr>
        <w:t xml:space="preserve"> Contiene dos CPUs Xtensa de 32 bits independientes. Un núcleo se encarga por completo del bucle de control de hardware (lectura del RFID y teclado) mientras que el segundo gestiona la pila de red y la transmisión de datos hacia Firebase de manera simultánea sin generar retrasos.</w:t>
      </w:r>
    </w:p>
    <w:p w:rsidR="00000000" w:rsidDel="00000000" w:rsidP="00000000" w:rsidRDefault="00000000" w:rsidRPr="00000000" w14:paraId="0000004F">
      <w:pPr>
        <w:spacing w:line="276"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Subsistema de Conectividad:</w:t>
      </w:r>
      <w:r w:rsidDel="00000000" w:rsidR="00000000" w:rsidRPr="00000000">
        <w:rPr>
          <w:sz w:val="24"/>
          <w:szCs w:val="24"/>
          <w:rtl w:val="0"/>
        </w:rPr>
        <w:t xml:space="preserve"> Integra físicamente en el silicio los módulos de RF para Wi-Fi 802.11 b/g/n y Bluetooth.</w:t>
      </w:r>
    </w:p>
    <w:p w:rsidR="00000000" w:rsidDel="00000000" w:rsidP="00000000" w:rsidRDefault="00000000" w:rsidRPr="00000000" w14:paraId="00000050">
      <w:pPr>
        <w:spacing w:line="276"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Aceleración Criptográfica:</w:t>
      </w:r>
      <w:r w:rsidDel="00000000" w:rsidR="00000000" w:rsidRPr="00000000">
        <w:rPr>
          <w:sz w:val="24"/>
          <w:szCs w:val="24"/>
          <w:rtl w:val="0"/>
        </w:rPr>
        <w:t xml:space="preserve"> Incluye módulos por hardware para cifrado (AES, SHA, RSA, ECC). Esta infraestructura es el "candado digital" que procesa de manera nativa la seguridad TLS/SSL al conectarse con la nube.</w:t>
      </w:r>
    </w:p>
    <w:p w:rsidR="00000000" w:rsidDel="00000000" w:rsidP="00000000" w:rsidRDefault="00000000" w:rsidRPr="00000000" w14:paraId="00000051">
      <w:pPr>
        <w:spacing w:after="240" w:line="276" w:lineRule="auto"/>
        <w:ind w:left="180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Periféricos y Memoria:</w:t>
      </w:r>
      <w:r w:rsidDel="00000000" w:rsidR="00000000" w:rsidRPr="00000000">
        <w:rPr>
          <w:sz w:val="24"/>
          <w:szCs w:val="24"/>
          <w:rtl w:val="0"/>
        </w:rPr>
        <w:t xml:space="preserve"> Los buses internos comunican la memoria RAM/ROM y la Flash externa con las interfaces de comunicación (SPI, I2C, UART) y los pines de entrada/salida general (GPIO).</w:t>
      </w:r>
    </w:p>
    <w:p w:rsidR="00000000" w:rsidDel="00000000" w:rsidP="00000000" w:rsidRDefault="00000000" w:rsidRPr="00000000" w14:paraId="00000052">
      <w:pPr>
        <w:ind w:left="720" w:firstLine="0"/>
        <w:jc w:val="both"/>
        <w:rPr>
          <w:b w:val="1"/>
          <w:bCs w:val="1"/>
          <w:sz w:val="24"/>
          <w:szCs w:val="24"/>
        </w:rPr>
      </w:pPr>
      <w:r w:rsidDel="00000000" w:rsidR="00000000" w:rsidRPr="00000000">
        <w:rPr>
          <w:b w:val="1"/>
          <w:bCs w:val="1"/>
          <w:sz w:val="24"/>
          <w:szCs w:val="24"/>
          <w:rtl w:val="0"/>
        </w:rPr>
        <w:t xml:space="preserve">2.3. Mapa de pines del proyecto:</w:t>
      </w:r>
    </w:p>
    <w:p w:rsidR="00000000" w:rsidDel="00000000" w:rsidP="00000000" w:rsidRDefault="00000000" w:rsidRPr="00000000" w14:paraId="00000053">
      <w:pPr>
        <w:ind w:left="1440" w:firstLine="720"/>
        <w:jc w:val="both"/>
        <w:rPr>
          <w:color w:val="1f1f1f"/>
          <w:sz w:val="24"/>
          <w:szCs w:val="24"/>
          <w:highlight w:val="white"/>
        </w:rPr>
      </w:pPr>
      <w:r w:rsidDel="00000000" w:rsidR="00000000" w:rsidRPr="00000000">
        <w:rPr>
          <w:sz w:val="24"/>
          <w:szCs w:val="24"/>
          <w:rtl w:val="0"/>
        </w:rPr>
        <w:t xml:space="preserve">El fabricante de los microcontroladores, </w:t>
      </w:r>
      <w:r w:rsidDel="00000000" w:rsidR="00000000" w:rsidRPr="00000000">
        <w:rPr>
          <w:color w:val="1f1f1f"/>
          <w:sz w:val="24"/>
          <w:szCs w:val="24"/>
          <w:highlight w:val="white"/>
          <w:rtl w:val="0"/>
        </w:rPr>
        <w:t xml:space="preserve">Espressif Systems, publica las datasheets de sus chips.  Esto permite el diseño estandarizado de placas de desarrollo y facilita a quienes pensamos utilizarlas el reconocimiento de los puertos, conexiones a GND, de alimentación y de salida (Ej. pin 3.3V). </w:t>
      </w:r>
    </w:p>
    <w:p w:rsidR="00000000" w:rsidDel="00000000" w:rsidP="00000000" w:rsidRDefault="00000000" w:rsidRPr="00000000" w14:paraId="00000054">
      <w:pPr>
        <w:ind w:left="1440" w:firstLine="0"/>
        <w:jc w:val="both"/>
        <w:rPr>
          <w:color w:val="1f1f1f"/>
          <w:sz w:val="24"/>
          <w:szCs w:val="24"/>
          <w:highlight w:val="white"/>
        </w:rPr>
      </w:pPr>
      <w:r w:rsidDel="00000000" w:rsidR="00000000" w:rsidRPr="00000000">
        <w:rPr>
          <w:color w:val="1f1f1f"/>
          <w:sz w:val="24"/>
          <w:szCs w:val="24"/>
          <w:highlight w:val="white"/>
          <w:rtl w:val="0"/>
        </w:rPr>
        <w:t xml:space="preserve">Para nuestro caso, se sigue el mapa de 30 pines que utiliza la placa ESP32 DEVKIT V1.</w:t>
      </w:r>
    </w:p>
    <w:p w:rsidR="00000000" w:rsidDel="00000000" w:rsidP="00000000" w:rsidRDefault="00000000" w:rsidRPr="00000000" w14:paraId="00000055">
      <w:pPr>
        <w:ind w:left="144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56">
      <w:pPr>
        <w:ind w:left="1440" w:firstLine="0"/>
        <w:rPr>
          <w:sz w:val="24"/>
          <w:szCs w:val="24"/>
        </w:rPr>
      </w:pPr>
      <w:r w:rsidDel="00000000" w:rsidR="00000000" w:rsidRPr="00000000">
        <w:rPr>
          <w:sz w:val="24"/>
          <w:szCs w:val="24"/>
          <w:rtl w:val="0"/>
        </w:rPr>
        <w:t xml:space="preserve">Figura 2: Mapa de pines del ESP32-DEVKITV1</w:t>
      </w:r>
    </w:p>
    <w:p w:rsidR="00000000" w:rsidDel="00000000" w:rsidP="00000000" w:rsidRDefault="00000000" w:rsidRPr="00000000" w14:paraId="00000057">
      <w:pPr>
        <w:ind w:left="1440" w:firstLine="0"/>
        <w:rPr>
          <w:sz w:val="24"/>
          <w:szCs w:val="24"/>
        </w:rPr>
      </w:pPr>
      <w:r w:rsidDel="00000000" w:rsidR="00000000" w:rsidRPr="00000000">
        <w:rPr>
          <w:sz w:val="24"/>
          <w:szCs w:val="24"/>
        </w:rPr>
        <w:drawing>
          <wp:inline distB="114300" distT="114300" distL="114300" distR="114300">
            <wp:extent cx="4758310" cy="2948286"/>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58310" cy="294828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1440" w:firstLine="0"/>
        <w:rPr>
          <w:color w:val="1f1f1f"/>
          <w:sz w:val="24"/>
          <w:szCs w:val="24"/>
          <w:highlight w:val="white"/>
        </w:rPr>
      </w:pPr>
      <w:r w:rsidDel="00000000" w:rsidR="00000000" w:rsidRPr="00000000">
        <w:rPr>
          <w:sz w:val="24"/>
          <w:szCs w:val="24"/>
          <w:rtl w:val="0"/>
        </w:rPr>
        <w:t xml:space="preserve">Fuente: NayLamp Mechatronics</w:t>
      </w:r>
      <w:r w:rsidDel="00000000" w:rsidR="00000000" w:rsidRPr="00000000">
        <w:rPr>
          <w:rtl w:val="0"/>
        </w:rPr>
      </w:r>
    </w:p>
    <w:p w:rsidR="00000000" w:rsidDel="00000000" w:rsidP="00000000" w:rsidRDefault="00000000" w:rsidRPr="00000000" w14:paraId="00000059">
      <w:pPr>
        <w:ind w:left="720" w:firstLine="0"/>
        <w:jc w:val="both"/>
        <w:rPr>
          <w:sz w:val="24"/>
          <w:szCs w:val="24"/>
        </w:rPr>
      </w:pPr>
      <w:r w:rsidDel="00000000" w:rsidR="00000000" w:rsidRPr="00000000">
        <w:rPr>
          <w:rtl w:val="0"/>
        </w:rPr>
      </w:r>
    </w:p>
    <w:p w:rsidR="00000000" w:rsidDel="00000000" w:rsidP="00000000" w:rsidRDefault="00000000" w:rsidRPr="00000000" w14:paraId="0000005A">
      <w:pPr>
        <w:ind w:left="720" w:firstLine="0"/>
        <w:jc w:val="both"/>
        <w:rPr>
          <w:sz w:val="24"/>
          <w:szCs w:val="24"/>
        </w:rPr>
      </w:pPr>
      <w:r w:rsidDel="00000000" w:rsidR="00000000" w:rsidRPr="00000000">
        <w:rPr>
          <w:rtl w:val="0"/>
        </w:rPr>
      </w:r>
    </w:p>
    <w:p w:rsidR="00000000" w:rsidDel="00000000" w:rsidP="00000000" w:rsidRDefault="00000000" w:rsidRPr="00000000" w14:paraId="0000005B">
      <w:pPr>
        <w:ind w:left="720" w:firstLine="0"/>
        <w:jc w:val="both"/>
        <w:rPr>
          <w:sz w:val="24"/>
          <w:szCs w:val="24"/>
        </w:rPr>
      </w:pPr>
      <w:r w:rsidDel="00000000" w:rsidR="00000000" w:rsidRPr="00000000">
        <w:rPr>
          <w:rtl w:val="0"/>
        </w:rPr>
      </w:r>
    </w:p>
    <w:p w:rsidR="00000000" w:rsidDel="00000000" w:rsidP="00000000" w:rsidRDefault="00000000" w:rsidRPr="00000000" w14:paraId="0000005C">
      <w:pPr>
        <w:ind w:left="720" w:firstLine="0"/>
        <w:jc w:val="both"/>
        <w:rPr>
          <w:sz w:val="24"/>
          <w:szCs w:val="24"/>
        </w:rPr>
      </w:pPr>
      <w:r w:rsidDel="00000000" w:rsidR="00000000" w:rsidRPr="00000000">
        <w:rPr>
          <w:rtl w:val="0"/>
        </w:rPr>
      </w:r>
    </w:p>
    <w:p w:rsidR="00000000" w:rsidDel="00000000" w:rsidP="00000000" w:rsidRDefault="00000000" w:rsidRPr="00000000" w14:paraId="0000005D">
      <w:pPr>
        <w:ind w:left="720" w:firstLine="0"/>
        <w:jc w:val="both"/>
        <w:rPr>
          <w:sz w:val="24"/>
          <w:szCs w:val="24"/>
        </w:rPr>
      </w:pPr>
      <w:r w:rsidDel="00000000" w:rsidR="00000000" w:rsidRPr="00000000">
        <w:rPr>
          <w:rtl w:val="0"/>
        </w:rPr>
      </w:r>
    </w:p>
    <w:p w:rsidR="00000000" w:rsidDel="00000000" w:rsidP="00000000" w:rsidRDefault="00000000" w:rsidRPr="00000000" w14:paraId="0000005E">
      <w:pPr>
        <w:spacing w:after="240" w:line="276" w:lineRule="auto"/>
        <w:ind w:left="1440" w:firstLine="0"/>
        <w:jc w:val="both"/>
        <w:rPr>
          <w:sz w:val="24"/>
          <w:szCs w:val="24"/>
        </w:rPr>
      </w:pPr>
      <w:r w:rsidDel="00000000" w:rsidR="00000000" w:rsidRPr="00000000">
        <w:rPr>
          <w:sz w:val="24"/>
          <w:szCs w:val="24"/>
          <w:rtl w:val="0"/>
        </w:rPr>
        <w:t xml:space="preserve">En base a ello, se ha elaborado el siguiente cuadro de conexiones:</w:t>
      </w:r>
    </w:p>
    <w:p w:rsidR="00000000" w:rsidDel="00000000" w:rsidP="00000000" w:rsidRDefault="00000000" w:rsidRPr="00000000" w14:paraId="0000005F">
      <w:pPr>
        <w:spacing w:after="240" w:line="276" w:lineRule="auto"/>
        <w:ind w:left="1440" w:firstLine="0"/>
        <w:jc w:val="both"/>
        <w:rPr>
          <w:sz w:val="24"/>
          <w:szCs w:val="24"/>
        </w:rPr>
      </w:pPr>
      <w:r w:rsidDel="00000000" w:rsidR="00000000" w:rsidRPr="00000000">
        <w:rPr>
          <w:sz w:val="24"/>
          <w:szCs w:val="24"/>
          <w:rtl w:val="0"/>
        </w:rPr>
        <w:t xml:space="preserve">Tabla 1: Conexiones del proyecto</w:t>
      </w:r>
    </w:p>
    <w:tbl>
      <w:tblPr>
        <w:tblStyle w:val="Table1"/>
        <w:tblW w:w="7020.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15"/>
        <w:gridCol w:w="1455"/>
        <w:gridCol w:w="1620"/>
        <w:tblGridChange w:id="0">
          <w:tblGrid>
            <w:gridCol w:w="2430"/>
            <w:gridCol w:w="1515"/>
            <w:gridCol w:w="1455"/>
            <w:gridCol w:w="1620"/>
          </w:tblGrid>
        </w:tblGridChange>
      </w:tblGrid>
      <w:tr>
        <w:trPr>
          <w:cantSplit w:val="0"/>
          <w:trHeight w:val="1050" w:hRule="atLeast"/>
          <w:tblHeader w:val="1"/>
        </w:trPr>
        <w:tc>
          <w:tcPr>
            <w:tcBorders>
              <w:top w:color="000000" w:space="0" w:sz="5" w:val="single"/>
              <w:left w:color="000000" w:space="0" w:sz="5" w:val="single"/>
              <w:bottom w:color="000000" w:space="0" w:sz="5" w:val="single"/>
              <w:right w:color="000000" w:space="0" w:sz="5" w:val="single"/>
            </w:tcBorders>
            <w:shd w:fill="ebf8fa" w:val="clear"/>
            <w:tcMar>
              <w:top w:w="120.0" w:type="dxa"/>
              <w:left w:w="120.0" w:type="dxa"/>
              <w:bottom w:w="120.0" w:type="dxa"/>
              <w:right w:w="120.0" w:type="dxa"/>
            </w:tcMar>
            <w:vAlign w:val="top"/>
          </w:tcPr>
          <w:p w:rsidR="00000000" w:rsidDel="00000000" w:rsidP="00000000" w:rsidRDefault="00000000" w:rsidRPr="00000000" w14:paraId="00000060">
            <w:pPr>
              <w:spacing w:line="276" w:lineRule="auto"/>
              <w:jc w:val="both"/>
              <w:rPr>
                <w:sz w:val="24"/>
                <w:szCs w:val="24"/>
              </w:rPr>
            </w:pPr>
            <w:r w:rsidDel="00000000" w:rsidR="00000000" w:rsidRPr="00000000">
              <w:rPr>
                <w:sz w:val="24"/>
                <w:szCs w:val="24"/>
                <w:rtl w:val="0"/>
              </w:rPr>
              <w:t xml:space="preserve">Componente</w:t>
            </w:r>
          </w:p>
        </w:tc>
        <w:tc>
          <w:tcPr>
            <w:tcBorders>
              <w:top w:color="000000" w:space="0" w:sz="5" w:val="single"/>
              <w:left w:color="000000" w:space="0" w:sz="0" w:val="nil"/>
              <w:bottom w:color="000000" w:space="0" w:sz="5" w:val="single"/>
              <w:right w:color="000000" w:space="0" w:sz="5" w:val="single"/>
            </w:tcBorders>
            <w:shd w:fill="ebf8fa" w:val="clear"/>
            <w:tcMar>
              <w:top w:w="120.0" w:type="dxa"/>
              <w:left w:w="120.0" w:type="dxa"/>
              <w:bottom w:w="120.0" w:type="dxa"/>
              <w:right w:w="120.0" w:type="dxa"/>
            </w:tcMar>
            <w:vAlign w:val="top"/>
          </w:tcPr>
          <w:p w:rsidR="00000000" w:rsidDel="00000000" w:rsidP="00000000" w:rsidRDefault="00000000" w:rsidRPr="00000000" w14:paraId="00000061">
            <w:pPr>
              <w:spacing w:line="276" w:lineRule="auto"/>
              <w:jc w:val="both"/>
              <w:rPr>
                <w:sz w:val="24"/>
                <w:szCs w:val="24"/>
              </w:rPr>
            </w:pPr>
            <w:r w:rsidDel="00000000" w:rsidR="00000000" w:rsidRPr="00000000">
              <w:rPr>
                <w:sz w:val="24"/>
                <w:szCs w:val="24"/>
                <w:rtl w:val="0"/>
              </w:rPr>
              <w:t xml:space="preserve">Pin Periférico</w:t>
            </w:r>
          </w:p>
        </w:tc>
        <w:tc>
          <w:tcPr>
            <w:tcBorders>
              <w:top w:color="000000" w:space="0" w:sz="5" w:val="single"/>
              <w:left w:color="000000" w:space="0" w:sz="0" w:val="nil"/>
              <w:bottom w:color="000000" w:space="0" w:sz="5" w:val="single"/>
              <w:right w:color="000000" w:space="0" w:sz="5" w:val="single"/>
            </w:tcBorders>
            <w:shd w:fill="ebf8fa" w:val="clear"/>
            <w:tcMar>
              <w:top w:w="120.0" w:type="dxa"/>
              <w:left w:w="120.0" w:type="dxa"/>
              <w:bottom w:w="120.0" w:type="dxa"/>
              <w:right w:w="120.0" w:type="dxa"/>
            </w:tcMar>
            <w:vAlign w:val="top"/>
          </w:tcPr>
          <w:p w:rsidR="00000000" w:rsidDel="00000000" w:rsidP="00000000" w:rsidRDefault="00000000" w:rsidRPr="00000000" w14:paraId="00000062">
            <w:pPr>
              <w:spacing w:line="276" w:lineRule="auto"/>
              <w:jc w:val="both"/>
              <w:rPr>
                <w:sz w:val="24"/>
                <w:szCs w:val="24"/>
              </w:rPr>
            </w:pPr>
            <w:r w:rsidDel="00000000" w:rsidR="00000000" w:rsidRPr="00000000">
              <w:rPr>
                <w:sz w:val="24"/>
                <w:szCs w:val="24"/>
                <w:rtl w:val="0"/>
              </w:rPr>
              <w:t xml:space="preserve">Pin ESP32 (GPIO)</w:t>
            </w:r>
          </w:p>
        </w:tc>
        <w:tc>
          <w:tcPr>
            <w:tcBorders>
              <w:top w:color="000000" w:space="0" w:sz="5" w:val="single"/>
              <w:left w:color="000000" w:space="0" w:sz="0" w:val="nil"/>
              <w:bottom w:color="000000" w:space="0" w:sz="5" w:val="single"/>
              <w:right w:color="000000" w:space="0" w:sz="5" w:val="single"/>
            </w:tcBorders>
            <w:shd w:fill="ebf8fa" w:val="clear"/>
            <w:tcMar>
              <w:top w:w="120.0" w:type="dxa"/>
              <w:left w:w="120.0" w:type="dxa"/>
              <w:bottom w:w="120.0" w:type="dxa"/>
              <w:right w:w="120.0" w:type="dxa"/>
            </w:tcMar>
            <w:vAlign w:val="top"/>
          </w:tcPr>
          <w:p w:rsidR="00000000" w:rsidDel="00000000" w:rsidP="00000000" w:rsidRDefault="00000000" w:rsidRPr="00000000" w14:paraId="00000063">
            <w:pPr>
              <w:spacing w:line="276" w:lineRule="auto"/>
              <w:jc w:val="both"/>
              <w:rPr>
                <w:sz w:val="24"/>
                <w:szCs w:val="24"/>
              </w:rPr>
            </w:pPr>
            <w:r w:rsidDel="00000000" w:rsidR="00000000" w:rsidRPr="00000000">
              <w:rPr>
                <w:sz w:val="24"/>
                <w:szCs w:val="24"/>
                <w:rtl w:val="0"/>
              </w:rPr>
              <w:t xml:space="preserve">Tipo de Señal y Guía de Conexión</w:t>
            </w:r>
          </w:p>
          <w:p w:rsidR="00000000" w:rsidDel="00000000" w:rsidP="00000000" w:rsidRDefault="00000000" w:rsidRPr="00000000" w14:paraId="00000064">
            <w:pPr>
              <w:spacing w:line="276" w:lineRule="auto"/>
              <w:jc w:val="both"/>
              <w:rPr>
                <w:sz w:val="24"/>
                <w:szCs w:val="24"/>
              </w:rPr>
            </w:pPr>
            <w:r w:rsidDel="00000000" w:rsidR="00000000" w:rsidRPr="00000000">
              <w:rPr>
                <w:sz w:val="24"/>
                <w:szCs w:val="24"/>
                <w:rtl w:val="0"/>
              </w:rPr>
              <w:t xml:space="preserve"> </w:t>
            </w:r>
          </w:p>
        </w:tc>
      </w:tr>
      <w:tr>
        <w:trPr>
          <w:cantSplit w:val="0"/>
          <w:trHeight w:val="780" w:hRule="atLeast"/>
          <w:tblHeader w:val="0"/>
        </w:trPr>
        <w:tc>
          <w:tcPr>
            <w:vMerge w:val="restart"/>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5">
            <w:pPr>
              <w:spacing w:line="276" w:lineRule="auto"/>
              <w:jc w:val="both"/>
              <w:rPr>
                <w:b w:val="1"/>
                <w:bCs w:val="1"/>
                <w:sz w:val="24"/>
                <w:szCs w:val="24"/>
              </w:rPr>
            </w:pPr>
            <w:r w:rsidDel="00000000" w:rsidR="00000000" w:rsidRPr="00000000">
              <w:rPr>
                <w:b w:val="1"/>
                <w:bCs w:val="1"/>
                <w:sz w:val="24"/>
                <w:szCs w:val="24"/>
                <w:rtl w:val="0"/>
              </w:rPr>
              <w:t xml:space="preserve">Lector RFID-RC522</w:t>
            </w:r>
          </w:p>
          <w:p w:rsidR="00000000" w:rsidDel="00000000" w:rsidP="00000000" w:rsidRDefault="00000000" w:rsidRPr="00000000" w14:paraId="00000066">
            <w:pPr>
              <w:spacing w:line="276" w:lineRule="auto"/>
              <w:jc w:val="both"/>
              <w:rPr>
                <w:sz w:val="24"/>
                <w:szCs w:val="24"/>
              </w:rPr>
            </w:pPr>
            <w:r w:rsidDel="00000000" w:rsidR="00000000" w:rsidRPr="00000000">
              <w:rPr>
                <w:sz w:val="24"/>
                <w:szCs w:val="24"/>
                <w:rtl w:val="0"/>
              </w:rPr>
              <w:t xml:space="preserve">(Bus VSPI - 3.3V)</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7">
            <w:pPr>
              <w:spacing w:line="276" w:lineRule="auto"/>
              <w:jc w:val="both"/>
              <w:rPr>
                <w:sz w:val="24"/>
                <w:szCs w:val="24"/>
              </w:rPr>
            </w:pPr>
            <w:r w:rsidDel="00000000" w:rsidR="00000000" w:rsidRPr="00000000">
              <w:rPr>
                <w:sz w:val="24"/>
                <w:szCs w:val="24"/>
                <w:rtl w:val="0"/>
              </w:rPr>
              <w:t xml:space="preserve">SDA (SS/CS)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8">
            <w:pPr>
              <w:spacing w:line="276" w:lineRule="auto"/>
              <w:jc w:val="both"/>
              <w:rPr>
                <w:b w:val="1"/>
                <w:bCs w:val="1"/>
                <w:sz w:val="24"/>
                <w:szCs w:val="24"/>
              </w:rPr>
            </w:pPr>
            <w:r w:rsidDel="00000000" w:rsidR="00000000" w:rsidRPr="00000000">
              <w:rPr>
                <w:b w:val="1"/>
                <w:bCs w:val="1"/>
                <w:sz w:val="24"/>
                <w:szCs w:val="24"/>
                <w:rtl w:val="0"/>
              </w:rPr>
              <w:t xml:space="preserve">GPIO 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9">
            <w:pPr>
              <w:spacing w:line="276" w:lineRule="auto"/>
              <w:jc w:val="both"/>
              <w:rPr>
                <w:sz w:val="24"/>
                <w:szCs w:val="24"/>
              </w:rPr>
            </w:pPr>
            <w:r w:rsidDel="00000000" w:rsidR="00000000" w:rsidRPr="00000000">
              <w:rPr>
                <w:sz w:val="24"/>
                <w:szCs w:val="24"/>
                <w:rtl w:val="0"/>
              </w:rPr>
              <w:t xml:space="preserve">Salida - Selector de chip esclavo SPI</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line="276" w:lineRule="auto"/>
              <w:ind w:left="1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spacing w:after="240" w:line="276" w:lineRule="auto"/>
              <w:jc w:val="both"/>
              <w:rPr>
                <w:sz w:val="24"/>
                <w:szCs w:val="24"/>
              </w:rPr>
            </w:pPr>
            <w:r w:rsidDel="00000000" w:rsidR="00000000" w:rsidRPr="00000000">
              <w:rPr>
                <w:sz w:val="24"/>
                <w:szCs w:val="24"/>
                <w:rtl w:val="0"/>
              </w:rPr>
              <w:t xml:space="preserve">SCK</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spacing w:line="276" w:lineRule="auto"/>
              <w:jc w:val="both"/>
              <w:rPr>
                <w:b w:val="1"/>
                <w:bCs w:val="1"/>
                <w:sz w:val="24"/>
                <w:szCs w:val="24"/>
              </w:rPr>
            </w:pPr>
            <w:r w:rsidDel="00000000" w:rsidR="00000000" w:rsidRPr="00000000">
              <w:rPr>
                <w:b w:val="1"/>
                <w:bCs w:val="1"/>
                <w:sz w:val="24"/>
                <w:szCs w:val="24"/>
                <w:rtl w:val="0"/>
              </w:rPr>
              <w:t xml:space="preserve">GPIO 18</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spacing w:line="276" w:lineRule="auto"/>
              <w:jc w:val="both"/>
              <w:rPr>
                <w:sz w:val="24"/>
                <w:szCs w:val="24"/>
              </w:rPr>
            </w:pPr>
            <w:r w:rsidDel="00000000" w:rsidR="00000000" w:rsidRPr="00000000">
              <w:rPr>
                <w:sz w:val="24"/>
                <w:szCs w:val="24"/>
                <w:rtl w:val="0"/>
              </w:rPr>
              <w:t xml:space="preserve">Salida - Línea de reloj síncrono</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line="276" w:lineRule="auto"/>
              <w:ind w:left="1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spacing w:after="240" w:line="276" w:lineRule="auto"/>
              <w:jc w:val="both"/>
              <w:rPr>
                <w:sz w:val="24"/>
                <w:szCs w:val="24"/>
              </w:rPr>
            </w:pPr>
            <w:r w:rsidDel="00000000" w:rsidR="00000000" w:rsidRPr="00000000">
              <w:rPr>
                <w:sz w:val="24"/>
                <w:szCs w:val="24"/>
                <w:rtl w:val="0"/>
              </w:rPr>
              <w:t xml:space="preserve">MOSI</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spacing w:line="276" w:lineRule="auto"/>
              <w:jc w:val="both"/>
              <w:rPr>
                <w:b w:val="1"/>
                <w:bCs w:val="1"/>
                <w:sz w:val="24"/>
                <w:szCs w:val="24"/>
              </w:rPr>
            </w:pPr>
            <w:r w:rsidDel="00000000" w:rsidR="00000000" w:rsidRPr="00000000">
              <w:rPr>
                <w:b w:val="1"/>
                <w:bCs w:val="1"/>
                <w:sz w:val="24"/>
                <w:szCs w:val="24"/>
                <w:rtl w:val="0"/>
              </w:rPr>
              <w:t xml:space="preserve">GPIO 23</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spacing w:line="276" w:lineRule="auto"/>
              <w:jc w:val="both"/>
              <w:rPr>
                <w:sz w:val="24"/>
                <w:szCs w:val="24"/>
              </w:rPr>
            </w:pPr>
            <w:r w:rsidDel="00000000" w:rsidR="00000000" w:rsidRPr="00000000">
              <w:rPr>
                <w:sz w:val="24"/>
                <w:szCs w:val="24"/>
                <w:rtl w:val="0"/>
              </w:rPr>
              <w:t xml:space="preserve">Salida - Master Out Slave In (Datos)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line="276" w:lineRule="auto"/>
              <w:ind w:left="1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spacing w:after="240" w:line="276" w:lineRule="auto"/>
              <w:jc w:val="both"/>
              <w:rPr>
                <w:sz w:val="24"/>
                <w:szCs w:val="24"/>
              </w:rPr>
            </w:pPr>
            <w:r w:rsidDel="00000000" w:rsidR="00000000" w:rsidRPr="00000000">
              <w:rPr>
                <w:sz w:val="24"/>
                <w:szCs w:val="24"/>
                <w:rtl w:val="0"/>
              </w:rPr>
              <w:t xml:space="preserve">MISO</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spacing w:line="276" w:lineRule="auto"/>
              <w:jc w:val="both"/>
              <w:rPr>
                <w:b w:val="1"/>
                <w:bCs w:val="1"/>
                <w:sz w:val="24"/>
                <w:szCs w:val="24"/>
              </w:rPr>
            </w:pPr>
            <w:r w:rsidDel="00000000" w:rsidR="00000000" w:rsidRPr="00000000">
              <w:rPr>
                <w:b w:val="1"/>
                <w:bCs w:val="1"/>
                <w:sz w:val="24"/>
                <w:szCs w:val="24"/>
                <w:rtl w:val="0"/>
              </w:rPr>
              <w:t xml:space="preserve">GPIO 19</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spacing w:line="276" w:lineRule="auto"/>
              <w:jc w:val="both"/>
              <w:rPr>
                <w:sz w:val="24"/>
                <w:szCs w:val="24"/>
              </w:rPr>
            </w:pPr>
            <w:r w:rsidDel="00000000" w:rsidR="00000000" w:rsidRPr="00000000">
              <w:rPr>
                <w:sz w:val="24"/>
                <w:szCs w:val="24"/>
                <w:rtl w:val="0"/>
              </w:rPr>
              <w:t xml:space="preserve">Entrada - Master In Slave Out (Datos)</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line="276" w:lineRule="auto"/>
              <w:ind w:left="1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spacing w:after="240" w:line="276" w:lineRule="auto"/>
              <w:jc w:val="both"/>
              <w:rPr>
                <w:sz w:val="24"/>
                <w:szCs w:val="24"/>
              </w:rPr>
            </w:pPr>
            <w:r w:rsidDel="00000000" w:rsidR="00000000" w:rsidRPr="00000000">
              <w:rPr>
                <w:sz w:val="24"/>
                <w:szCs w:val="24"/>
                <w:rtl w:val="0"/>
              </w:rPr>
              <w:t xml:space="preserve">RST</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spacing w:line="276" w:lineRule="auto"/>
              <w:jc w:val="both"/>
              <w:rPr>
                <w:b w:val="1"/>
                <w:bCs w:val="1"/>
                <w:sz w:val="24"/>
                <w:szCs w:val="24"/>
              </w:rPr>
            </w:pPr>
            <w:r w:rsidDel="00000000" w:rsidR="00000000" w:rsidRPr="00000000">
              <w:rPr>
                <w:b w:val="1"/>
                <w:bCs w:val="1"/>
                <w:sz w:val="24"/>
                <w:szCs w:val="24"/>
                <w:rtl w:val="0"/>
              </w:rPr>
              <w:t xml:space="preserve">GPIO 22</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spacing w:line="276" w:lineRule="auto"/>
              <w:jc w:val="both"/>
              <w:rPr>
                <w:sz w:val="24"/>
                <w:szCs w:val="24"/>
              </w:rPr>
            </w:pPr>
            <w:r w:rsidDel="00000000" w:rsidR="00000000" w:rsidRPr="00000000">
              <w:rPr>
                <w:sz w:val="24"/>
                <w:szCs w:val="24"/>
                <w:rtl w:val="0"/>
              </w:rPr>
              <w:t xml:space="preserve">Salida - Línea de reinicio de hardware</w:t>
            </w:r>
          </w:p>
        </w:tc>
      </w:tr>
      <w:tr>
        <w:trPr>
          <w:cantSplit w:val="0"/>
          <w:trHeight w:val="105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spacing w:line="276" w:lineRule="auto"/>
              <w:jc w:val="both"/>
              <w:rPr>
                <w:b w:val="1"/>
                <w:bCs w:val="1"/>
                <w:sz w:val="24"/>
                <w:szCs w:val="24"/>
              </w:rPr>
            </w:pPr>
            <w:r w:rsidDel="00000000" w:rsidR="00000000" w:rsidRPr="00000000">
              <w:rPr>
                <w:b w:val="1"/>
                <w:bCs w:val="1"/>
                <w:sz w:val="24"/>
                <w:szCs w:val="24"/>
                <w:rtl w:val="0"/>
              </w:rPr>
              <w:t xml:space="preserve">Teclado Matricial 4x4</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spacing w:line="276" w:lineRule="auto"/>
              <w:jc w:val="both"/>
              <w:rPr>
                <w:sz w:val="24"/>
                <w:szCs w:val="24"/>
              </w:rPr>
            </w:pPr>
            <w:r w:rsidDel="00000000" w:rsidR="00000000" w:rsidRPr="00000000">
              <w:rPr>
                <w:sz w:val="24"/>
                <w:szCs w:val="24"/>
                <w:rtl w:val="0"/>
              </w:rPr>
              <w:t xml:space="preserve">Filas (R1 - R4)</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spacing w:line="276" w:lineRule="auto"/>
              <w:jc w:val="both"/>
              <w:rPr>
                <w:b w:val="1"/>
                <w:bCs w:val="1"/>
                <w:sz w:val="24"/>
                <w:szCs w:val="24"/>
              </w:rPr>
            </w:pPr>
            <w:r w:rsidDel="00000000" w:rsidR="00000000" w:rsidRPr="00000000">
              <w:rPr>
                <w:b w:val="1"/>
                <w:bCs w:val="1"/>
                <w:sz w:val="24"/>
                <w:szCs w:val="24"/>
                <w:rtl w:val="0"/>
              </w:rPr>
              <w:t xml:space="preserve">GPIO 13, 12, 14, 27</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spacing w:line="276" w:lineRule="auto"/>
              <w:jc w:val="both"/>
              <w:rPr>
                <w:sz w:val="24"/>
                <w:szCs w:val="24"/>
              </w:rPr>
            </w:pPr>
            <w:r w:rsidDel="00000000" w:rsidR="00000000" w:rsidRPr="00000000">
              <w:rPr>
                <w:sz w:val="24"/>
                <w:szCs w:val="24"/>
                <w:rtl w:val="0"/>
              </w:rPr>
              <w:t xml:space="preserve">Entrada - Configuración interna con Pull-up</w:t>
            </w:r>
          </w:p>
        </w:tc>
      </w:tr>
      <w:tr>
        <w:trPr>
          <w:cantSplit w:val="0"/>
          <w:trHeight w:val="78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line="276" w:lineRule="auto"/>
              <w:ind w:left="1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spacing w:after="240" w:line="276" w:lineRule="auto"/>
              <w:jc w:val="both"/>
              <w:rPr>
                <w:sz w:val="24"/>
                <w:szCs w:val="24"/>
              </w:rPr>
            </w:pPr>
            <w:r w:rsidDel="00000000" w:rsidR="00000000" w:rsidRPr="00000000">
              <w:rPr>
                <w:sz w:val="24"/>
                <w:szCs w:val="24"/>
                <w:rtl w:val="0"/>
              </w:rPr>
              <w:t xml:space="preserve">Columnas (C1 - C4)</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spacing w:line="276" w:lineRule="auto"/>
              <w:jc w:val="both"/>
              <w:rPr>
                <w:b w:val="1"/>
                <w:bCs w:val="1"/>
                <w:sz w:val="24"/>
                <w:szCs w:val="24"/>
              </w:rPr>
            </w:pPr>
            <w:r w:rsidDel="00000000" w:rsidR="00000000" w:rsidRPr="00000000">
              <w:rPr>
                <w:b w:val="1"/>
                <w:bCs w:val="1"/>
                <w:sz w:val="24"/>
                <w:szCs w:val="24"/>
                <w:rtl w:val="0"/>
              </w:rPr>
              <w:t xml:space="preserve">GPIO 26, 25, 33, 32</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Entrada - Barrido y escaneo digital</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spacing w:line="276" w:lineRule="auto"/>
              <w:jc w:val="both"/>
              <w:rPr>
                <w:b w:val="1"/>
                <w:bCs w:val="1"/>
                <w:sz w:val="24"/>
                <w:szCs w:val="24"/>
              </w:rPr>
            </w:pPr>
            <w:r w:rsidDel="00000000" w:rsidR="00000000" w:rsidRPr="00000000">
              <w:rPr>
                <w:b w:val="1"/>
                <w:bCs w:val="1"/>
                <w:sz w:val="24"/>
                <w:szCs w:val="24"/>
                <w:rtl w:val="0"/>
              </w:rPr>
              <w:t xml:space="preserve">Módulo Relé (1 Canal)</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spacing w:line="276" w:lineRule="auto"/>
              <w:jc w:val="both"/>
              <w:rPr>
                <w:sz w:val="24"/>
                <w:szCs w:val="24"/>
              </w:rPr>
            </w:pPr>
            <w:r w:rsidDel="00000000" w:rsidR="00000000" w:rsidRPr="00000000">
              <w:rPr>
                <w:sz w:val="24"/>
                <w:szCs w:val="24"/>
                <w:rtl w:val="0"/>
              </w:rPr>
              <w:t xml:space="preserve">IN (Señal)</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spacing w:line="276" w:lineRule="auto"/>
              <w:jc w:val="both"/>
              <w:rPr>
                <w:b w:val="1"/>
                <w:bCs w:val="1"/>
                <w:sz w:val="24"/>
                <w:szCs w:val="24"/>
              </w:rPr>
            </w:pPr>
            <w:r w:rsidDel="00000000" w:rsidR="00000000" w:rsidRPr="00000000">
              <w:rPr>
                <w:b w:val="1"/>
                <w:bCs w:val="1"/>
                <w:sz w:val="24"/>
                <w:szCs w:val="24"/>
                <w:rtl w:val="0"/>
              </w:rPr>
              <w:t xml:space="preserve">GPIO 4</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spacing w:line="276" w:lineRule="auto"/>
              <w:jc w:val="both"/>
              <w:rPr>
                <w:sz w:val="24"/>
                <w:szCs w:val="24"/>
              </w:rPr>
            </w:pPr>
            <w:r w:rsidDel="00000000" w:rsidR="00000000" w:rsidRPr="00000000">
              <w:rPr>
                <w:sz w:val="24"/>
                <w:szCs w:val="24"/>
                <w:rtl w:val="0"/>
              </w:rPr>
              <w:t xml:space="preserve">Salida - Control digital del optoacoplador del relé</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spacing w:line="276" w:lineRule="auto"/>
              <w:jc w:val="both"/>
              <w:rPr>
                <w:b w:val="1"/>
                <w:bCs w:val="1"/>
                <w:sz w:val="24"/>
                <w:szCs w:val="24"/>
              </w:rPr>
            </w:pPr>
            <w:r w:rsidDel="00000000" w:rsidR="00000000" w:rsidRPr="00000000">
              <w:rPr>
                <w:b w:val="1"/>
                <w:bCs w:val="1"/>
                <w:sz w:val="24"/>
                <w:szCs w:val="24"/>
                <w:rtl w:val="0"/>
              </w:rPr>
              <w:t xml:space="preserve">Feedback Local</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spacing w:line="276" w:lineRule="auto"/>
              <w:jc w:val="both"/>
              <w:rPr>
                <w:sz w:val="24"/>
                <w:szCs w:val="24"/>
              </w:rPr>
            </w:pPr>
            <w:r w:rsidDel="00000000" w:rsidR="00000000" w:rsidRPr="00000000">
              <w:rPr>
                <w:sz w:val="24"/>
                <w:szCs w:val="24"/>
                <w:rtl w:val="0"/>
              </w:rPr>
              <w:t xml:space="preserve">Buzzer / LEDs</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spacing w:line="276" w:lineRule="auto"/>
              <w:jc w:val="both"/>
              <w:rPr>
                <w:b w:val="1"/>
                <w:bCs w:val="1"/>
                <w:sz w:val="24"/>
                <w:szCs w:val="24"/>
              </w:rPr>
            </w:pPr>
            <w:r w:rsidDel="00000000" w:rsidR="00000000" w:rsidRPr="00000000">
              <w:rPr>
                <w:b w:val="1"/>
                <w:bCs w:val="1"/>
                <w:sz w:val="24"/>
                <w:szCs w:val="24"/>
                <w:rtl w:val="0"/>
              </w:rPr>
              <w:t xml:space="preserve">GPIO 2, 15</w:t>
            </w:r>
          </w:p>
        </w:tc>
        <w:tc>
          <w:tcPr>
            <w:tcBorders>
              <w:top w:color="000000" w:space="0" w:sz="0" w:val="nil"/>
              <w:left w:color="000000" w:space="0" w:sz="0" w:val="nil"/>
              <w:bottom w:color="000000" w:space="0" w:sz="5" w:val="single"/>
              <w:right w:color="000000"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spacing w:line="276" w:lineRule="auto"/>
              <w:jc w:val="both"/>
              <w:rPr>
                <w:sz w:val="24"/>
                <w:szCs w:val="24"/>
              </w:rPr>
            </w:pPr>
            <w:r w:rsidDel="00000000" w:rsidR="00000000" w:rsidRPr="00000000">
              <w:rPr>
                <w:sz w:val="24"/>
                <w:szCs w:val="24"/>
                <w:rtl w:val="0"/>
              </w:rPr>
              <w:t xml:space="preserve">Salida - Indicadores audibles y lumínicos de estado</w:t>
            </w:r>
          </w:p>
        </w:tc>
      </w:tr>
    </w:tbl>
    <w:p w:rsidR="00000000" w:rsidDel="00000000" w:rsidP="00000000" w:rsidRDefault="00000000" w:rsidRPr="00000000" w14:paraId="0000008A">
      <w:pPr>
        <w:spacing w:after="240" w:line="276" w:lineRule="auto"/>
        <w:ind w:left="1440" w:firstLine="0"/>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8B">
      <w:pPr>
        <w:ind w:left="0" w:firstLine="0"/>
        <w:rPr>
          <w:sz w:val="24"/>
          <w:szCs w:val="24"/>
        </w:rPr>
      </w:pPr>
      <w:r w:rsidDel="00000000" w:rsidR="00000000" w:rsidRPr="00000000">
        <w:rPr>
          <w:rtl w:val="0"/>
        </w:rPr>
      </w:r>
    </w:p>
    <w:p w:rsidR="00000000" w:rsidDel="00000000" w:rsidP="00000000" w:rsidRDefault="00000000" w:rsidRPr="00000000" w14:paraId="0000008C">
      <w:pPr>
        <w:numPr>
          <w:ilvl w:val="0"/>
          <w:numId w:val="1"/>
        </w:numPr>
        <w:ind w:left="720" w:hanging="360"/>
        <w:rPr>
          <w:b w:val="1"/>
          <w:bCs w:val="1"/>
          <w:sz w:val="24"/>
          <w:szCs w:val="24"/>
        </w:rPr>
      </w:pPr>
      <w:r w:rsidDel="00000000" w:rsidR="00000000" w:rsidRPr="00000000">
        <w:rPr>
          <w:b w:val="1"/>
          <w:bCs w:val="1"/>
          <w:sz w:val="24"/>
          <w:szCs w:val="24"/>
          <w:rtl w:val="0"/>
        </w:rPr>
        <w:t xml:space="preserve">FSM DEL FIRMWARE: </w:t>
      </w:r>
    </w:p>
    <w:p w:rsidR="00000000" w:rsidDel="00000000" w:rsidP="00000000" w:rsidRDefault="00000000" w:rsidRPr="00000000" w14:paraId="0000008D">
      <w:pPr>
        <w:ind w:left="720" w:firstLine="720"/>
        <w:jc w:val="both"/>
        <w:rPr>
          <w:sz w:val="24"/>
          <w:szCs w:val="24"/>
        </w:rPr>
      </w:pPr>
      <w:r w:rsidDel="00000000" w:rsidR="00000000" w:rsidRPr="00000000">
        <w:rPr>
          <w:sz w:val="24"/>
          <w:szCs w:val="24"/>
          <w:rtl w:val="0"/>
        </w:rPr>
        <w:t xml:space="preserve">Al analizar el diagrama de bloques elaborado, no es posible pasar por alto el desarrollo del firmware. Es a través del código almacenado en el microcontrolador, que el núcleo controla las entradas y salidas y direcciona los datos para cumplir con las funciones deseadas. Sin embargo se debe partir por identificar los estados, variables y su relación.</w:t>
      </w:r>
    </w:p>
    <w:p w:rsidR="00000000" w:rsidDel="00000000" w:rsidP="00000000" w:rsidRDefault="00000000" w:rsidRPr="00000000" w14:paraId="0000008E">
      <w:pPr>
        <w:ind w:left="720" w:firstLine="0"/>
        <w:jc w:val="both"/>
        <w:rPr>
          <w:sz w:val="24"/>
          <w:szCs w:val="24"/>
        </w:rPr>
      </w:pPr>
      <w:r w:rsidDel="00000000" w:rsidR="00000000" w:rsidRPr="00000000">
        <w:rPr>
          <w:rtl w:val="0"/>
        </w:rPr>
      </w:r>
    </w:p>
    <w:p w:rsidR="00000000" w:rsidDel="00000000" w:rsidP="00000000" w:rsidRDefault="00000000" w:rsidRPr="00000000" w14:paraId="0000008F">
      <w:pPr>
        <w:ind w:left="720" w:firstLine="0"/>
        <w:jc w:val="both"/>
        <w:rPr>
          <w:sz w:val="24"/>
          <w:szCs w:val="24"/>
        </w:rPr>
      </w:pPr>
      <w:r w:rsidDel="00000000" w:rsidR="00000000" w:rsidRPr="00000000">
        <w:rPr>
          <w:sz w:val="24"/>
          <w:szCs w:val="24"/>
          <w:rtl w:val="0"/>
        </w:rPr>
        <w:t xml:space="preserve">En esta sección se detalla la Máquina de Estados Finitos (FSM) que rige el comportamiento secuencial del sistema. En la literatura sobre el tema, existen dos modelos muy difundidos: La FSM de Moore y la FSM de Mealy. Para el presente desarrollo, es más apropiada la primera, dado que esta maneja las salidas en función de los estados actuales, lo cual se pretende hacer. </w:t>
      </w:r>
    </w:p>
    <w:p w:rsidR="00000000" w:rsidDel="00000000" w:rsidP="00000000" w:rsidRDefault="00000000" w:rsidRPr="00000000" w14:paraId="00000090">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1">
      <w:pPr>
        <w:ind w:left="720" w:firstLine="0"/>
        <w:jc w:val="both"/>
        <w:rPr>
          <w:b w:val="1"/>
          <w:bCs w:val="1"/>
          <w:sz w:val="24"/>
          <w:szCs w:val="24"/>
        </w:rPr>
      </w:pPr>
      <w:r w:rsidDel="00000000" w:rsidR="00000000" w:rsidRPr="00000000">
        <w:rPr>
          <w:b w:val="1"/>
          <w:bCs w:val="1"/>
          <w:sz w:val="24"/>
          <w:szCs w:val="24"/>
          <w:rtl w:val="0"/>
        </w:rPr>
        <w:t xml:space="preserve">3.1. Formalización:</w:t>
      </w:r>
    </w:p>
    <w:p w:rsidR="00000000" w:rsidDel="00000000" w:rsidP="00000000" w:rsidRDefault="00000000" w:rsidRPr="00000000" w14:paraId="00000092">
      <w:pPr>
        <w:ind w:left="1440" w:firstLine="0"/>
        <w:jc w:val="both"/>
        <w:rPr>
          <w:sz w:val="24"/>
          <w:szCs w:val="24"/>
        </w:rPr>
      </w:pPr>
      <w:r w:rsidDel="00000000" w:rsidR="00000000" w:rsidRPr="00000000">
        <w:rPr>
          <w:sz w:val="24"/>
          <w:szCs w:val="24"/>
          <w:rtl w:val="0"/>
        </w:rPr>
        <w:t xml:space="preserve">El modelo está compuesto por seis estados operativos:</w:t>
      </w:r>
    </w:p>
    <w:p w:rsidR="00000000" w:rsidDel="00000000" w:rsidP="00000000" w:rsidRDefault="00000000" w:rsidRPr="00000000" w14:paraId="00000093">
      <w:pPr>
        <w:ind w:left="1440" w:firstLine="720"/>
        <w:jc w:val="both"/>
        <w:rPr>
          <w:i w:val="1"/>
          <w:iCs w:val="1"/>
          <w:sz w:val="24"/>
          <w:szCs w:val="24"/>
        </w:rPr>
      </w:pPr>
      <w:r w:rsidDel="00000000" w:rsidR="00000000" w:rsidRPr="00000000">
        <w:rPr>
          <w:i w:val="1"/>
          <w:iCs w:val="1"/>
          <w:sz w:val="24"/>
          <w:szCs w:val="24"/>
          <w:rtl w:val="0"/>
        </w:rPr>
        <w:t xml:space="preserve">S = {S</w:t>
      </w:r>
      <w:r w:rsidDel="00000000" w:rsidR="00000000" w:rsidRPr="00000000">
        <w:rPr>
          <w:i w:val="1"/>
          <w:iCs w:val="1"/>
          <w:sz w:val="24"/>
          <w:szCs w:val="24"/>
          <w:vertAlign w:val="subscript"/>
          <w:rtl w:val="0"/>
        </w:rPr>
        <w:t xml:space="preserve">0</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1</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2</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3</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4</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5</w:t>
      </w:r>
      <w:r w:rsidDel="00000000" w:rsidR="00000000" w:rsidRPr="00000000">
        <w:rPr>
          <w:i w:val="1"/>
          <w:iCs w:val="1"/>
          <w:sz w:val="24"/>
          <w:szCs w:val="24"/>
          <w:rtl w:val="0"/>
        </w:rPr>
        <w:t xml:space="preserve">}</w:t>
      </w:r>
    </w:p>
    <w:p w:rsidR="00000000" w:rsidDel="00000000" w:rsidP="00000000" w:rsidRDefault="00000000" w:rsidRPr="00000000" w14:paraId="00000094">
      <w:pPr>
        <w:ind w:left="1440" w:firstLine="720"/>
        <w:jc w:val="both"/>
        <w:rPr>
          <w:i w:val="1"/>
          <w:iCs w:val="1"/>
          <w:sz w:val="24"/>
          <w:szCs w:val="24"/>
        </w:rPr>
      </w:pPr>
      <w:r w:rsidDel="00000000" w:rsidR="00000000" w:rsidRPr="00000000">
        <w:rPr>
          <w:i w:val="1"/>
          <w:iCs w:val="1"/>
          <w:sz w:val="24"/>
          <w:szCs w:val="24"/>
          <w:rtl w:val="0"/>
        </w:rPr>
        <w:t xml:space="preserve">Donde: </w:t>
      </w:r>
    </w:p>
    <w:p w:rsidR="00000000" w:rsidDel="00000000" w:rsidP="00000000" w:rsidRDefault="00000000" w:rsidRPr="00000000" w14:paraId="00000095">
      <w:pPr>
        <w:numPr>
          <w:ilvl w:val="0"/>
          <w:numId w:val="6"/>
        </w:numPr>
        <w:ind w:left="2880" w:hanging="360"/>
        <w:jc w:val="both"/>
        <w:rPr>
          <w:i w:val="1"/>
          <w:iCs w:val="1"/>
          <w:sz w:val="24"/>
          <w:szCs w:val="24"/>
        </w:rPr>
      </w:pP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0</w:t>
      </w:r>
      <w:r w:rsidDel="00000000" w:rsidR="00000000" w:rsidRPr="00000000">
        <w:rPr>
          <w:i w:val="1"/>
          <w:iCs w:val="1"/>
          <w:sz w:val="24"/>
          <w:szCs w:val="24"/>
          <w:rtl w:val="0"/>
        </w:rPr>
        <w:t xml:space="preserve"> </w:t>
      </w:r>
      <w:r w:rsidDel="00000000" w:rsidR="00000000" w:rsidRPr="00000000">
        <w:rPr>
          <w:sz w:val="24"/>
          <w:szCs w:val="24"/>
          <w:rtl w:val="0"/>
        </w:rPr>
        <w:t xml:space="preserve">: ESPERANDO_TARJETA (reposo)</w:t>
      </w:r>
    </w:p>
    <w:p w:rsidR="00000000" w:rsidDel="00000000" w:rsidP="00000000" w:rsidRDefault="00000000" w:rsidRPr="00000000" w14:paraId="00000096">
      <w:pPr>
        <w:numPr>
          <w:ilvl w:val="0"/>
          <w:numId w:val="6"/>
        </w:numPr>
        <w:ind w:left="2880" w:hanging="360"/>
        <w:jc w:val="both"/>
        <w:rPr>
          <w:sz w:val="24"/>
          <w:szCs w:val="24"/>
        </w:rPr>
      </w:pP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1</w:t>
      </w:r>
      <w:r w:rsidDel="00000000" w:rsidR="00000000" w:rsidRPr="00000000">
        <w:rPr>
          <w:i w:val="1"/>
          <w:iCs w:val="1"/>
          <w:sz w:val="24"/>
          <w:szCs w:val="24"/>
          <w:rtl w:val="0"/>
        </w:rPr>
        <w:t xml:space="preserve"> </w:t>
      </w:r>
      <w:r w:rsidDel="00000000" w:rsidR="00000000" w:rsidRPr="00000000">
        <w:rPr>
          <w:sz w:val="24"/>
          <w:szCs w:val="24"/>
          <w:rtl w:val="0"/>
        </w:rPr>
        <w:t xml:space="preserve">: ESPERANDO_PIN (captura de teclado)</w:t>
      </w:r>
    </w:p>
    <w:p w:rsidR="00000000" w:rsidDel="00000000" w:rsidP="00000000" w:rsidRDefault="00000000" w:rsidRPr="00000000" w14:paraId="00000097">
      <w:pPr>
        <w:numPr>
          <w:ilvl w:val="0"/>
          <w:numId w:val="6"/>
        </w:numPr>
        <w:ind w:left="2880" w:hanging="360"/>
        <w:jc w:val="both"/>
        <w:rPr>
          <w:sz w:val="24"/>
          <w:szCs w:val="24"/>
        </w:rPr>
      </w:pP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2</w:t>
      </w:r>
      <w:r w:rsidDel="00000000" w:rsidR="00000000" w:rsidRPr="00000000">
        <w:rPr>
          <w:i w:val="1"/>
          <w:iCs w:val="1"/>
          <w:sz w:val="24"/>
          <w:szCs w:val="24"/>
          <w:rtl w:val="0"/>
        </w:rPr>
        <w:t xml:space="preserve"> </w:t>
      </w:r>
      <w:r w:rsidDel="00000000" w:rsidR="00000000" w:rsidRPr="00000000">
        <w:rPr>
          <w:sz w:val="24"/>
          <w:szCs w:val="24"/>
          <w:rtl w:val="0"/>
        </w:rPr>
        <w:t xml:space="preserve">: VALIDACIÓN_NUBE (procesamiento HTTP)</w:t>
      </w:r>
    </w:p>
    <w:p w:rsidR="00000000" w:rsidDel="00000000" w:rsidP="00000000" w:rsidRDefault="00000000" w:rsidRPr="00000000" w14:paraId="00000098">
      <w:pPr>
        <w:numPr>
          <w:ilvl w:val="0"/>
          <w:numId w:val="6"/>
        </w:numPr>
        <w:ind w:left="2880" w:hanging="360"/>
        <w:jc w:val="both"/>
        <w:rPr>
          <w:sz w:val="24"/>
          <w:szCs w:val="24"/>
        </w:rPr>
      </w:pP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3</w:t>
      </w:r>
      <w:r w:rsidDel="00000000" w:rsidR="00000000" w:rsidRPr="00000000">
        <w:rPr>
          <w:i w:val="1"/>
          <w:iCs w:val="1"/>
          <w:sz w:val="24"/>
          <w:szCs w:val="24"/>
          <w:rtl w:val="0"/>
        </w:rPr>
        <w:t xml:space="preserve"> </w:t>
      </w:r>
      <w:r w:rsidDel="00000000" w:rsidR="00000000" w:rsidRPr="00000000">
        <w:rPr>
          <w:sz w:val="24"/>
          <w:szCs w:val="24"/>
          <w:rtl w:val="0"/>
        </w:rPr>
        <w:t xml:space="preserve">: ACCESO_CONCEDIDO (transición de apertura)</w:t>
      </w:r>
    </w:p>
    <w:p w:rsidR="00000000" w:rsidDel="00000000" w:rsidP="00000000" w:rsidRDefault="00000000" w:rsidRPr="00000000" w14:paraId="00000099">
      <w:pPr>
        <w:numPr>
          <w:ilvl w:val="0"/>
          <w:numId w:val="6"/>
        </w:numPr>
        <w:ind w:left="2880" w:hanging="360"/>
        <w:jc w:val="both"/>
        <w:rPr>
          <w:sz w:val="24"/>
          <w:szCs w:val="24"/>
        </w:rPr>
      </w:pP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4</w:t>
      </w:r>
      <w:r w:rsidDel="00000000" w:rsidR="00000000" w:rsidRPr="00000000">
        <w:rPr>
          <w:sz w:val="24"/>
          <w:szCs w:val="24"/>
          <w:rtl w:val="0"/>
        </w:rPr>
        <w:t xml:space="preserve">: CERRADURA_ABIERTA  (Retención temporal asíncrona )</w:t>
      </w:r>
    </w:p>
    <w:p w:rsidR="00000000" w:rsidDel="00000000" w:rsidP="00000000" w:rsidRDefault="00000000" w:rsidRPr="00000000" w14:paraId="0000009A">
      <w:pPr>
        <w:numPr>
          <w:ilvl w:val="0"/>
          <w:numId w:val="6"/>
        </w:numPr>
        <w:ind w:left="2880" w:hanging="360"/>
        <w:jc w:val="both"/>
        <w:rPr>
          <w:sz w:val="24"/>
          <w:szCs w:val="24"/>
        </w:rPr>
      </w:pP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5</w:t>
      </w:r>
      <w:r w:rsidDel="00000000" w:rsidR="00000000" w:rsidRPr="00000000">
        <w:rPr>
          <w:sz w:val="24"/>
          <w:szCs w:val="24"/>
          <w:rtl w:val="0"/>
        </w:rPr>
        <w:t xml:space="preserve">: ACCESO_DENEGADO   (Manejo de excepciones o errores)</w:t>
      </w:r>
    </w:p>
    <w:p w:rsidR="00000000" w:rsidDel="00000000" w:rsidP="00000000" w:rsidRDefault="00000000" w:rsidRPr="00000000" w14:paraId="0000009B">
      <w:pPr>
        <w:ind w:left="0" w:firstLine="0"/>
        <w:jc w:val="both"/>
        <w:rPr>
          <w:sz w:val="20"/>
          <w:szCs w:val="20"/>
        </w:rPr>
      </w:pPr>
      <w:r w:rsidDel="00000000" w:rsidR="00000000" w:rsidRPr="00000000">
        <w:rPr>
          <w:rtl w:val="0"/>
        </w:rPr>
      </w:r>
    </w:p>
    <w:p w:rsidR="00000000" w:rsidDel="00000000" w:rsidP="00000000" w:rsidRDefault="00000000" w:rsidRPr="00000000" w14:paraId="0000009C">
      <w:pPr>
        <w:ind w:left="1440" w:firstLine="0"/>
        <w:jc w:val="both"/>
        <w:rPr>
          <w:sz w:val="24"/>
          <w:szCs w:val="24"/>
        </w:rPr>
      </w:pPr>
      <w:r w:rsidDel="00000000" w:rsidR="00000000" w:rsidRPr="00000000">
        <w:rPr>
          <w:sz w:val="24"/>
          <w:szCs w:val="24"/>
          <w:rtl w:val="0"/>
        </w:rPr>
        <w:t xml:space="preserve">Estos controlan el ciclo completo de validación. Además, para el cambio de estado se tienen el siguiente conjunto de variables de entrada (input) representadas por 0 y 1:</w:t>
      </w:r>
    </w:p>
    <w:p w:rsidR="00000000" w:rsidDel="00000000" w:rsidP="00000000" w:rsidRDefault="00000000" w:rsidRPr="00000000" w14:paraId="0000009D">
      <w:pPr>
        <w:numPr>
          <w:ilvl w:val="0"/>
          <w:numId w:val="5"/>
        </w:numPr>
        <w:ind w:left="2160" w:hanging="360"/>
        <w:jc w:val="both"/>
        <w:rPr>
          <w:b w:val="1"/>
          <w:bCs w:val="1"/>
          <w:sz w:val="24"/>
          <w:szCs w:val="24"/>
        </w:rPr>
      </w:pPr>
      <w:r w:rsidDel="00000000" w:rsidR="00000000" w:rsidRPr="00000000">
        <w:rPr>
          <w:b w:val="1"/>
          <w:bCs w:val="1"/>
          <w:sz w:val="24"/>
          <w:szCs w:val="24"/>
          <w:rtl w:val="0"/>
        </w:rPr>
        <w:t xml:space="preserve">T: </w:t>
      </w:r>
      <w:r w:rsidDel="00000000" w:rsidR="00000000" w:rsidRPr="00000000">
        <w:rPr>
          <w:sz w:val="24"/>
          <w:szCs w:val="24"/>
          <w:rtl w:val="0"/>
        </w:rPr>
        <w:t xml:space="preserve">Detección de tarjeta RFID </w:t>
      </w:r>
    </w:p>
    <w:p w:rsidR="00000000" w:rsidDel="00000000" w:rsidP="00000000" w:rsidRDefault="00000000" w:rsidRPr="00000000" w14:paraId="0000009E">
      <w:pPr>
        <w:numPr>
          <w:ilvl w:val="0"/>
          <w:numId w:val="5"/>
        </w:numPr>
        <w:ind w:left="2160" w:hanging="360"/>
        <w:jc w:val="both"/>
        <w:rPr>
          <w:sz w:val="24"/>
          <w:szCs w:val="24"/>
          <w:u w:val="none"/>
        </w:rPr>
      </w:pPr>
      <w:r w:rsidDel="00000000" w:rsidR="00000000" w:rsidRPr="00000000">
        <w:rPr>
          <w:b w:val="1"/>
          <w:bCs w:val="1"/>
          <w:sz w:val="24"/>
          <w:szCs w:val="24"/>
          <w:rtl w:val="0"/>
        </w:rPr>
        <w:t xml:space="preserve">P</w:t>
      </w:r>
      <w:r w:rsidDel="00000000" w:rsidR="00000000" w:rsidRPr="00000000">
        <w:rPr>
          <w:sz w:val="24"/>
          <w:szCs w:val="24"/>
          <w:rtl w:val="0"/>
        </w:rPr>
        <w:t xml:space="preserve">: Estado del búfer de caracteres del teclado </w:t>
      </w:r>
    </w:p>
    <w:p w:rsidR="00000000" w:rsidDel="00000000" w:rsidP="00000000" w:rsidRDefault="00000000" w:rsidRPr="00000000" w14:paraId="0000009F">
      <w:pPr>
        <w:numPr>
          <w:ilvl w:val="0"/>
          <w:numId w:val="5"/>
        </w:numPr>
        <w:ind w:left="2160" w:hanging="360"/>
        <w:jc w:val="both"/>
        <w:rPr>
          <w:sz w:val="24"/>
          <w:szCs w:val="24"/>
          <w:u w:val="none"/>
        </w:rPr>
      </w:pPr>
      <w:r w:rsidDel="00000000" w:rsidR="00000000" w:rsidRPr="00000000">
        <w:rPr>
          <w:b w:val="1"/>
          <w:bCs w:val="1"/>
          <w:sz w:val="24"/>
          <w:szCs w:val="24"/>
          <w:rtl w:val="0"/>
        </w:rPr>
        <w:t xml:space="preserve">V</w:t>
      </w:r>
      <w:r w:rsidDel="00000000" w:rsidR="00000000" w:rsidRPr="00000000">
        <w:rPr>
          <w:sz w:val="24"/>
          <w:szCs w:val="24"/>
          <w:rtl w:val="0"/>
        </w:rPr>
        <w:t xml:space="preserve">: Respuesta lógica de la API REST </w:t>
      </w:r>
    </w:p>
    <w:p w:rsidR="00000000" w:rsidDel="00000000" w:rsidP="00000000" w:rsidRDefault="00000000" w:rsidRPr="00000000" w14:paraId="000000A0">
      <w:pPr>
        <w:numPr>
          <w:ilvl w:val="0"/>
          <w:numId w:val="5"/>
        </w:numPr>
        <w:ind w:left="2160" w:hanging="360"/>
        <w:jc w:val="both"/>
        <w:rPr>
          <w:sz w:val="24"/>
          <w:szCs w:val="24"/>
          <w:u w:val="none"/>
        </w:rPr>
      </w:pPr>
      <w:r w:rsidDel="00000000" w:rsidR="00000000" w:rsidRPr="00000000">
        <w:rPr>
          <w:b w:val="1"/>
          <w:bCs w:val="1"/>
          <w:sz w:val="24"/>
          <w:szCs w:val="24"/>
          <w:rtl w:val="0"/>
        </w:rPr>
        <w:t xml:space="preserve">C</w:t>
      </w:r>
      <w:r w:rsidDel="00000000" w:rsidR="00000000" w:rsidRPr="00000000">
        <w:rPr>
          <w:sz w:val="24"/>
          <w:szCs w:val="24"/>
          <w:rtl w:val="0"/>
        </w:rPr>
        <w:t xml:space="preserve">: Condición de temporización asíncrona </w:t>
      </w:r>
    </w:p>
    <w:p w:rsidR="00000000" w:rsidDel="00000000" w:rsidP="00000000" w:rsidRDefault="00000000" w:rsidRPr="00000000" w14:paraId="000000A1">
      <w:pPr>
        <w:numPr>
          <w:ilvl w:val="0"/>
          <w:numId w:val="5"/>
        </w:numPr>
        <w:ind w:left="2160" w:hanging="360"/>
        <w:jc w:val="both"/>
        <w:rPr/>
      </w:pPr>
      <w:r w:rsidDel="00000000" w:rsidR="00000000" w:rsidRPr="00000000">
        <w:rPr>
          <w:b w:val="1"/>
          <w:bCs w:val="1"/>
          <w:sz w:val="24"/>
          <w:szCs w:val="24"/>
          <w:rtl w:val="0"/>
        </w:rPr>
        <w:t xml:space="preserve">D: </w:t>
      </w:r>
      <w:r w:rsidDel="00000000" w:rsidR="00000000" w:rsidRPr="00000000">
        <w:rPr>
          <w:sz w:val="24"/>
          <w:szCs w:val="24"/>
          <w:rtl w:val="0"/>
        </w:rPr>
        <w:t xml:space="preserve">Condición de temporizador de denegación</w:t>
      </w:r>
      <w:r w:rsidDel="00000000" w:rsidR="00000000" w:rsidRPr="00000000">
        <w:rPr>
          <w:sz w:val="24"/>
          <w:szCs w:val="24"/>
          <w:rtl w:val="0"/>
        </w:rPr>
        <w:t xml:space="preserve"> </w:t>
      </w:r>
    </w:p>
    <w:p w:rsidR="00000000" w:rsidDel="00000000" w:rsidP="00000000" w:rsidRDefault="00000000" w:rsidRPr="00000000" w14:paraId="000000A2">
      <w:pPr>
        <w:ind w:left="2160" w:firstLine="0"/>
        <w:jc w:val="both"/>
        <w:rPr>
          <w:sz w:val="20"/>
          <w:szCs w:val="20"/>
        </w:rPr>
      </w:pPr>
      <w:r w:rsidDel="00000000" w:rsidR="00000000" w:rsidRPr="00000000">
        <w:rPr>
          <w:rtl w:val="0"/>
        </w:rPr>
      </w:r>
    </w:p>
    <w:p w:rsidR="00000000" w:rsidDel="00000000" w:rsidP="00000000" w:rsidRDefault="00000000" w:rsidRPr="00000000" w14:paraId="000000A3">
      <w:pPr>
        <w:ind w:left="1440" w:firstLine="0"/>
        <w:jc w:val="both"/>
        <w:rPr>
          <w:sz w:val="24"/>
          <w:szCs w:val="24"/>
        </w:rPr>
      </w:pPr>
      <w:r w:rsidDel="00000000" w:rsidR="00000000" w:rsidRPr="00000000">
        <w:rPr>
          <w:sz w:val="24"/>
          <w:szCs w:val="24"/>
          <w:rtl w:val="0"/>
        </w:rPr>
        <w:t xml:space="preserve">En cuanto a la salida, se estará representando como </w:t>
      </w:r>
      <w:r w:rsidDel="00000000" w:rsidR="00000000" w:rsidRPr="00000000">
        <w:rPr>
          <w:b w:val="1"/>
          <w:bCs w:val="1"/>
          <w:sz w:val="24"/>
          <w:szCs w:val="24"/>
          <w:rtl w:val="0"/>
        </w:rPr>
        <w:t xml:space="preserve">R</w:t>
      </w:r>
      <w:r w:rsidDel="00000000" w:rsidR="00000000" w:rsidRPr="00000000">
        <w:rPr>
          <w:sz w:val="24"/>
          <w:szCs w:val="24"/>
          <w:rtl w:val="0"/>
        </w:rPr>
        <w:t xml:space="preserve"> (relay), siendo 1 la activación de la cerradura solenoide y 0 manteniéndola cerrada.</w:t>
      </w:r>
    </w:p>
    <w:p w:rsidR="00000000" w:rsidDel="00000000" w:rsidP="00000000" w:rsidRDefault="00000000" w:rsidRPr="00000000" w14:paraId="000000A4">
      <w:pPr>
        <w:ind w:left="1440" w:firstLine="0"/>
        <w:jc w:val="both"/>
        <w:rPr>
          <w:sz w:val="24"/>
          <w:szCs w:val="24"/>
        </w:rPr>
      </w:pPr>
      <w:r w:rsidDel="00000000" w:rsidR="00000000" w:rsidRPr="00000000">
        <w:rPr>
          <w:rtl w:val="0"/>
        </w:rPr>
      </w:r>
    </w:p>
    <w:p w:rsidR="00000000" w:rsidDel="00000000" w:rsidP="00000000" w:rsidRDefault="00000000" w:rsidRPr="00000000" w14:paraId="000000A5">
      <w:pPr>
        <w:ind w:left="720" w:firstLine="0"/>
        <w:jc w:val="both"/>
        <w:rPr>
          <w:sz w:val="24"/>
          <w:szCs w:val="24"/>
        </w:rPr>
      </w:pPr>
      <w:r w:rsidDel="00000000" w:rsidR="00000000" w:rsidRPr="00000000">
        <w:rPr>
          <w:b w:val="1"/>
          <w:bCs w:val="1"/>
          <w:sz w:val="24"/>
          <w:szCs w:val="24"/>
          <w:rtl w:val="0"/>
        </w:rPr>
        <w:t xml:space="preserve">3.2. Tabla de transición de estados :</w:t>
      </w:r>
      <w:r w:rsidDel="00000000" w:rsidR="00000000" w:rsidRPr="00000000">
        <w:rPr>
          <w:rtl w:val="0"/>
        </w:rPr>
      </w:r>
    </w:p>
    <w:p w:rsidR="00000000" w:rsidDel="00000000" w:rsidP="00000000" w:rsidRDefault="00000000" w:rsidRPr="00000000" w14:paraId="000000A6">
      <w:pPr>
        <w:ind w:left="1440" w:firstLine="720"/>
        <w:jc w:val="both"/>
        <w:rPr>
          <w:sz w:val="24"/>
          <w:szCs w:val="24"/>
        </w:rPr>
      </w:pPr>
      <w:r w:rsidDel="00000000" w:rsidR="00000000" w:rsidRPr="00000000">
        <w:rPr>
          <w:sz w:val="24"/>
          <w:szCs w:val="24"/>
          <w:rtl w:val="0"/>
        </w:rPr>
        <w:t xml:space="preserve">Una tabla de transición de estados es una matriz que describe el comportamiento de un sistema o autómata finito. Muestra cómo se mueve el sistema entre diferentes estados según las entradas actuales, organizando el estado actual, las entradas y el estado siguiente. A continuación, se presenta la tabla correspondiente a la FSM del firmware:</w:t>
      </w:r>
    </w:p>
    <w:p w:rsidR="00000000" w:rsidDel="00000000" w:rsidP="00000000" w:rsidRDefault="00000000" w:rsidRPr="00000000" w14:paraId="000000A7">
      <w:pPr>
        <w:ind w:left="1440" w:firstLine="0"/>
        <w:jc w:val="both"/>
        <w:rPr>
          <w:sz w:val="24"/>
          <w:szCs w:val="24"/>
        </w:rPr>
      </w:pPr>
      <w:r w:rsidDel="00000000" w:rsidR="00000000" w:rsidRPr="00000000">
        <w:rPr>
          <w:rtl w:val="0"/>
        </w:rPr>
      </w:r>
    </w:p>
    <w:p w:rsidR="00000000" w:rsidDel="00000000" w:rsidP="00000000" w:rsidRDefault="00000000" w:rsidRPr="00000000" w14:paraId="000000A8">
      <w:pPr>
        <w:ind w:left="1440" w:firstLine="0"/>
        <w:jc w:val="both"/>
        <w:rPr>
          <w:sz w:val="24"/>
          <w:szCs w:val="24"/>
        </w:rPr>
      </w:pPr>
      <w:r w:rsidDel="00000000" w:rsidR="00000000" w:rsidRPr="00000000">
        <w:rPr>
          <w:sz w:val="24"/>
          <w:szCs w:val="24"/>
          <w:rtl w:val="0"/>
        </w:rPr>
        <w:t xml:space="preserve">Tabla 2: Transición de estados</w:t>
      </w:r>
    </w:p>
    <w:tbl>
      <w:tblPr>
        <w:tblStyle w:val="Table2"/>
        <w:tblW w:w="706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6.5"/>
        <w:gridCol w:w="1766.5"/>
        <w:gridCol w:w="1766.5"/>
        <w:gridCol w:w="1766.5"/>
        <w:tblGridChange w:id="0">
          <w:tblGrid>
            <w:gridCol w:w="1766.5"/>
            <w:gridCol w:w="1766.5"/>
            <w:gridCol w:w="1766.5"/>
            <w:gridCol w:w="1766.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Estado actual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Condiciones de entrada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Siguiente estado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Salidas del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vertAlign w:val="subscript"/>
              </w:rPr>
            </w:pPr>
            <w:r w:rsidDel="00000000" w:rsidR="00000000" w:rsidRPr="00000000">
              <w:rPr>
                <w:sz w:val="24"/>
                <w:szCs w:val="24"/>
                <w:rtl w:val="0"/>
              </w:rPr>
              <w:t xml:space="preserve">S</w:t>
            </w:r>
            <w:r w:rsidDel="00000000" w:rsidR="00000000" w:rsidRPr="00000000">
              <w:rPr>
                <w:sz w:val="24"/>
                <w:szCs w:val="24"/>
                <w:vertAlign w:val="subscript"/>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 hay tarjeta (T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 = 0 (Relé OFF)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Tarjeta detectada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24"/>
                <w:szCs w:val="24"/>
              </w:rPr>
            </w:pPr>
            <w:r w:rsidDel="00000000" w:rsidR="00000000" w:rsidRPr="00000000">
              <w:rPr>
                <w:sz w:val="24"/>
                <w:szCs w:val="24"/>
                <w:rtl w:val="0"/>
              </w:rPr>
              <w:t xml:space="preserve">S</w:t>
            </w:r>
            <w:r w:rsidDel="00000000" w:rsidR="00000000" w:rsidRPr="00000000">
              <w:rPr>
                <w:sz w:val="24"/>
                <w:szCs w:val="24"/>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PIN incompleto / Tipeando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sz w:val="20"/>
                <w:szCs w:val="20"/>
                <w:rtl w:val="0"/>
              </w:rPr>
              <w:t xml:space="preserve">R = 0 (Relé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PIN de 4 dígitos +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sz w:val="24"/>
                <w:szCs w:val="24"/>
                <w:rtl w:val="0"/>
              </w:rPr>
              <w:t xml:space="preserve">S</w:t>
            </w:r>
            <w:r w:rsidDel="00000000" w:rsidR="00000000" w:rsidRPr="00000000">
              <w:rPr>
                <w:sz w:val="24"/>
                <w:szCs w:val="24"/>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Validación HTTP exitosa (V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20"/>
                <w:szCs w:val="20"/>
              </w:rPr>
            </w:pPr>
            <w:r w:rsidDel="00000000" w:rsidR="00000000" w:rsidRPr="00000000">
              <w:rPr>
                <w:sz w:val="20"/>
                <w:szCs w:val="20"/>
                <w:rtl w:val="0"/>
              </w:rPr>
              <w:t xml:space="preserve">R = 0 (Relé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Credenciales inválidas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S</w:t>
            </w:r>
            <w:r w:rsidDel="00000000" w:rsidR="00000000" w:rsidRPr="00000000">
              <w:rPr>
                <w:sz w:val="24"/>
                <w:szCs w:val="24"/>
                <w:vertAlign w:val="sub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(Sello de 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sz w:val="20"/>
                <w:szCs w:val="20"/>
                <w:rtl w:val="0"/>
              </w:rPr>
              <w:t xml:space="preserve">R = 1 (Relé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24"/>
                <w:szCs w:val="24"/>
              </w:rPr>
            </w:pPr>
            <w:r w:rsidDel="00000000" w:rsidR="00000000" w:rsidRPr="00000000">
              <w:rPr>
                <w:sz w:val="24"/>
                <w:szCs w:val="24"/>
                <w:rtl w:val="0"/>
              </w:rPr>
              <w:t xml:space="preserve">S</w:t>
            </w:r>
            <w:r w:rsidDel="00000000" w:rsidR="00000000" w:rsidRPr="00000000">
              <w:rPr>
                <w:sz w:val="24"/>
                <w:szCs w:val="24"/>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Conteo de tiempo activo (C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0"/>
                <w:szCs w:val="20"/>
              </w:rPr>
            </w:pPr>
            <w:r w:rsidDel="00000000" w:rsidR="00000000" w:rsidRPr="00000000">
              <w:rPr>
                <w:sz w:val="20"/>
                <w:szCs w:val="20"/>
                <w:rtl w:val="0"/>
              </w:rPr>
              <w:t xml:space="preserve">R = 1 (Relé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Tiempo cumplido &gt;= 5s (C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sz w:val="24"/>
                <w:szCs w:val="24"/>
              </w:rPr>
            </w:pPr>
            <w:r w:rsidDel="00000000" w:rsidR="00000000" w:rsidRPr="00000000">
              <w:rPr>
                <w:sz w:val="24"/>
                <w:szCs w:val="24"/>
                <w:rtl w:val="0"/>
              </w:rPr>
              <w:t xml:space="preserve">S</w:t>
            </w:r>
            <w:r w:rsidDel="00000000" w:rsidR="00000000" w:rsidRPr="00000000">
              <w:rPr>
                <w:sz w:val="24"/>
                <w:szCs w:val="24"/>
                <w:vertAlign w:val="sub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Pausa de visualización activa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sz w:val="20"/>
                <w:szCs w:val="20"/>
              </w:rPr>
            </w:pPr>
            <w:r w:rsidDel="00000000" w:rsidR="00000000" w:rsidRPr="00000000">
              <w:rPr>
                <w:sz w:val="24"/>
                <w:szCs w:val="24"/>
                <w:rtl w:val="0"/>
              </w:rPr>
              <w:t xml:space="preserve">S</w:t>
            </w:r>
            <w:r w:rsidDel="00000000" w:rsidR="00000000" w:rsidRPr="00000000">
              <w:rPr>
                <w:sz w:val="24"/>
                <w:szCs w:val="24"/>
                <w:vertAlign w:val="subscript"/>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sz w:val="20"/>
                <w:szCs w:val="20"/>
                <w:rtl w:val="0"/>
              </w:rPr>
              <w:t xml:space="preserve">R = 0 (Relé OFF)</w:t>
            </w:r>
          </w:p>
        </w:tc>
      </w:tr>
    </w:tbl>
    <w:p w:rsidR="00000000" w:rsidDel="00000000" w:rsidP="00000000" w:rsidRDefault="00000000" w:rsidRPr="00000000" w14:paraId="000000DB">
      <w:pPr>
        <w:ind w:left="1440" w:firstLine="0"/>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DC">
      <w:pPr>
        <w:ind w:left="1440" w:firstLine="720"/>
        <w:jc w:val="both"/>
        <w:rPr>
          <w:sz w:val="24"/>
          <w:szCs w:val="24"/>
        </w:rPr>
      </w:pPr>
      <w:r w:rsidDel="00000000" w:rsidR="00000000" w:rsidRPr="00000000">
        <w:rPr>
          <w:rtl w:val="0"/>
        </w:rPr>
      </w:r>
    </w:p>
    <w:p w:rsidR="00000000" w:rsidDel="00000000" w:rsidP="00000000" w:rsidRDefault="00000000" w:rsidRPr="00000000" w14:paraId="000000DD">
      <w:pPr>
        <w:ind w:left="1440" w:firstLine="0"/>
        <w:jc w:val="both"/>
        <w:rPr>
          <w:sz w:val="24"/>
          <w:szCs w:val="24"/>
        </w:rPr>
      </w:pPr>
      <w:r w:rsidDel="00000000" w:rsidR="00000000" w:rsidRPr="00000000">
        <w:rPr>
          <w:rtl w:val="0"/>
        </w:rPr>
      </w:r>
    </w:p>
    <w:p w:rsidR="00000000" w:rsidDel="00000000" w:rsidP="00000000" w:rsidRDefault="00000000" w:rsidRPr="00000000" w14:paraId="000000DE">
      <w:pPr>
        <w:ind w:left="1440" w:firstLine="0"/>
        <w:jc w:val="both"/>
        <w:rPr>
          <w:sz w:val="24"/>
          <w:szCs w:val="24"/>
        </w:rPr>
      </w:pPr>
      <w:r w:rsidDel="00000000" w:rsidR="00000000" w:rsidRPr="00000000">
        <w:rPr>
          <w:rtl w:val="0"/>
        </w:rPr>
      </w:r>
    </w:p>
    <w:p w:rsidR="00000000" w:rsidDel="00000000" w:rsidP="00000000" w:rsidRDefault="00000000" w:rsidRPr="00000000" w14:paraId="000000DF">
      <w:pPr>
        <w:ind w:left="1440" w:firstLine="0"/>
        <w:jc w:val="both"/>
        <w:rPr>
          <w:sz w:val="24"/>
          <w:szCs w:val="24"/>
        </w:rPr>
      </w:pPr>
      <w:r w:rsidDel="00000000" w:rsidR="00000000" w:rsidRPr="00000000">
        <w:rPr>
          <w:rtl w:val="0"/>
        </w:rPr>
      </w:r>
    </w:p>
    <w:p w:rsidR="00000000" w:rsidDel="00000000" w:rsidP="00000000" w:rsidRDefault="00000000" w:rsidRPr="00000000" w14:paraId="000000E0">
      <w:pPr>
        <w:ind w:left="1440" w:firstLine="0"/>
        <w:jc w:val="both"/>
        <w:rPr>
          <w:sz w:val="24"/>
          <w:szCs w:val="24"/>
        </w:rPr>
      </w:pPr>
      <w:r w:rsidDel="00000000" w:rsidR="00000000" w:rsidRPr="00000000">
        <w:rPr>
          <w:rtl w:val="0"/>
        </w:rPr>
      </w:r>
    </w:p>
    <w:p w:rsidR="00000000" w:rsidDel="00000000" w:rsidP="00000000" w:rsidRDefault="00000000" w:rsidRPr="00000000" w14:paraId="000000E1">
      <w:pPr>
        <w:ind w:left="1440" w:firstLine="0"/>
        <w:jc w:val="both"/>
        <w:rPr>
          <w:sz w:val="24"/>
          <w:szCs w:val="24"/>
        </w:rPr>
      </w:pPr>
      <w:r w:rsidDel="00000000" w:rsidR="00000000" w:rsidRPr="00000000">
        <w:rPr>
          <w:rtl w:val="0"/>
        </w:rPr>
      </w:r>
    </w:p>
    <w:p w:rsidR="00000000" w:rsidDel="00000000" w:rsidP="00000000" w:rsidRDefault="00000000" w:rsidRPr="00000000" w14:paraId="000000E2">
      <w:pPr>
        <w:ind w:left="1440" w:firstLine="720"/>
        <w:rPr>
          <w:sz w:val="18"/>
          <w:szCs w:val="18"/>
        </w:rPr>
      </w:pPr>
      <w:r w:rsidDel="00000000" w:rsidR="00000000" w:rsidRPr="00000000">
        <w:rPr>
          <w:rtl w:val="0"/>
        </w:rPr>
      </w:r>
    </w:p>
    <w:p w:rsidR="00000000" w:rsidDel="00000000" w:rsidP="00000000" w:rsidRDefault="00000000" w:rsidRPr="00000000" w14:paraId="000000E3">
      <w:pPr>
        <w:ind w:left="720" w:firstLine="0"/>
        <w:jc w:val="both"/>
        <w:rPr>
          <w:b w:val="1"/>
          <w:bCs w:val="1"/>
          <w:sz w:val="24"/>
          <w:szCs w:val="24"/>
        </w:rPr>
      </w:pPr>
      <w:r w:rsidDel="00000000" w:rsidR="00000000" w:rsidRPr="00000000">
        <w:rPr>
          <w:b w:val="1"/>
          <w:bCs w:val="1"/>
          <w:sz w:val="24"/>
          <w:szCs w:val="24"/>
          <w:rtl w:val="0"/>
        </w:rPr>
        <w:t xml:space="preserve">3.3. Diagrama de la máquina de estados finitos del firmware</w:t>
      </w:r>
    </w:p>
    <w:p w:rsidR="00000000" w:rsidDel="00000000" w:rsidP="00000000" w:rsidRDefault="00000000" w:rsidRPr="00000000" w14:paraId="000000E4">
      <w:pPr>
        <w:ind w:left="1440" w:firstLine="0"/>
        <w:jc w:val="both"/>
        <w:rPr>
          <w:sz w:val="24"/>
          <w:szCs w:val="24"/>
        </w:rPr>
      </w:pPr>
      <w:r w:rsidDel="00000000" w:rsidR="00000000" w:rsidRPr="00000000">
        <w:rPr>
          <w:sz w:val="24"/>
          <w:szCs w:val="24"/>
          <w:rtl w:val="0"/>
        </w:rPr>
        <w:t xml:space="preserve">En base al desarrollo anterior, se presenta el siguiente diagrama:</w:t>
      </w:r>
    </w:p>
    <w:p w:rsidR="00000000" w:rsidDel="00000000" w:rsidP="00000000" w:rsidRDefault="00000000" w:rsidRPr="00000000" w14:paraId="000000E5">
      <w:pPr>
        <w:ind w:left="0" w:firstLine="0"/>
        <w:jc w:val="both"/>
        <w:rPr>
          <w:sz w:val="24"/>
          <w:szCs w:val="24"/>
        </w:rPr>
      </w:pPr>
      <w:r w:rsidDel="00000000" w:rsidR="00000000" w:rsidRPr="00000000">
        <w:rPr>
          <w:rtl w:val="0"/>
        </w:rPr>
      </w:r>
    </w:p>
    <w:p w:rsidR="00000000" w:rsidDel="00000000" w:rsidP="00000000" w:rsidRDefault="00000000" w:rsidRPr="00000000" w14:paraId="000000E6">
      <w:pPr>
        <w:ind w:left="1440" w:firstLine="0"/>
        <w:jc w:val="both"/>
        <w:rPr>
          <w:sz w:val="24"/>
          <w:szCs w:val="24"/>
        </w:rPr>
      </w:pPr>
      <w:r w:rsidDel="00000000" w:rsidR="00000000" w:rsidRPr="00000000">
        <w:rPr>
          <w:sz w:val="24"/>
          <w:szCs w:val="24"/>
          <w:rtl w:val="0"/>
        </w:rPr>
        <w:t xml:space="preserve">Figura 3: Máquina de estados finitos del firmware</w:t>
      </w:r>
    </w:p>
    <w:p w:rsidR="00000000" w:rsidDel="00000000" w:rsidP="00000000" w:rsidRDefault="00000000" w:rsidRPr="00000000" w14:paraId="000000E7">
      <w:pPr>
        <w:ind w:left="1440" w:firstLine="0"/>
        <w:jc w:val="center"/>
        <w:rPr>
          <w:sz w:val="2"/>
          <w:szCs w:val="2"/>
        </w:rPr>
      </w:pPr>
      <w:r w:rsidDel="00000000" w:rsidR="00000000" w:rsidRPr="00000000">
        <w:rPr>
          <w:rtl w:val="0"/>
        </w:rPr>
      </w:r>
    </w:p>
    <w:p w:rsidR="00000000" w:rsidDel="00000000" w:rsidP="00000000" w:rsidRDefault="00000000" w:rsidRPr="00000000" w14:paraId="000000E8">
      <w:pPr>
        <w:ind w:left="1440" w:firstLine="0"/>
        <w:jc w:val="both"/>
        <w:rPr>
          <w:sz w:val="24"/>
          <w:szCs w:val="24"/>
        </w:rPr>
      </w:pPr>
      <w:r w:rsidDel="00000000" w:rsidR="00000000" w:rsidRPr="00000000">
        <w:rPr>
          <w:sz w:val="24"/>
          <w:szCs w:val="24"/>
          <w:rtl w:val="0"/>
        </w:rPr>
        <w:t xml:space="preserve">Fuente: Elaboración propia</w:t>
      </w:r>
      <w:r w:rsidDel="00000000" w:rsidR="00000000" w:rsidRPr="00000000">
        <w:drawing>
          <wp:anchor allowOverlap="1" behindDoc="0" distB="114300" distT="114300" distL="114300" distR="114300" hidden="0" layoutInCell="1" locked="0" relativeHeight="0" simplePos="0">
            <wp:simplePos x="0" y="0"/>
            <wp:positionH relativeFrom="column">
              <wp:posOffset>56814</wp:posOffset>
            </wp:positionH>
            <wp:positionV relativeFrom="paragraph">
              <wp:posOffset>124138</wp:posOffset>
            </wp:positionV>
            <wp:extent cx="5285700" cy="3658590"/>
            <wp:effectExtent b="0" l="0" r="0" t="0"/>
            <wp:wrapTopAndBottom distB="114300" distT="11430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85700" cy="3658590"/>
                    </a:xfrm>
                    <a:prstGeom prst="rect"/>
                    <a:ln/>
                  </pic:spPr>
                </pic:pic>
              </a:graphicData>
            </a:graphic>
          </wp:anchor>
        </w:drawing>
      </w:r>
    </w:p>
    <w:p w:rsidR="00000000" w:rsidDel="00000000" w:rsidP="00000000" w:rsidRDefault="00000000" w:rsidRPr="00000000" w14:paraId="000000E9">
      <w:pPr>
        <w:ind w:left="0" w:firstLine="0"/>
        <w:jc w:val="both"/>
        <w:rPr>
          <w:sz w:val="24"/>
          <w:szCs w:val="24"/>
        </w:rPr>
      </w:pPr>
      <w:r w:rsidDel="00000000" w:rsidR="00000000" w:rsidRPr="00000000">
        <w:rPr>
          <w:rtl w:val="0"/>
        </w:rPr>
      </w:r>
    </w:p>
    <w:p w:rsidR="00000000" w:rsidDel="00000000" w:rsidP="00000000" w:rsidRDefault="00000000" w:rsidRPr="00000000" w14:paraId="000000EA">
      <w:pPr>
        <w:ind w:left="0" w:firstLine="0"/>
        <w:jc w:val="both"/>
        <w:rPr>
          <w:sz w:val="24"/>
          <w:szCs w:val="24"/>
        </w:rPr>
      </w:pPr>
      <w:r w:rsidDel="00000000" w:rsidR="00000000" w:rsidRPr="00000000">
        <w:rPr>
          <w:rtl w:val="0"/>
        </w:rPr>
      </w:r>
    </w:p>
    <w:p w:rsidR="00000000" w:rsidDel="00000000" w:rsidP="00000000" w:rsidRDefault="00000000" w:rsidRPr="00000000" w14:paraId="000000EB">
      <w:pPr>
        <w:ind w:left="0" w:firstLine="0"/>
        <w:jc w:val="both"/>
        <w:rPr>
          <w:sz w:val="24"/>
          <w:szCs w:val="24"/>
        </w:rPr>
      </w:pPr>
      <w:r w:rsidDel="00000000" w:rsidR="00000000" w:rsidRPr="00000000">
        <w:rPr>
          <w:rtl w:val="0"/>
        </w:rPr>
      </w:r>
    </w:p>
    <w:p w:rsidR="00000000" w:rsidDel="00000000" w:rsidP="00000000" w:rsidRDefault="00000000" w:rsidRPr="00000000" w14:paraId="000000EC">
      <w:pPr>
        <w:numPr>
          <w:ilvl w:val="0"/>
          <w:numId w:val="1"/>
        </w:numPr>
        <w:ind w:left="720" w:hanging="360"/>
        <w:rPr>
          <w:b w:val="1"/>
          <w:bCs w:val="1"/>
          <w:sz w:val="24"/>
          <w:szCs w:val="24"/>
        </w:rPr>
      </w:pPr>
      <w:r w:rsidDel="00000000" w:rsidR="00000000" w:rsidRPr="00000000">
        <w:rPr>
          <w:b w:val="1"/>
          <w:bCs w:val="1"/>
          <w:sz w:val="24"/>
          <w:szCs w:val="24"/>
          <w:rtl w:val="0"/>
        </w:rPr>
        <w:t xml:space="preserve">MAPA DE MEMORIA:</w:t>
      </w:r>
    </w:p>
    <w:p w:rsidR="00000000" w:rsidDel="00000000" w:rsidP="00000000" w:rsidRDefault="00000000" w:rsidRPr="00000000" w14:paraId="000000ED">
      <w:pPr>
        <w:ind w:left="720" w:firstLine="0"/>
        <w:jc w:val="both"/>
        <w:rPr>
          <w:sz w:val="24"/>
          <w:szCs w:val="24"/>
        </w:rPr>
      </w:pPr>
      <w:r w:rsidDel="00000000" w:rsidR="00000000" w:rsidRPr="00000000">
        <w:rPr>
          <w:sz w:val="24"/>
          <w:szCs w:val="24"/>
          <w:rtl w:val="0"/>
        </w:rPr>
        <w:t xml:space="preserve">El sistema basado en el microcontrolador ESP32 presenta una arquitectura de memoria dividida principalmente en dos grandes bloques físicos: la memoria no volátil (Flash) para el almacenamiento del firmware y la memoria volátil (SRAM) para la ejecución y manejo de datos en vivo.</w:t>
      </w:r>
    </w:p>
    <w:p w:rsidR="00000000" w:rsidDel="00000000" w:rsidP="00000000" w:rsidRDefault="00000000" w:rsidRPr="00000000" w14:paraId="000000EE">
      <w:pPr>
        <w:ind w:left="720" w:firstLine="0"/>
        <w:jc w:val="both"/>
        <w:rPr>
          <w:sz w:val="24"/>
          <w:szCs w:val="24"/>
        </w:rPr>
      </w:pPr>
      <w:r w:rsidDel="00000000" w:rsidR="00000000" w:rsidRPr="00000000">
        <w:rPr>
          <w:rtl w:val="0"/>
        </w:rPr>
      </w:r>
    </w:p>
    <w:p w:rsidR="00000000" w:rsidDel="00000000" w:rsidP="00000000" w:rsidRDefault="00000000" w:rsidRPr="00000000" w14:paraId="000000EF">
      <w:pPr>
        <w:ind w:left="720" w:firstLine="0"/>
        <w:jc w:val="both"/>
        <w:rPr>
          <w:sz w:val="24"/>
          <w:szCs w:val="24"/>
        </w:rPr>
      </w:pPr>
      <w:r w:rsidDel="00000000" w:rsidR="00000000" w:rsidRPr="00000000">
        <w:rPr>
          <w:sz w:val="24"/>
          <w:szCs w:val="24"/>
          <w:rtl w:val="0"/>
        </w:rPr>
        <w:t xml:space="preserve">Sin embargo, este microcontrolador cuenta con un banco de memoria especializado para los periféricos (</w:t>
      </w:r>
      <w:r w:rsidDel="00000000" w:rsidR="00000000" w:rsidRPr="00000000">
        <w:rPr>
          <w:i w:val="1"/>
          <w:iCs w:val="1"/>
          <w:sz w:val="24"/>
          <w:szCs w:val="24"/>
          <w:rtl w:val="0"/>
        </w:rPr>
        <w:t xml:space="preserve">Peripherals</w:t>
      </w:r>
      <w:r w:rsidDel="00000000" w:rsidR="00000000" w:rsidRPr="00000000">
        <w:rPr>
          <w:sz w:val="24"/>
          <w:szCs w:val="24"/>
          <w:rtl w:val="0"/>
        </w:rPr>
        <w:t xml:space="preserve">). Este permite guardar instrucciones directas al tipo de pin periférico específico. En nuestro caso, lo utilizamos para la manipulación directa de los pines GPIO.</w:t>
      </w:r>
    </w:p>
    <w:p w:rsidR="00000000" w:rsidDel="00000000" w:rsidP="00000000" w:rsidRDefault="00000000" w:rsidRPr="00000000" w14:paraId="000000F0">
      <w:pPr>
        <w:spacing w:after="240" w:before="240" w:lineRule="auto"/>
        <w:ind w:left="720" w:firstLine="0"/>
        <w:rPr>
          <w:sz w:val="24"/>
          <w:szCs w:val="24"/>
        </w:rPr>
      </w:pPr>
      <w:r w:rsidDel="00000000" w:rsidR="00000000" w:rsidRPr="00000000">
        <w:rPr>
          <w:sz w:val="24"/>
          <w:szCs w:val="24"/>
          <w:rtl w:val="0"/>
        </w:rPr>
        <w:t xml:space="preserve">A continuación, se detalla la distribución de los segmentos y la estrategia de manejo de datos implementada:</w:t>
      </w:r>
    </w:p>
    <w:p w:rsidR="00000000" w:rsidDel="00000000" w:rsidP="00000000" w:rsidRDefault="00000000" w:rsidRPr="00000000" w14:paraId="000000F1">
      <w:pPr>
        <w:ind w:left="720" w:firstLine="0"/>
        <w:jc w:val="both"/>
        <w:rPr>
          <w:sz w:val="24"/>
          <w:szCs w:val="24"/>
        </w:rPr>
      </w:pPr>
      <w:r w:rsidDel="00000000" w:rsidR="00000000" w:rsidRPr="00000000">
        <w:rPr>
          <w:sz w:val="24"/>
          <w:szCs w:val="24"/>
          <w:rtl w:val="0"/>
        </w:rPr>
        <w:t xml:space="preserve">Figura 4: Distribución de memoria en el microcontrolador ESP32</w:t>
      </w:r>
    </w:p>
    <w:p w:rsidR="00000000" w:rsidDel="00000000" w:rsidP="00000000" w:rsidRDefault="00000000" w:rsidRPr="00000000" w14:paraId="000000F2">
      <w:pPr>
        <w:spacing w:after="240" w:before="240" w:lineRule="auto"/>
        <w:ind w:left="720" w:firstLine="0"/>
        <w:rPr>
          <w:sz w:val="24"/>
          <w:szCs w:val="24"/>
        </w:rPr>
      </w:pPr>
      <w:r w:rsidDel="00000000" w:rsidR="00000000" w:rsidRPr="00000000">
        <w:rPr>
          <w:sz w:val="24"/>
          <w:szCs w:val="24"/>
        </w:rPr>
        <w:drawing>
          <wp:inline distB="114300" distT="114300" distL="114300" distR="114300">
            <wp:extent cx="5457825" cy="405324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57825" cy="405324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1440" w:firstLine="0"/>
        <w:jc w:val="left"/>
        <w:rPr>
          <w:sz w:val="18"/>
          <w:szCs w:val="18"/>
        </w:rPr>
      </w:pPr>
      <w:r w:rsidDel="00000000" w:rsidR="00000000" w:rsidRPr="00000000">
        <w:rPr>
          <w:sz w:val="18"/>
          <w:szCs w:val="18"/>
          <w:rtl w:val="0"/>
        </w:rPr>
        <w:t xml:space="preserve">Fuente: Elaboración propia </w:t>
      </w:r>
    </w:p>
    <w:p w:rsidR="00000000" w:rsidDel="00000000" w:rsidP="00000000" w:rsidRDefault="00000000" w:rsidRPr="00000000" w14:paraId="000000F4">
      <w:pPr>
        <w:ind w:left="720" w:firstLine="0"/>
        <w:rPr>
          <w:b w:val="1"/>
          <w:bCs w:val="1"/>
          <w:sz w:val="24"/>
          <w:szCs w:val="24"/>
        </w:rPr>
      </w:pPr>
      <w:r w:rsidDel="00000000" w:rsidR="00000000" w:rsidRPr="00000000">
        <w:rPr>
          <w:rtl w:val="0"/>
        </w:rPr>
      </w:r>
    </w:p>
    <w:p w:rsidR="00000000" w:rsidDel="00000000" w:rsidP="00000000" w:rsidRDefault="00000000" w:rsidRPr="00000000" w14:paraId="000000F5">
      <w:pPr>
        <w:ind w:left="720" w:firstLine="0"/>
        <w:rPr>
          <w:b w:val="1"/>
          <w:bCs w:val="1"/>
          <w:sz w:val="24"/>
          <w:szCs w:val="24"/>
        </w:rPr>
      </w:pPr>
      <w:r w:rsidDel="00000000" w:rsidR="00000000" w:rsidRPr="00000000">
        <w:rPr>
          <w:rtl w:val="0"/>
        </w:rPr>
      </w:r>
    </w:p>
    <w:p w:rsidR="00000000" w:rsidDel="00000000" w:rsidP="00000000" w:rsidRDefault="00000000" w:rsidRPr="00000000" w14:paraId="000000F6">
      <w:pPr>
        <w:ind w:left="720" w:firstLine="0"/>
        <w:rPr>
          <w:b w:val="1"/>
          <w:bCs w:val="1"/>
          <w:sz w:val="24"/>
          <w:szCs w:val="24"/>
        </w:rPr>
      </w:pPr>
      <w:r w:rsidDel="00000000" w:rsidR="00000000" w:rsidRPr="00000000">
        <w:rPr>
          <w:rtl w:val="0"/>
        </w:rPr>
      </w:r>
    </w:p>
    <w:p w:rsidR="00000000" w:rsidDel="00000000" w:rsidP="00000000" w:rsidRDefault="00000000" w:rsidRPr="00000000" w14:paraId="000000F7">
      <w:pPr>
        <w:ind w:left="720" w:firstLine="0"/>
        <w:rPr>
          <w:b w:val="1"/>
          <w:bCs w:val="1"/>
          <w:sz w:val="24"/>
          <w:szCs w:val="24"/>
        </w:rPr>
      </w:pPr>
      <w:r w:rsidDel="00000000" w:rsidR="00000000" w:rsidRPr="00000000">
        <w:rPr>
          <w:rtl w:val="0"/>
        </w:rPr>
      </w:r>
    </w:p>
    <w:p w:rsidR="00000000" w:rsidDel="00000000" w:rsidP="00000000" w:rsidRDefault="00000000" w:rsidRPr="00000000" w14:paraId="000000F8">
      <w:pPr>
        <w:ind w:left="720" w:firstLine="0"/>
        <w:rPr>
          <w:b w:val="1"/>
          <w:bCs w:val="1"/>
          <w:sz w:val="24"/>
          <w:szCs w:val="24"/>
        </w:rPr>
      </w:pPr>
      <w:r w:rsidDel="00000000" w:rsidR="00000000" w:rsidRPr="00000000">
        <w:rPr>
          <w:rtl w:val="0"/>
        </w:rPr>
      </w:r>
    </w:p>
    <w:p w:rsidR="00000000" w:rsidDel="00000000" w:rsidP="00000000" w:rsidRDefault="00000000" w:rsidRPr="00000000" w14:paraId="000000F9">
      <w:pPr>
        <w:ind w:left="720" w:firstLine="0"/>
        <w:rPr>
          <w:b w:val="1"/>
          <w:bCs w:val="1"/>
          <w:sz w:val="24"/>
          <w:szCs w:val="24"/>
        </w:rPr>
      </w:pPr>
      <w:r w:rsidDel="00000000" w:rsidR="00000000" w:rsidRPr="00000000">
        <w:rPr>
          <w:rtl w:val="0"/>
        </w:rPr>
      </w:r>
    </w:p>
    <w:p w:rsidR="00000000" w:rsidDel="00000000" w:rsidP="00000000" w:rsidRDefault="00000000" w:rsidRPr="00000000" w14:paraId="000000FA">
      <w:pPr>
        <w:numPr>
          <w:ilvl w:val="0"/>
          <w:numId w:val="1"/>
        </w:numPr>
        <w:ind w:left="720" w:hanging="360"/>
        <w:rPr>
          <w:b w:val="1"/>
          <w:bCs w:val="1"/>
          <w:sz w:val="24"/>
          <w:szCs w:val="24"/>
          <w:u w:val="none"/>
        </w:rPr>
      </w:pPr>
      <w:r w:rsidDel="00000000" w:rsidR="00000000" w:rsidRPr="00000000">
        <w:rPr>
          <w:b w:val="1"/>
          <w:bCs w:val="1"/>
          <w:sz w:val="24"/>
          <w:szCs w:val="24"/>
          <w:rtl w:val="0"/>
        </w:rPr>
        <w:t xml:space="preserve">MANEJO DE DATOS A NIVEL DE REGISTROS O BUFFERS:</w:t>
      </w:r>
    </w:p>
    <w:p w:rsidR="00000000" w:rsidDel="00000000" w:rsidP="00000000" w:rsidRDefault="00000000" w:rsidRPr="00000000" w14:paraId="000000FB">
      <w:pPr>
        <w:ind w:left="720" w:firstLine="0"/>
        <w:rPr>
          <w:b w:val="1"/>
          <w:bCs w:val="1"/>
          <w:sz w:val="24"/>
          <w:szCs w:val="24"/>
        </w:rPr>
      </w:pPr>
      <w:r w:rsidDel="00000000" w:rsidR="00000000" w:rsidRPr="00000000">
        <w:rPr>
          <w:rtl w:val="0"/>
        </w:rPr>
      </w:r>
    </w:p>
    <w:p w:rsidR="00000000" w:rsidDel="00000000" w:rsidP="00000000" w:rsidRDefault="00000000" w:rsidRPr="00000000" w14:paraId="000000FC">
      <w:pPr>
        <w:pStyle w:val="Heading4"/>
        <w:keepNext w:val="0"/>
        <w:keepLines w:val="0"/>
        <w:spacing w:after="40" w:before="0" w:lineRule="auto"/>
        <w:ind w:left="0" w:firstLine="720"/>
        <w:rPr>
          <w:b w:val="1"/>
          <w:bCs w:val="1"/>
          <w:color w:val="000000"/>
          <w:sz w:val="22"/>
          <w:szCs w:val="22"/>
        </w:rPr>
      </w:pPr>
      <w:bookmarkStart w:colFirst="0" w:colLast="0" w:name="_3m25hi26ynfp" w:id="1"/>
      <w:bookmarkEnd w:id="1"/>
      <w:r w:rsidDel="00000000" w:rsidR="00000000" w:rsidRPr="00000000">
        <w:rPr>
          <w:b w:val="1"/>
          <w:bCs w:val="1"/>
          <w:color w:val="000000"/>
          <w:sz w:val="22"/>
          <w:szCs w:val="22"/>
          <w:rtl w:val="0"/>
        </w:rPr>
        <w:t xml:space="preserve">5.1. Acceso Directo a Registros GPIO (</w:t>
      </w:r>
      <w:r w:rsidDel="00000000" w:rsidR="00000000" w:rsidRPr="00000000">
        <w:rPr>
          <w:b w:val="1"/>
          <w:bCs w:val="1"/>
          <w:i w:val="1"/>
          <w:iCs w:val="1"/>
          <w:color w:val="000000"/>
          <w:sz w:val="22"/>
          <w:szCs w:val="22"/>
          <w:rtl w:val="0"/>
        </w:rPr>
        <w:t xml:space="preserve">Bare-Metal</w:t>
      </w:r>
      <w:r w:rsidDel="00000000" w:rsidR="00000000" w:rsidRPr="00000000">
        <w:rPr>
          <w:b w:val="1"/>
          <w:bCs w:val="1"/>
          <w:color w:val="000000"/>
          <w:sz w:val="22"/>
          <w:szCs w:val="22"/>
          <w:rtl w:val="0"/>
        </w:rPr>
        <w:t xml:space="preserve">)</w:t>
      </w:r>
    </w:p>
    <w:p w:rsidR="00000000" w:rsidDel="00000000" w:rsidP="00000000" w:rsidRDefault="00000000" w:rsidRPr="00000000" w14:paraId="000000FD">
      <w:pPr>
        <w:spacing w:after="240" w:lineRule="auto"/>
        <w:ind w:left="720" w:firstLine="720"/>
        <w:jc w:val="both"/>
        <w:rPr>
          <w:sz w:val="24"/>
          <w:szCs w:val="24"/>
        </w:rPr>
      </w:pPr>
      <w:r w:rsidDel="00000000" w:rsidR="00000000" w:rsidRPr="00000000">
        <w:rPr>
          <w:sz w:val="24"/>
          <w:szCs w:val="24"/>
          <w:rtl w:val="0"/>
        </w:rPr>
        <w:t xml:space="preserve">El control de los actuadores críticos del sistema (como el relé que activa la cerradura electromagnética) se realiza salteando los entornos de abstracción estándar para interactuar directamente con el mapa de direcciones físicas del procesador:</w:t>
      </w:r>
    </w:p>
    <w:p w:rsidR="00000000" w:rsidDel="00000000" w:rsidP="00000000" w:rsidRDefault="00000000" w:rsidRPr="00000000" w14:paraId="000000FE">
      <w:pPr>
        <w:numPr>
          <w:ilvl w:val="0"/>
          <w:numId w:val="4"/>
        </w:numPr>
        <w:spacing w:after="0" w:afterAutospacing="0" w:lineRule="auto"/>
        <w:ind w:left="1440" w:hanging="360"/>
        <w:jc w:val="both"/>
        <w:rPr>
          <w:sz w:val="24"/>
          <w:szCs w:val="24"/>
        </w:rPr>
      </w:pPr>
      <w:r w:rsidDel="00000000" w:rsidR="00000000" w:rsidRPr="00000000">
        <w:rPr>
          <w:sz w:val="24"/>
          <w:szCs w:val="24"/>
          <w:rtl w:val="0"/>
        </w:rPr>
        <w:t xml:space="preserve">Mediante la inclusión de las definiciones de registros base del chip (</w:t>
      </w:r>
      <w:r w:rsidDel="00000000" w:rsidR="00000000" w:rsidRPr="00000000">
        <w:rPr>
          <w:sz w:val="24"/>
          <w:szCs w:val="24"/>
          <w:rtl w:val="0"/>
        </w:rPr>
        <w:t xml:space="preserve">soc.h</w:t>
      </w:r>
      <w:r w:rsidDel="00000000" w:rsidR="00000000" w:rsidRPr="00000000">
        <w:rPr>
          <w:sz w:val="24"/>
          <w:szCs w:val="24"/>
          <w:rtl w:val="0"/>
        </w:rPr>
        <w:t xml:space="preserve"> y </w:t>
      </w:r>
      <w:r w:rsidDel="00000000" w:rsidR="00000000" w:rsidRPr="00000000">
        <w:rPr>
          <w:sz w:val="24"/>
          <w:szCs w:val="24"/>
          <w:rtl w:val="0"/>
        </w:rPr>
        <w:t xml:space="preserve">gpio_reg.h</w:t>
      </w:r>
      <w:r w:rsidDel="00000000" w:rsidR="00000000" w:rsidRPr="00000000">
        <w:rPr>
          <w:sz w:val="24"/>
          <w:szCs w:val="24"/>
          <w:rtl w:val="0"/>
        </w:rPr>
        <w:t xml:space="preserve">), el procesador puede leer y escribir directamente en los registros que controlan los pines físicos de entrada y salida.</w:t>
      </w:r>
    </w:p>
    <w:p w:rsidR="00000000" w:rsidDel="00000000" w:rsidP="00000000" w:rsidRDefault="00000000" w:rsidRPr="00000000" w14:paraId="000000FF">
      <w:pPr>
        <w:numPr>
          <w:ilvl w:val="0"/>
          <w:numId w:val="4"/>
        </w:numPr>
        <w:spacing w:after="240" w:lineRule="auto"/>
        <w:ind w:left="1440" w:hanging="360"/>
        <w:jc w:val="both"/>
        <w:rPr>
          <w:sz w:val="24"/>
          <w:szCs w:val="24"/>
        </w:rPr>
      </w:pPr>
      <w:r w:rsidDel="00000000" w:rsidR="00000000" w:rsidRPr="00000000">
        <w:rPr>
          <w:sz w:val="24"/>
          <w:szCs w:val="24"/>
          <w:rtl w:val="0"/>
        </w:rPr>
        <w:t xml:space="preserve">Para activar el relé, el sistema modifica directamente los bits del registro de salida de datos general (</w:t>
      </w:r>
      <w:r w:rsidDel="00000000" w:rsidR="00000000" w:rsidRPr="00000000">
        <w:rPr>
          <w:sz w:val="24"/>
          <w:szCs w:val="24"/>
          <w:rtl w:val="0"/>
        </w:rPr>
        <w:t xml:space="preserve">GPIO_OUT_REG</w:t>
      </w:r>
      <w:r w:rsidDel="00000000" w:rsidR="00000000" w:rsidRPr="00000000">
        <w:rPr>
          <w:sz w:val="24"/>
          <w:szCs w:val="24"/>
          <w:rtl w:val="0"/>
        </w:rPr>
        <w:t xml:space="preserve">), estableciendo instantáneamente un estado alto (3.3V). De igual forma, el encendido se realiza utilizando el registro atómico de seteo (</w:t>
      </w:r>
      <w:r w:rsidDel="00000000" w:rsidR="00000000" w:rsidRPr="00000000">
        <w:rPr>
          <w:sz w:val="24"/>
          <w:szCs w:val="24"/>
          <w:rtl w:val="0"/>
        </w:rPr>
        <w:t xml:space="preserve">GPIO_OUT_W1TS_REG</w:t>
      </w:r>
      <w:r w:rsidDel="00000000" w:rsidR="00000000" w:rsidRPr="00000000">
        <w:rPr>
          <w:sz w:val="24"/>
          <w:szCs w:val="24"/>
          <w:rtl w:val="0"/>
        </w:rPr>
        <w:t xml:space="preserve"> o </w:t>
      </w:r>
      <w:r w:rsidDel="00000000" w:rsidR="00000000" w:rsidRPr="00000000">
        <w:rPr>
          <w:i w:val="1"/>
          <w:iCs w:val="1"/>
          <w:sz w:val="24"/>
          <w:szCs w:val="24"/>
          <w:rtl w:val="0"/>
        </w:rPr>
        <w:t xml:space="preserve">Write 1 to Set</w:t>
      </w:r>
      <w:r w:rsidDel="00000000" w:rsidR="00000000" w:rsidRPr="00000000">
        <w:rPr>
          <w:sz w:val="24"/>
          <w:szCs w:val="24"/>
          <w:rtl w:val="0"/>
        </w:rPr>
        <w:t xml:space="preserve">) para desactivar el periférico de forma segura y sin latencia. Este método elimina la sobrecarga de procesamiento de las funciones de alto nivel, garantizando que el cambio de estado del hardware se ejecute en un único ciclo de reloj de la CPU.</w:t>
      </w:r>
    </w:p>
    <w:p w:rsidR="00000000" w:rsidDel="00000000" w:rsidP="00000000" w:rsidRDefault="00000000" w:rsidRPr="00000000" w14:paraId="00000100">
      <w:pPr>
        <w:pStyle w:val="Heading4"/>
        <w:keepNext w:val="0"/>
        <w:keepLines w:val="0"/>
        <w:spacing w:after="40" w:before="0" w:lineRule="auto"/>
        <w:ind w:left="0" w:firstLine="720"/>
        <w:rPr>
          <w:b w:val="1"/>
          <w:bCs w:val="1"/>
          <w:color w:val="000000"/>
          <w:sz w:val="22"/>
          <w:szCs w:val="22"/>
        </w:rPr>
      </w:pPr>
      <w:bookmarkStart w:colFirst="0" w:colLast="0" w:name="_eyj117yebxhe" w:id="2"/>
      <w:bookmarkEnd w:id="2"/>
      <w:r w:rsidDel="00000000" w:rsidR="00000000" w:rsidRPr="00000000">
        <w:rPr>
          <w:b w:val="1"/>
          <w:bCs w:val="1"/>
          <w:color w:val="000000"/>
          <w:sz w:val="22"/>
          <w:szCs w:val="22"/>
          <w:rtl w:val="0"/>
        </w:rPr>
        <w:t xml:space="preserve">5.2. Operación de Buffers FIFO en el Bus de Periféricos (SPI)</w:t>
      </w:r>
    </w:p>
    <w:p w:rsidR="00000000" w:rsidDel="00000000" w:rsidP="00000000" w:rsidRDefault="00000000" w:rsidRPr="00000000" w14:paraId="00000101">
      <w:pPr>
        <w:spacing w:after="240" w:lineRule="auto"/>
        <w:ind w:left="720" w:firstLine="720"/>
        <w:jc w:val="both"/>
        <w:rPr>
          <w:sz w:val="24"/>
          <w:szCs w:val="24"/>
        </w:rPr>
      </w:pPr>
      <w:r w:rsidDel="00000000" w:rsidR="00000000" w:rsidRPr="00000000">
        <w:rPr>
          <w:sz w:val="24"/>
          <w:szCs w:val="24"/>
          <w:rtl w:val="0"/>
        </w:rPr>
        <w:t xml:space="preserve">La adquisición del Identificador Único (UID) proveniente de las tarjetas de acceso se gestiona mediante un intercambio síncrono de datos basado en buffers físicos de hardware:</w:t>
      </w:r>
    </w:p>
    <w:p w:rsidR="00000000" w:rsidDel="00000000" w:rsidP="00000000" w:rsidRDefault="00000000" w:rsidRPr="00000000" w14:paraId="00000102">
      <w:pPr>
        <w:numPr>
          <w:ilvl w:val="0"/>
          <w:numId w:val="3"/>
        </w:numPr>
        <w:spacing w:after="0" w:afterAutospacing="0" w:lineRule="auto"/>
        <w:ind w:left="1440" w:hanging="360"/>
        <w:jc w:val="both"/>
        <w:rPr>
          <w:sz w:val="24"/>
          <w:szCs w:val="24"/>
        </w:rPr>
      </w:pPr>
      <w:r w:rsidDel="00000000" w:rsidR="00000000" w:rsidRPr="00000000">
        <w:rPr>
          <w:sz w:val="24"/>
          <w:szCs w:val="24"/>
          <w:rtl w:val="0"/>
        </w:rPr>
        <w:t xml:space="preserve">El chip periférico lector RFID dispone de una memoria interna configurada como un buffer FIFO (</w:t>
      </w:r>
      <w:r w:rsidDel="00000000" w:rsidR="00000000" w:rsidRPr="00000000">
        <w:rPr>
          <w:i w:val="1"/>
          <w:iCs w:val="1"/>
          <w:sz w:val="24"/>
          <w:szCs w:val="24"/>
          <w:rtl w:val="0"/>
        </w:rPr>
        <w:t xml:space="preserve">First-In, First-Out</w:t>
      </w:r>
      <w:r w:rsidDel="00000000" w:rsidR="00000000" w:rsidRPr="00000000">
        <w:rPr>
          <w:sz w:val="24"/>
          <w:szCs w:val="24"/>
          <w:rtl w:val="0"/>
        </w:rPr>
        <w:t xml:space="preserve">) de 64 bytes. Al aproximar una tarjeta a la antena, los bytes correspondientes al código de identidad se encolan automáticamente en este </w:t>
      </w:r>
      <w:r w:rsidDel="00000000" w:rsidR="00000000" w:rsidRPr="00000000">
        <w:rPr>
          <w:sz w:val="24"/>
          <w:szCs w:val="24"/>
          <w:rtl w:val="0"/>
        </w:rPr>
        <w:t xml:space="preserve">buffer</w:t>
      </w:r>
      <w:r w:rsidDel="00000000" w:rsidR="00000000" w:rsidRPr="00000000">
        <w:rPr>
          <w:sz w:val="24"/>
          <w:szCs w:val="24"/>
          <w:rtl w:val="0"/>
        </w:rPr>
        <w:t xml:space="preserve"> de hardware.</w:t>
      </w:r>
    </w:p>
    <w:p w:rsidR="00000000" w:rsidDel="00000000" w:rsidP="00000000" w:rsidRDefault="00000000" w:rsidRPr="00000000" w14:paraId="00000103">
      <w:pPr>
        <w:numPr>
          <w:ilvl w:val="0"/>
          <w:numId w:val="3"/>
        </w:numPr>
        <w:spacing w:after="240" w:lineRule="auto"/>
        <w:ind w:left="1440" w:hanging="360"/>
        <w:jc w:val="both"/>
        <w:rPr>
          <w:sz w:val="24"/>
          <w:szCs w:val="24"/>
        </w:rPr>
      </w:pPr>
      <w:r w:rsidDel="00000000" w:rsidR="00000000" w:rsidRPr="00000000">
        <w:rPr>
          <w:sz w:val="24"/>
          <w:szCs w:val="24"/>
          <w:rtl w:val="0"/>
        </w:rPr>
        <w:t xml:space="preserve">Para extraer dicha información, el microcontrolador genera los ciclos de reloj correspondientes en el bus y lee de forma síncrona el registro interno de datos SPI del ESP32 (</w:t>
      </w:r>
      <w:r w:rsidDel="00000000" w:rsidR="00000000" w:rsidRPr="00000000">
        <w:rPr>
          <w:sz w:val="24"/>
          <w:szCs w:val="24"/>
          <w:rtl w:val="0"/>
        </w:rPr>
        <w:t xml:space="preserve">SPI_DATA_REG</w:t>
      </w:r>
      <w:r w:rsidDel="00000000" w:rsidR="00000000" w:rsidRPr="00000000">
        <w:rPr>
          <w:sz w:val="24"/>
          <w:szCs w:val="24"/>
          <w:rtl w:val="0"/>
        </w:rPr>
        <w:t xml:space="preserve">). Los bits desplazados desde el FIFO del periférico se reciben en este registro del procesador y se mueven de inmediato hacia la memoria SRAM (específicamente en el segmento </w:t>
      </w:r>
      <w:r w:rsidDel="00000000" w:rsidR="00000000" w:rsidRPr="00000000">
        <w:rPr>
          <w:i w:val="1"/>
          <w:iCs w:val="1"/>
          <w:sz w:val="24"/>
          <w:szCs w:val="24"/>
          <w:rtl w:val="0"/>
        </w:rPr>
        <w:t xml:space="preserve">Stack</w:t>
      </w:r>
      <w:r w:rsidDel="00000000" w:rsidR="00000000" w:rsidRPr="00000000">
        <w:rPr>
          <w:sz w:val="24"/>
          <w:szCs w:val="24"/>
          <w:rtl w:val="0"/>
        </w:rPr>
        <w:t xml:space="preserve"> o Pila) en forma de variables locales de ejecución de ciclo corto.</w:t>
      </w:r>
    </w:p>
    <w:p w:rsidR="00000000" w:rsidDel="00000000" w:rsidP="00000000" w:rsidRDefault="00000000" w:rsidRPr="00000000" w14:paraId="00000104">
      <w:pPr>
        <w:pStyle w:val="Heading4"/>
        <w:keepNext w:val="0"/>
        <w:keepLines w:val="0"/>
        <w:spacing w:after="40" w:before="0" w:lineRule="auto"/>
        <w:ind w:left="0" w:firstLine="720"/>
        <w:rPr>
          <w:b w:val="1"/>
          <w:bCs w:val="1"/>
          <w:color w:val="000000"/>
          <w:sz w:val="22"/>
          <w:szCs w:val="22"/>
        </w:rPr>
      </w:pPr>
      <w:bookmarkStart w:colFirst="0" w:colLast="0" w:name="_15rvgo7vbrmq" w:id="3"/>
      <w:bookmarkEnd w:id="3"/>
      <w:r w:rsidDel="00000000" w:rsidR="00000000" w:rsidRPr="00000000">
        <w:rPr>
          <w:b w:val="1"/>
          <w:bCs w:val="1"/>
          <w:color w:val="000000"/>
          <w:sz w:val="22"/>
          <w:szCs w:val="22"/>
          <w:rtl w:val="0"/>
        </w:rPr>
        <w:t xml:space="preserve">5.3. Gestión de Buffers Dinámicos y de Concurrencia de Red en la RAM</w:t>
      </w:r>
    </w:p>
    <w:p w:rsidR="00000000" w:rsidDel="00000000" w:rsidP="00000000" w:rsidRDefault="00000000" w:rsidRPr="00000000" w14:paraId="00000105">
      <w:pPr>
        <w:spacing w:after="240" w:lineRule="auto"/>
        <w:ind w:left="720" w:firstLine="720"/>
        <w:jc w:val="both"/>
        <w:rPr>
          <w:sz w:val="24"/>
          <w:szCs w:val="24"/>
        </w:rPr>
      </w:pPr>
      <w:r w:rsidDel="00000000" w:rsidR="00000000" w:rsidRPr="00000000">
        <w:rPr>
          <w:sz w:val="24"/>
          <w:szCs w:val="24"/>
          <w:rtl w:val="0"/>
        </w:rPr>
        <w:t xml:space="preserve">El intercambio inalámbrico de información con el servicio en la nube (transmisión de </w:t>
      </w:r>
      <w:r w:rsidDel="00000000" w:rsidR="00000000" w:rsidRPr="00000000">
        <w:rPr>
          <w:i w:val="1"/>
          <w:iCs w:val="1"/>
          <w:sz w:val="24"/>
          <w:szCs w:val="24"/>
          <w:rtl w:val="0"/>
        </w:rPr>
        <w:t xml:space="preserve">logs</w:t>
      </w:r>
      <w:r w:rsidDel="00000000" w:rsidR="00000000" w:rsidRPr="00000000">
        <w:rPr>
          <w:sz w:val="24"/>
          <w:szCs w:val="24"/>
          <w:rtl w:val="0"/>
        </w:rPr>
        <w:t xml:space="preserve"> y consulta de permisos) requiere un aislamiento estricto de los datos debido a la asincronía de la red:</w:t>
      </w:r>
    </w:p>
    <w:p w:rsidR="00000000" w:rsidDel="00000000" w:rsidP="00000000" w:rsidRDefault="00000000" w:rsidRPr="00000000" w14:paraId="00000106">
      <w:pPr>
        <w:numPr>
          <w:ilvl w:val="0"/>
          <w:numId w:val="7"/>
        </w:numPr>
        <w:spacing w:after="0" w:afterAutospacing="0" w:lineRule="auto"/>
        <w:ind w:left="1440" w:hanging="360"/>
        <w:jc w:val="both"/>
        <w:rPr>
          <w:sz w:val="24"/>
          <w:szCs w:val="24"/>
        </w:rPr>
      </w:pPr>
      <w:r w:rsidDel="00000000" w:rsidR="00000000" w:rsidRPr="00000000">
        <w:rPr>
          <w:sz w:val="24"/>
          <w:szCs w:val="24"/>
          <w:rtl w:val="0"/>
        </w:rPr>
        <w:t xml:space="preserve">Los datos capturados (UID de la tarjeta y PIN ingresado) se estructuran en memoria RAM construyendo una cadena de texto en formato JSON. Al ser una estructura de tamaño variable, se aloja dinámicamente en el </w:t>
      </w:r>
      <w:r w:rsidDel="00000000" w:rsidR="00000000" w:rsidRPr="00000000">
        <w:rPr>
          <w:i w:val="1"/>
          <w:iCs w:val="1"/>
          <w:sz w:val="24"/>
          <w:szCs w:val="24"/>
          <w:rtl w:val="0"/>
        </w:rPr>
        <w:t xml:space="preserve">Heap</w:t>
      </w:r>
      <w:r w:rsidDel="00000000" w:rsidR="00000000" w:rsidRPr="00000000">
        <w:rPr>
          <w:sz w:val="24"/>
          <w:szCs w:val="24"/>
          <w:rtl w:val="0"/>
        </w:rPr>
        <w:t xml:space="preserve"> (Montículo) de la SRAM.</w:t>
      </w:r>
    </w:p>
    <w:p w:rsidR="00000000" w:rsidDel="00000000" w:rsidP="00000000" w:rsidRDefault="00000000" w:rsidRPr="00000000" w14:paraId="00000107">
      <w:pPr>
        <w:numPr>
          <w:ilvl w:val="0"/>
          <w:numId w:val="7"/>
        </w:numPr>
        <w:spacing w:after="240" w:lineRule="auto"/>
        <w:ind w:left="1440" w:hanging="360"/>
        <w:jc w:val="both"/>
        <w:rPr>
          <w:sz w:val="24"/>
          <w:szCs w:val="24"/>
        </w:rPr>
      </w:pPr>
      <w:r w:rsidDel="00000000" w:rsidR="00000000" w:rsidRPr="00000000">
        <w:rPr>
          <w:sz w:val="24"/>
          <w:szCs w:val="24"/>
          <w:rtl w:val="0"/>
        </w:rPr>
        <w:t xml:space="preserve">Paralelamente, el hardware del controlador de red inalámbrica del ESP32 reserva regiones específicas en la memoria de trabajo denominadas buffers circulares ( </w:t>
      </w:r>
      <w:r w:rsidDel="00000000" w:rsidR="00000000" w:rsidRPr="00000000">
        <w:rPr>
          <w:i w:val="1"/>
          <w:iCs w:val="1"/>
          <w:sz w:val="24"/>
          <w:szCs w:val="24"/>
          <w:rtl w:val="0"/>
        </w:rPr>
        <w:t xml:space="preserve">Ring Buffers</w:t>
      </w:r>
      <w:r w:rsidDel="00000000" w:rsidR="00000000" w:rsidRPr="00000000">
        <w:rPr>
          <w:sz w:val="24"/>
          <w:szCs w:val="24"/>
          <w:rtl w:val="0"/>
        </w:rPr>
        <w:t xml:space="preserve"> ). Estos buffers funcionan como áreas de tránsito donde se encolan las tramas TCP/IP antes de ser transmitidas físicamente por la antena. Una vez que la transacción web finaliza y se recibe la respuesta del servidor, el sistema vacía el buffer de red y libera inmediatamente el bloque ocupado en el </w:t>
      </w:r>
      <w:r w:rsidDel="00000000" w:rsidR="00000000" w:rsidRPr="00000000">
        <w:rPr>
          <w:i w:val="1"/>
          <w:iCs w:val="1"/>
          <w:sz w:val="24"/>
          <w:szCs w:val="24"/>
          <w:rtl w:val="0"/>
        </w:rPr>
        <w:t xml:space="preserve">Heap</w:t>
      </w:r>
      <w:r w:rsidDel="00000000" w:rsidR="00000000" w:rsidRPr="00000000">
        <w:rPr>
          <w:sz w:val="24"/>
          <w:szCs w:val="24"/>
          <w:rtl w:val="0"/>
        </w:rPr>
        <w:t xml:space="preserve">, evitando la fragmentación de memoria y previniendo bloqueos por fugas de memoria (</w:t>
      </w:r>
      <w:r w:rsidDel="00000000" w:rsidR="00000000" w:rsidRPr="00000000">
        <w:rPr>
          <w:i w:val="1"/>
          <w:iCs w:val="1"/>
          <w:sz w:val="24"/>
          <w:szCs w:val="24"/>
          <w:rtl w:val="0"/>
        </w:rPr>
        <w:t xml:space="preserve">Memory Leaks</w:t>
      </w:r>
      <w:r w:rsidDel="00000000" w:rsidR="00000000" w:rsidRPr="00000000">
        <w:rPr>
          <w:sz w:val="24"/>
          <w:szCs w:val="24"/>
          <w:rtl w:val="0"/>
        </w:rPr>
        <w:t xml:space="preserve">). Esto último, se logra mediante </w:t>
      </w:r>
      <w:r w:rsidDel="00000000" w:rsidR="00000000" w:rsidRPr="00000000">
        <w:rPr>
          <w:sz w:val="24"/>
          <w:szCs w:val="24"/>
          <w:rtl w:val="0"/>
        </w:rPr>
        <w:t xml:space="preserve">el análisis nativo de cadenas de texto (usando métodos como indexOf()) en lugar de importar librerías pesadas de serialización.</w:t>
      </w:r>
      <w:r w:rsidDel="00000000" w:rsidR="00000000" w:rsidRPr="00000000">
        <w:rPr>
          <w:rtl w:val="0"/>
        </w:rPr>
      </w:r>
    </w:p>
    <w:p w:rsidR="00000000" w:rsidDel="00000000" w:rsidP="00000000" w:rsidRDefault="00000000" w:rsidRPr="00000000" w14:paraId="00000108">
      <w:pPr>
        <w:pStyle w:val="Heading4"/>
        <w:keepNext w:val="0"/>
        <w:keepLines w:val="0"/>
        <w:spacing w:after="40" w:before="0" w:lineRule="auto"/>
        <w:ind w:left="0" w:firstLine="720"/>
        <w:rPr>
          <w:b w:val="1"/>
          <w:bCs w:val="1"/>
          <w:color w:val="000000"/>
          <w:sz w:val="22"/>
          <w:szCs w:val="22"/>
        </w:rPr>
      </w:pPr>
      <w:bookmarkStart w:colFirst="0" w:colLast="0" w:name="_njv68riiyxva" w:id="4"/>
      <w:bookmarkEnd w:id="4"/>
      <w:r w:rsidDel="00000000" w:rsidR="00000000" w:rsidRPr="00000000">
        <w:rPr>
          <w:b w:val="1"/>
          <w:bCs w:val="1"/>
          <w:color w:val="000000"/>
          <w:sz w:val="22"/>
          <w:szCs w:val="22"/>
          <w:rtl w:val="0"/>
        </w:rPr>
        <w:t xml:space="preserve">5.4. Multiplexación por Escaneo de Registros de Entrada/Salida</w:t>
      </w:r>
    </w:p>
    <w:p w:rsidR="00000000" w:rsidDel="00000000" w:rsidP="00000000" w:rsidRDefault="00000000" w:rsidRPr="00000000" w14:paraId="00000109">
      <w:pPr>
        <w:spacing w:after="240" w:lineRule="auto"/>
        <w:ind w:left="720" w:firstLine="720"/>
        <w:jc w:val="both"/>
        <w:rPr>
          <w:sz w:val="24"/>
          <w:szCs w:val="24"/>
        </w:rPr>
      </w:pPr>
      <w:r w:rsidDel="00000000" w:rsidR="00000000" w:rsidRPr="00000000">
        <w:rPr>
          <w:sz w:val="24"/>
          <w:szCs w:val="24"/>
          <w:rtl w:val="0"/>
        </w:rPr>
        <w:t xml:space="preserve">La captura del código de seguridad a través del teclado matricial se fundamenta en un bucle cerrado de lectura y escritura aplicado sobre los registros de propósito general:</w:t>
      </w:r>
    </w:p>
    <w:p w:rsidR="00000000" w:rsidDel="00000000" w:rsidP="00000000" w:rsidRDefault="00000000" w:rsidRPr="00000000" w14:paraId="0000010A">
      <w:pPr>
        <w:numPr>
          <w:ilvl w:val="0"/>
          <w:numId w:val="8"/>
        </w:numPr>
        <w:spacing w:after="0" w:afterAutospacing="0" w:lineRule="auto"/>
        <w:ind w:left="1440" w:hanging="360"/>
        <w:jc w:val="both"/>
        <w:rPr>
          <w:sz w:val="24"/>
          <w:szCs w:val="24"/>
        </w:rPr>
      </w:pPr>
      <w:r w:rsidDel="00000000" w:rsidR="00000000" w:rsidRPr="00000000">
        <w:rPr>
          <w:sz w:val="24"/>
          <w:szCs w:val="24"/>
          <w:rtl w:val="0"/>
        </w:rPr>
        <w:t xml:space="preserve">El procesador ejecuta una rutina cíclica de barrido temporal alterando de forma secuencial los bits individuales del registro de salida de datos (</w:t>
      </w:r>
      <w:r w:rsidDel="00000000" w:rsidR="00000000" w:rsidRPr="00000000">
        <w:rPr>
          <w:sz w:val="24"/>
          <w:szCs w:val="24"/>
          <w:rtl w:val="0"/>
        </w:rPr>
        <w:t xml:space="preserve">GPIO_OUT_REG</w:t>
      </w:r>
      <w:r w:rsidDel="00000000" w:rsidR="00000000" w:rsidRPr="00000000">
        <w:rPr>
          <w:sz w:val="24"/>
          <w:szCs w:val="24"/>
          <w:rtl w:val="0"/>
        </w:rPr>
        <w:t xml:space="preserve">) que están conectados físicamente a las filas del teclado.</w:t>
      </w:r>
    </w:p>
    <w:p w:rsidR="00000000" w:rsidDel="00000000" w:rsidP="00000000" w:rsidRDefault="00000000" w:rsidRPr="00000000" w14:paraId="0000010B">
      <w:pPr>
        <w:numPr>
          <w:ilvl w:val="0"/>
          <w:numId w:val="8"/>
        </w:numPr>
        <w:spacing w:after="0" w:afterAutospacing="0" w:lineRule="auto"/>
        <w:ind w:left="1440" w:hanging="360"/>
        <w:jc w:val="both"/>
        <w:rPr>
          <w:sz w:val="24"/>
          <w:szCs w:val="24"/>
        </w:rPr>
      </w:pPr>
      <w:r w:rsidDel="00000000" w:rsidR="00000000" w:rsidRPr="00000000">
        <w:rPr>
          <w:sz w:val="24"/>
          <w:szCs w:val="24"/>
          <w:rtl w:val="0"/>
        </w:rPr>
        <w:t xml:space="preserve">En el mismo microsegundo, la CPU lee el contenido del registro de entrada de datos (</w:t>
      </w:r>
      <w:r w:rsidDel="00000000" w:rsidR="00000000" w:rsidRPr="00000000">
        <w:rPr>
          <w:sz w:val="24"/>
          <w:szCs w:val="24"/>
          <w:rtl w:val="0"/>
        </w:rPr>
        <w:t xml:space="preserve">GPIO_IN_REG</w:t>
      </w:r>
      <w:r w:rsidDel="00000000" w:rsidR="00000000" w:rsidRPr="00000000">
        <w:rPr>
          <w:sz w:val="24"/>
          <w:szCs w:val="24"/>
          <w:rtl w:val="0"/>
        </w:rPr>
        <w:t xml:space="preserve">) mapeado en los pines de las columnas. Cuando el usuario presiona físicamente una tecla, el cierre del circuito altera el bit correspondiente en el registro de entrada.</w:t>
      </w:r>
    </w:p>
    <w:p w:rsidR="00000000" w:rsidDel="00000000" w:rsidP="00000000" w:rsidRDefault="00000000" w:rsidRPr="00000000" w14:paraId="0000010C">
      <w:pPr>
        <w:numPr>
          <w:ilvl w:val="0"/>
          <w:numId w:val="8"/>
        </w:numPr>
        <w:spacing w:after="240" w:lineRule="auto"/>
        <w:ind w:left="1440" w:hanging="360"/>
        <w:jc w:val="both"/>
        <w:rPr>
          <w:sz w:val="24"/>
          <w:szCs w:val="24"/>
        </w:rPr>
      </w:pPr>
      <w:r w:rsidDel="00000000" w:rsidR="00000000" w:rsidRPr="00000000">
        <w:rPr>
          <w:sz w:val="24"/>
          <w:szCs w:val="24"/>
          <w:rtl w:val="0"/>
        </w:rPr>
        <w:t xml:space="preserve">La lógica del sistema decodifica la posición del bit modificado y almacena el carácter resultante en un buffer de tipo arreglo de caracteres (vector estático) ubicado en el </w:t>
      </w:r>
      <w:r w:rsidDel="00000000" w:rsidR="00000000" w:rsidRPr="00000000">
        <w:rPr>
          <w:i w:val="1"/>
          <w:iCs w:val="1"/>
          <w:sz w:val="24"/>
          <w:szCs w:val="24"/>
          <w:rtl w:val="0"/>
        </w:rPr>
        <w:t xml:space="preserve">Stack</w:t>
      </w:r>
      <w:r w:rsidDel="00000000" w:rsidR="00000000" w:rsidRPr="00000000">
        <w:rPr>
          <w:sz w:val="24"/>
          <w:szCs w:val="24"/>
          <w:rtl w:val="0"/>
        </w:rPr>
        <w:t xml:space="preserve"> de la memoria de datos. Este buffer retiene la información de manera estrictamente temporal hasta consolidar los 4 dígitos del PIN, momento en el cual se transfieren al buffer de red para su empaquetado.</w:t>
      </w:r>
      <w:r w:rsidDel="00000000" w:rsidR="00000000" w:rsidRPr="00000000">
        <w:rPr>
          <w:rtl w:val="0"/>
        </w:rPr>
      </w:r>
    </w:p>
    <w:p w:rsidR="00000000" w:rsidDel="00000000" w:rsidP="00000000" w:rsidRDefault="00000000" w:rsidRPr="00000000" w14:paraId="0000010D">
      <w:pPr>
        <w:ind w:left="1440" w:firstLine="0"/>
        <w:rPr>
          <w:b w:val="1"/>
          <w:bCs w:val="1"/>
          <w:sz w:val="24"/>
          <w:szCs w:val="24"/>
        </w:rPr>
      </w:pPr>
      <w:r w:rsidDel="00000000" w:rsidR="00000000" w:rsidRPr="00000000">
        <w:rPr>
          <w:rtl w:val="0"/>
        </w:rPr>
      </w:r>
    </w:p>
    <w:p w:rsidR="00000000" w:rsidDel="00000000" w:rsidP="00000000" w:rsidRDefault="00000000" w:rsidRPr="00000000" w14:paraId="0000010E">
      <w:pPr>
        <w:ind w:left="720" w:firstLine="0"/>
        <w:rPr>
          <w:b w:val="1"/>
          <w:bCs w:val="1"/>
          <w:sz w:val="24"/>
          <w:szCs w:val="24"/>
        </w:rPr>
      </w:pPr>
      <w:r w:rsidDel="00000000" w:rsidR="00000000" w:rsidRPr="00000000">
        <w:rPr>
          <w:rtl w:val="0"/>
        </w:rPr>
      </w:r>
    </w:p>
    <w:p w:rsidR="00000000" w:rsidDel="00000000" w:rsidP="00000000" w:rsidRDefault="00000000" w:rsidRPr="00000000" w14:paraId="0000010F">
      <w:pPr>
        <w:numPr>
          <w:ilvl w:val="0"/>
          <w:numId w:val="1"/>
        </w:numPr>
        <w:ind w:left="720" w:hanging="360"/>
        <w:rPr>
          <w:b w:val="1"/>
          <w:bCs w:val="1"/>
          <w:sz w:val="24"/>
          <w:szCs w:val="24"/>
          <w:u w:val="none"/>
        </w:rPr>
      </w:pPr>
      <w:r w:rsidDel="00000000" w:rsidR="00000000" w:rsidRPr="00000000">
        <w:rPr>
          <w:b w:val="1"/>
          <w:bCs w:val="1"/>
          <w:sz w:val="24"/>
          <w:szCs w:val="24"/>
          <w:rtl w:val="0"/>
        </w:rPr>
        <w:t xml:space="preserve">INTERFACES DE COMUNICACIÓN:</w:t>
      </w:r>
    </w:p>
    <w:p w:rsidR="00000000" w:rsidDel="00000000" w:rsidP="00000000" w:rsidRDefault="00000000" w:rsidRPr="00000000" w14:paraId="00000110">
      <w:pPr>
        <w:spacing w:after="240" w:before="240" w:lineRule="auto"/>
        <w:ind w:left="720" w:firstLine="720"/>
        <w:jc w:val="both"/>
        <w:rPr>
          <w:sz w:val="24"/>
          <w:szCs w:val="24"/>
        </w:rPr>
      </w:pPr>
      <w:r w:rsidDel="00000000" w:rsidR="00000000" w:rsidRPr="00000000">
        <w:rPr>
          <w:sz w:val="24"/>
          <w:szCs w:val="24"/>
          <w:rtl w:val="0"/>
        </w:rPr>
        <w:t xml:space="preserve">En el diseño del firmware, las librerías de alto nivel actúan como capas de abstracción (HAL - Hardware Abstraction Layer) cuyo propósito es simplificar el desarrollo aislando al programador de la complejidad subyacente del silicio. A continuación, se desglosa el comportamiento arquitectónico a nivel Bare-Metal (registros físicos) de las tres interfaces principales del sistema:</w:t>
      </w:r>
    </w:p>
    <w:p w:rsidR="00000000" w:rsidDel="00000000" w:rsidP="00000000" w:rsidRDefault="00000000" w:rsidRPr="00000000" w14:paraId="00000111">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6.1. Interfaz SPI y lector RFID (Librerías “SPI.h” y “MFRC522.h”)</w:t>
      </w:r>
    </w:p>
    <w:p w:rsidR="00000000" w:rsidDel="00000000" w:rsidP="00000000" w:rsidRDefault="00000000" w:rsidRPr="00000000" w14:paraId="00000112">
      <w:pPr>
        <w:spacing w:after="240" w:before="240" w:lineRule="auto"/>
        <w:ind w:left="1800" w:hanging="360"/>
        <w:jc w:val="both"/>
        <w:rPr>
          <w:sz w:val="24"/>
          <w:szCs w:val="24"/>
        </w:rPr>
      </w:pPr>
      <w:r w:rsidDel="00000000" w:rsidR="00000000" w:rsidRPr="00000000">
        <w:rPr>
          <w:sz w:val="24"/>
          <w:szCs w:val="24"/>
          <w:rtl w:val="0"/>
        </w:rPr>
        <w:t xml:space="preserve"> </w:t>
        <w:tab/>
        <w:tab/>
        <w:t xml:space="preserve">Desde una perspectiva de alto nivel, el firmware invoca métodos encapsulados como “</w:t>
      </w:r>
      <w:r w:rsidDel="00000000" w:rsidR="00000000" w:rsidRPr="00000000">
        <w:rPr>
          <w:sz w:val="24"/>
          <w:szCs w:val="24"/>
          <w:rtl w:val="0"/>
        </w:rPr>
        <w:t xml:space="preserve">mfrc522.PICC_ReadCardSerial()”</w:t>
      </w:r>
      <w:r w:rsidDel="00000000" w:rsidR="00000000" w:rsidRPr="00000000">
        <w:rPr>
          <w:sz w:val="24"/>
          <w:szCs w:val="24"/>
          <w:rtl w:val="0"/>
        </w:rPr>
        <w:t xml:space="preserve"> para capturar el Identificador Único (UID) de la tarjeta.</w:t>
      </w:r>
    </w:p>
    <w:p w:rsidR="00000000" w:rsidDel="00000000" w:rsidP="00000000" w:rsidRDefault="00000000" w:rsidRPr="00000000" w14:paraId="00000113">
      <w:pPr>
        <w:spacing w:after="240" w:before="240" w:lineRule="auto"/>
        <w:ind w:left="1800" w:hanging="360"/>
        <w:jc w:val="both"/>
        <w:rPr>
          <w:sz w:val="24"/>
          <w:szCs w:val="24"/>
        </w:rPr>
      </w:pPr>
      <w:r w:rsidDel="00000000" w:rsidR="00000000" w:rsidRPr="00000000">
        <w:rPr>
          <w:sz w:val="24"/>
          <w:szCs w:val="24"/>
          <w:rtl w:val="0"/>
        </w:rPr>
        <w:t xml:space="preserve">    </w:t>
        <w:tab/>
        <w:t xml:space="preserve">Mientras tanto, a nivel de arquitectura, la transmisión de datos no es gestionada directamente por el procesador principal, sino por el controlador periférico VSPI integrado. Cuando la capa de software solicita una lectura, el núcleo Xtensa transfiere el comando (byte) escribiéndolo en los registros de datos del bus SPI (ej. </w:t>
      </w:r>
      <w:r w:rsidDel="00000000" w:rsidR="00000000" w:rsidRPr="00000000">
        <w:rPr>
          <w:sz w:val="24"/>
          <w:szCs w:val="24"/>
          <w:rtl w:val="0"/>
        </w:rPr>
        <w:t xml:space="preserve">SPI_W0_REG</w:t>
      </w:r>
      <w:r w:rsidDel="00000000" w:rsidR="00000000" w:rsidRPr="00000000">
        <w:rPr>
          <w:sz w:val="24"/>
          <w:szCs w:val="24"/>
          <w:rtl w:val="0"/>
        </w:rPr>
        <w:t xml:space="preserve">). Posteriormente, la CPU altera el registro de comandos (</w:t>
      </w:r>
      <w:r w:rsidDel="00000000" w:rsidR="00000000" w:rsidRPr="00000000">
        <w:rPr>
          <w:sz w:val="24"/>
          <w:szCs w:val="24"/>
          <w:rtl w:val="0"/>
        </w:rPr>
        <w:t xml:space="preserve">SPI_CMD_REG</w:t>
      </w:r>
      <w:r w:rsidDel="00000000" w:rsidR="00000000" w:rsidRPr="00000000">
        <w:rPr>
          <w:sz w:val="24"/>
          <w:szCs w:val="24"/>
          <w:rtl w:val="0"/>
        </w:rPr>
        <w:t xml:space="preserve">), seteando el bit “</w:t>
      </w:r>
      <w:r w:rsidDel="00000000" w:rsidR="00000000" w:rsidRPr="00000000">
        <w:rPr>
          <w:sz w:val="24"/>
          <w:szCs w:val="24"/>
          <w:rtl w:val="0"/>
        </w:rPr>
        <w:t xml:space="preserve">SPI_CMD_USR”</w:t>
      </w:r>
      <w:r w:rsidDel="00000000" w:rsidR="00000000" w:rsidRPr="00000000">
        <w:rPr>
          <w:sz w:val="24"/>
          <w:szCs w:val="24"/>
          <w:rtl w:val="0"/>
        </w:rPr>
        <w:t xml:space="preserve">. Esta acción atómica despierta la máquina de estados del hardware SPI, la cual asume el control: genera automáticamente la señal de reloj síncrono (SCK) y desplaza físicamente los bits a través de la línea MOSI, capturando de forma simultánea la respuesta del esclavo (RC522) por la línea MISO hacia el registro de entrada del microcontrolador, liberando a la CPU durante la transacción física.</w:t>
      </w:r>
    </w:p>
    <w:p w:rsidR="00000000" w:rsidDel="00000000" w:rsidP="00000000" w:rsidRDefault="00000000" w:rsidRPr="00000000" w14:paraId="00000114">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6.2. </w:t>
      </w:r>
      <w:r w:rsidDel="00000000" w:rsidR="00000000" w:rsidRPr="00000000">
        <w:rPr>
          <w:b w:val="1"/>
          <w:bCs w:val="1"/>
          <w:sz w:val="24"/>
          <w:szCs w:val="24"/>
          <w:rtl w:val="0"/>
        </w:rPr>
        <w:t xml:space="preserve">Interfaz GPIO: Teclado matricial y actuadores (“Keypad.h” y control directo):</w:t>
      </w:r>
    </w:p>
    <w:p w:rsidR="00000000" w:rsidDel="00000000" w:rsidP="00000000" w:rsidRDefault="00000000" w:rsidRPr="00000000" w14:paraId="00000115">
      <w:pPr>
        <w:spacing w:after="240" w:before="240" w:lineRule="auto"/>
        <w:ind w:left="1440" w:firstLine="720"/>
        <w:jc w:val="both"/>
        <w:rPr>
          <w:sz w:val="24"/>
          <w:szCs w:val="24"/>
        </w:rPr>
      </w:pPr>
      <w:r w:rsidDel="00000000" w:rsidR="00000000" w:rsidRPr="00000000">
        <w:rPr>
          <w:sz w:val="24"/>
          <w:szCs w:val="24"/>
          <w:rtl w:val="0"/>
        </w:rPr>
        <w:t xml:space="preserve">A un nivel de abstracción superior, se evidencia la utilización de funciones estándar como “</w:t>
      </w:r>
      <w:r w:rsidDel="00000000" w:rsidR="00000000" w:rsidRPr="00000000">
        <w:rPr>
          <w:sz w:val="24"/>
          <w:szCs w:val="24"/>
          <w:rtl w:val="0"/>
        </w:rPr>
        <w:t xml:space="preserve">digitalWrite()”</w:t>
      </w:r>
      <w:r w:rsidDel="00000000" w:rsidR="00000000" w:rsidRPr="00000000">
        <w:rPr>
          <w:sz w:val="24"/>
          <w:szCs w:val="24"/>
          <w:rtl w:val="0"/>
        </w:rPr>
        <w:t xml:space="preserve"> para conmutar señales y “</w:t>
      </w:r>
      <w:r w:rsidDel="00000000" w:rsidR="00000000" w:rsidRPr="00000000">
        <w:rPr>
          <w:sz w:val="24"/>
          <w:szCs w:val="24"/>
          <w:rtl w:val="0"/>
        </w:rPr>
        <w:t xml:space="preserve">teclado.getKey()”</w:t>
      </w:r>
      <w:r w:rsidDel="00000000" w:rsidR="00000000" w:rsidRPr="00000000">
        <w:rPr>
          <w:sz w:val="24"/>
          <w:szCs w:val="24"/>
          <w:rtl w:val="0"/>
        </w:rPr>
        <w:t xml:space="preserve"> para la decodificación de entradas del usuario. Sin embargo, cuando se analiza el comportamiento a bajo nivel, se tiene que el microcontrolador emplea registros atómicos de 32 bits para manipular los puertos de propósito general. Así se evita generar cuellos de botella en el bus de datos. </w:t>
      </w:r>
    </w:p>
    <w:p w:rsidR="00000000" w:rsidDel="00000000" w:rsidP="00000000" w:rsidRDefault="00000000" w:rsidRPr="00000000" w14:paraId="00000116">
      <w:pPr>
        <w:spacing w:after="240" w:before="240" w:lineRule="auto"/>
        <w:ind w:left="1440" w:firstLine="0"/>
        <w:jc w:val="both"/>
        <w:rPr>
          <w:sz w:val="24"/>
          <w:szCs w:val="24"/>
        </w:rPr>
      </w:pPr>
      <w:r w:rsidDel="00000000" w:rsidR="00000000" w:rsidRPr="00000000">
        <w:rPr>
          <w:sz w:val="24"/>
          <w:szCs w:val="24"/>
          <w:rtl w:val="0"/>
        </w:rPr>
        <w:t xml:space="preserve">En este proyecto, se ha prescindido de la función “</w:t>
      </w:r>
      <w:r w:rsidDel="00000000" w:rsidR="00000000" w:rsidRPr="00000000">
        <w:rPr>
          <w:sz w:val="24"/>
          <w:szCs w:val="24"/>
          <w:rtl w:val="0"/>
        </w:rPr>
        <w:t xml:space="preserve">digitalWrite()”</w:t>
      </w:r>
      <w:r w:rsidDel="00000000" w:rsidR="00000000" w:rsidRPr="00000000">
        <w:rPr>
          <w:sz w:val="24"/>
          <w:szCs w:val="24"/>
          <w:rtl w:val="0"/>
        </w:rPr>
        <w:t xml:space="preserve"> para el actuador crítico (relé), inyectando en su lugar máscaras de bits directamente en el registro “</w:t>
      </w:r>
      <w:r w:rsidDel="00000000" w:rsidR="00000000" w:rsidRPr="00000000">
        <w:rPr>
          <w:sz w:val="24"/>
          <w:szCs w:val="24"/>
          <w:rtl w:val="0"/>
        </w:rPr>
        <w:t xml:space="preserve">GPIO_OUT_W1TS_REG”</w:t>
      </w:r>
      <w:r w:rsidDel="00000000" w:rsidR="00000000" w:rsidRPr="00000000">
        <w:rPr>
          <w:sz w:val="24"/>
          <w:szCs w:val="24"/>
          <w:rtl w:val="0"/>
        </w:rPr>
        <w:t xml:space="preserve"> (Write 1 To Set) para el encendido, y “</w:t>
      </w:r>
      <w:r w:rsidDel="00000000" w:rsidR="00000000" w:rsidRPr="00000000">
        <w:rPr>
          <w:sz w:val="24"/>
          <w:szCs w:val="24"/>
          <w:rtl w:val="0"/>
        </w:rPr>
        <w:t xml:space="preserve">GPIO_OUT_W1TC_REG”</w:t>
      </w:r>
      <w:r w:rsidDel="00000000" w:rsidR="00000000" w:rsidRPr="00000000">
        <w:rPr>
          <w:sz w:val="24"/>
          <w:szCs w:val="24"/>
          <w:rtl w:val="0"/>
        </w:rPr>
        <w:t xml:space="preserve"> (Write 1 To Clear) para el apagado. Esto garantiza que el cambio de estado del hardware físico se complete exactamente en un ciclo de reloj. Por su parte, el escaneo del teclado aplica una técnica de Polling a alta velocidad. A nivel de silicio, el sistema escribe en el registro de salida general (“</w:t>
      </w:r>
      <w:r w:rsidDel="00000000" w:rsidR="00000000" w:rsidRPr="00000000">
        <w:rPr>
          <w:sz w:val="24"/>
          <w:szCs w:val="24"/>
          <w:rtl w:val="0"/>
        </w:rPr>
        <w:t xml:space="preserve">GPIO_OUT_REG”</w:t>
      </w:r>
      <w:r w:rsidDel="00000000" w:rsidR="00000000" w:rsidRPr="00000000">
        <w:rPr>
          <w:sz w:val="24"/>
          <w:szCs w:val="24"/>
          <w:rtl w:val="0"/>
        </w:rPr>
        <w:t xml:space="preserve">) para energizar secuencialmente las filas, y en el ciclo de reloj posterior, evalúa el registro de entrada (“</w:t>
      </w:r>
      <w:r w:rsidDel="00000000" w:rsidR="00000000" w:rsidRPr="00000000">
        <w:rPr>
          <w:sz w:val="24"/>
          <w:szCs w:val="24"/>
          <w:rtl w:val="0"/>
        </w:rPr>
        <w:t xml:space="preserve">GPIO_IN_REG”</w:t>
      </w:r>
      <w:r w:rsidDel="00000000" w:rsidR="00000000" w:rsidRPr="00000000">
        <w:rPr>
          <w:sz w:val="24"/>
          <w:szCs w:val="24"/>
          <w:rtl w:val="0"/>
        </w:rPr>
        <w:t xml:space="preserve">). La interjección de un pulso alto en este último registro permite decodificar la coordenada de la matriz mediante operaciones de desplazamiento de bits (Bitwise). </w:t>
      </w:r>
    </w:p>
    <w:p w:rsidR="00000000" w:rsidDel="00000000" w:rsidP="00000000" w:rsidRDefault="00000000" w:rsidRPr="00000000" w14:paraId="00000117">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6.3. Interfaz Wi-Fi y conexión REST HTTPS (“WiFi.h” y “HTTPClient.h”):</w:t>
      </w:r>
    </w:p>
    <w:p w:rsidR="00000000" w:rsidDel="00000000" w:rsidP="00000000" w:rsidRDefault="00000000" w:rsidRPr="00000000" w14:paraId="00000118">
      <w:pPr>
        <w:spacing w:after="240" w:before="240" w:lineRule="auto"/>
        <w:ind w:left="1440" w:firstLine="720"/>
        <w:jc w:val="both"/>
        <w:rPr>
          <w:sz w:val="24"/>
          <w:szCs w:val="24"/>
        </w:rPr>
      </w:pPr>
      <w:r w:rsidDel="00000000" w:rsidR="00000000" w:rsidRPr="00000000">
        <w:rPr>
          <w:sz w:val="24"/>
          <w:szCs w:val="24"/>
          <w:rtl w:val="0"/>
        </w:rPr>
        <w:t xml:space="preserve">Finalmente, lo común es analizar el ensamblaje de parámetros de red y ejecución de peticiones hacia la base de datos (MockAPI/Firebase) utilizando métodos como “</w:t>
      </w:r>
      <w:r w:rsidDel="00000000" w:rsidR="00000000" w:rsidRPr="00000000">
        <w:rPr>
          <w:sz w:val="24"/>
          <w:szCs w:val="24"/>
          <w:rtl w:val="0"/>
        </w:rPr>
        <w:t xml:space="preserve">http.GET()”</w:t>
      </w:r>
      <w:r w:rsidDel="00000000" w:rsidR="00000000" w:rsidRPr="00000000">
        <w:rPr>
          <w:sz w:val="24"/>
          <w:szCs w:val="24"/>
          <w:rtl w:val="0"/>
        </w:rPr>
        <w:t xml:space="preserve">. Pero, si profundizamos en estos protocolos, veremos lo siguiente:</w:t>
      </w:r>
    </w:p>
    <w:p w:rsidR="00000000" w:rsidDel="00000000" w:rsidP="00000000" w:rsidRDefault="00000000" w:rsidRPr="00000000" w14:paraId="00000119">
      <w:pPr>
        <w:spacing w:after="240" w:before="240" w:lineRule="auto"/>
        <w:ind w:left="1440" w:firstLine="0"/>
        <w:jc w:val="both"/>
        <w:rPr>
          <w:sz w:val="24"/>
          <w:szCs w:val="24"/>
        </w:rPr>
      </w:pPr>
      <w:r w:rsidDel="00000000" w:rsidR="00000000" w:rsidRPr="00000000">
        <w:rPr>
          <w:sz w:val="24"/>
          <w:szCs w:val="24"/>
          <w:rtl w:val="0"/>
        </w:rPr>
        <w:t xml:space="preserve">La gestión de la pila TCP/IP (LwIP) y del transceptor de radiofrecuencia (RF) es delegada al Sistema Operativo de Tiempo Real (FreeRTOS) ejecutándose en el Núcleo 0 (PRO_CPU), lo que permite que el bucle principal de nuestro firmware corra de forma asíncrona en el Núcleo 1 (APP_CPU). El aspecto arquitectónico más crítico ocurre durante la negociación de seguridad HTTPS (Handshake TLS/SSL). Las operaciones criptográficas asimétricas requeridas para validar los certificados del servidor son extremadamente costosas a nivel computacional. Para prevenir el bloqueo de la Máquina de Estados del firmware, el ESP32 delega estos cálculos a sus Coprocesadores Criptográficos de Hardware (Aceleradores AES, SHA y RSA). El procesador deposita los datos en los registros de estos submódulos, los cuales resuelven la matemática criptográfica en paralelo y retornan el paquete encriptado a la pila de red, garantizando transacciones web seguras sin latencia observable en la lectura.</w:t>
      </w:r>
    </w:p>
    <w:p w:rsidR="00000000" w:rsidDel="00000000" w:rsidP="00000000" w:rsidRDefault="00000000" w:rsidRPr="00000000" w14:paraId="0000011A">
      <w:pPr>
        <w:jc w:val="left"/>
        <w:rPr>
          <w:sz w:val="24"/>
          <w:szCs w:val="24"/>
        </w:rPr>
      </w:pPr>
      <w:r w:rsidDel="00000000" w:rsidR="00000000" w:rsidRPr="00000000">
        <w:rPr>
          <w:rtl w:val="0"/>
        </w:rPr>
      </w:r>
    </w:p>
    <w:p w:rsidR="00000000" w:rsidDel="00000000" w:rsidP="00000000" w:rsidRDefault="00000000" w:rsidRPr="00000000" w14:paraId="0000011B">
      <w:pPr>
        <w:jc w:val="left"/>
        <w:rPr>
          <w:sz w:val="24"/>
          <w:szCs w:val="24"/>
        </w:rPr>
      </w:pPr>
      <w:r w:rsidDel="00000000" w:rsidR="00000000" w:rsidRPr="00000000">
        <w:rPr>
          <w:rtl w:val="0"/>
        </w:rPr>
      </w:r>
    </w:p>
    <w:p w:rsidR="00000000" w:rsidDel="00000000" w:rsidP="00000000" w:rsidRDefault="00000000" w:rsidRPr="00000000" w14:paraId="0000011C">
      <w:pPr>
        <w:jc w:val="left"/>
        <w:rPr>
          <w:sz w:val="24"/>
          <w:szCs w:val="24"/>
        </w:rPr>
      </w:pPr>
      <w:r w:rsidDel="00000000" w:rsidR="00000000" w:rsidRPr="00000000">
        <w:rPr>
          <w:rtl w:val="0"/>
        </w:rPr>
      </w:r>
    </w:p>
    <w:p w:rsidR="00000000" w:rsidDel="00000000" w:rsidP="00000000" w:rsidRDefault="00000000" w:rsidRPr="00000000" w14:paraId="0000011D">
      <w:pPr>
        <w:numPr>
          <w:ilvl w:val="0"/>
          <w:numId w:val="1"/>
        </w:numPr>
        <w:ind w:left="720" w:hanging="360"/>
        <w:rPr>
          <w:b w:val="1"/>
          <w:bCs w:val="1"/>
          <w:sz w:val="24"/>
          <w:szCs w:val="24"/>
        </w:rPr>
      </w:pPr>
      <w:r w:rsidDel="00000000" w:rsidR="00000000" w:rsidRPr="00000000">
        <w:rPr>
          <w:b w:val="1"/>
          <w:bCs w:val="1"/>
          <w:sz w:val="24"/>
          <w:szCs w:val="24"/>
          <w:rtl w:val="0"/>
        </w:rPr>
        <w:t xml:space="preserve">SIMULACIÓN Y DEMOSTRACIÓN:</w:t>
      </w:r>
    </w:p>
    <w:p w:rsidR="00000000" w:rsidDel="00000000" w:rsidP="00000000" w:rsidRDefault="00000000" w:rsidRPr="00000000" w14:paraId="0000011E">
      <w:pPr>
        <w:ind w:left="720" w:firstLine="720"/>
        <w:jc w:val="both"/>
        <w:rPr>
          <w:sz w:val="24"/>
          <w:szCs w:val="24"/>
        </w:rPr>
      </w:pPr>
      <w:r w:rsidDel="00000000" w:rsidR="00000000" w:rsidRPr="00000000">
        <w:rPr>
          <w:sz w:val="24"/>
          <w:szCs w:val="24"/>
          <w:rtl w:val="0"/>
        </w:rPr>
        <w:t xml:space="preserve">Aunque TinkerCad es el entorno de simulación más utilizado en prototipado de proyectos, no cuenta con una virtualización de un ESP32. Por ello y, buscando mantener una inversión mínima en esta fase de prototipado, se optó por el simulador en línea Wokwi. </w:t>
      </w:r>
    </w:p>
    <w:p w:rsidR="00000000" w:rsidDel="00000000" w:rsidP="00000000" w:rsidRDefault="00000000" w:rsidRPr="00000000" w14:paraId="0000011F">
      <w:pPr>
        <w:ind w:left="720" w:firstLine="0"/>
        <w:jc w:val="both"/>
        <w:rPr>
          <w:sz w:val="24"/>
          <w:szCs w:val="24"/>
        </w:rPr>
      </w:pPr>
      <w:r w:rsidDel="00000000" w:rsidR="00000000" w:rsidRPr="00000000">
        <w:rPr>
          <w:rtl w:val="0"/>
        </w:rPr>
      </w:r>
    </w:p>
    <w:p w:rsidR="00000000" w:rsidDel="00000000" w:rsidP="00000000" w:rsidRDefault="00000000" w:rsidRPr="00000000" w14:paraId="00000120">
      <w:pPr>
        <w:ind w:left="720" w:firstLine="0"/>
        <w:jc w:val="both"/>
        <w:rPr>
          <w:sz w:val="24"/>
          <w:szCs w:val="24"/>
        </w:rPr>
      </w:pPr>
      <w:r w:rsidDel="00000000" w:rsidR="00000000" w:rsidRPr="00000000">
        <w:rPr>
          <w:sz w:val="24"/>
          <w:szCs w:val="24"/>
          <w:rtl w:val="0"/>
        </w:rPr>
        <w:t xml:space="preserve">Esta herramienta es una opción excelente para simulación de placas de desarrollo completas. Como lenguaje emplea la versión de C++ destinada al arduino. Tiene acceso a las versiones estándar del ESP32, incluso permitiendo emular la conexión a Wi-Fi. Finalmente, tiene acceso a librerías específicas para el microcontrolador y es posible ejecutarlo localmente utilizando la extensión de PlattformIO IDE para Visual Studio Code.</w:t>
      </w:r>
    </w:p>
    <w:p w:rsidR="00000000" w:rsidDel="00000000" w:rsidP="00000000" w:rsidRDefault="00000000" w:rsidRPr="00000000" w14:paraId="00000121">
      <w:pPr>
        <w:ind w:left="0" w:firstLine="0"/>
        <w:jc w:val="both"/>
        <w:rPr>
          <w:sz w:val="24"/>
          <w:szCs w:val="24"/>
        </w:rPr>
      </w:pPr>
      <w:r w:rsidDel="00000000" w:rsidR="00000000" w:rsidRPr="00000000">
        <w:rPr>
          <w:rtl w:val="0"/>
        </w:rPr>
      </w:r>
    </w:p>
    <w:p w:rsidR="00000000" w:rsidDel="00000000" w:rsidP="00000000" w:rsidRDefault="00000000" w:rsidRPr="00000000" w14:paraId="00000122">
      <w:pPr>
        <w:ind w:left="720" w:firstLine="0"/>
        <w:jc w:val="both"/>
        <w:rPr>
          <w:sz w:val="24"/>
          <w:szCs w:val="24"/>
        </w:rPr>
      </w:pPr>
      <w:r w:rsidDel="00000000" w:rsidR="00000000" w:rsidRPr="00000000">
        <w:rPr>
          <w:sz w:val="24"/>
          <w:szCs w:val="24"/>
          <w:rtl w:val="0"/>
        </w:rPr>
        <w:t xml:space="preserve">Sin embargo, nos percatamos que entre el hardware disponible no se encuentra la cerradura solenoide; por lo cual se optó por utilizar un LED verde conectado a una resistencia de 220 ohms (PIN GPIO) y a GND.</w:t>
      </w:r>
    </w:p>
    <w:p w:rsidR="00000000" w:rsidDel="00000000" w:rsidP="00000000" w:rsidRDefault="00000000" w:rsidRPr="00000000" w14:paraId="00000123">
      <w:pPr>
        <w:ind w:left="720" w:firstLine="0"/>
        <w:jc w:val="both"/>
        <w:rPr>
          <w:sz w:val="24"/>
          <w:szCs w:val="24"/>
        </w:rPr>
      </w:pPr>
      <w:r w:rsidDel="00000000" w:rsidR="00000000" w:rsidRPr="00000000">
        <w:rPr>
          <w:rtl w:val="0"/>
        </w:rPr>
      </w:r>
    </w:p>
    <w:p w:rsidR="00000000" w:rsidDel="00000000" w:rsidP="00000000" w:rsidRDefault="00000000" w:rsidRPr="00000000" w14:paraId="00000124">
      <w:pPr>
        <w:ind w:left="720" w:firstLine="0"/>
        <w:jc w:val="both"/>
        <w:rPr>
          <w:sz w:val="24"/>
          <w:szCs w:val="24"/>
        </w:rPr>
      </w:pPr>
      <w:r w:rsidDel="00000000" w:rsidR="00000000" w:rsidRPr="00000000">
        <w:rPr>
          <w:sz w:val="24"/>
          <w:szCs w:val="24"/>
          <w:rtl w:val="0"/>
        </w:rPr>
        <w:t xml:space="preserve">En cuanto a la base de datos, se utilizó un proyecto en la plataforma MockAPI como Endpoint. Esta herramienta permite crear prototipos de  APIs de forma sencilla y sin costo. Es así que la conexión HTTP se realizó hacia este, manejando las peticiones con la librería HTTP para el ESP32 disponible en el entorno de desarrollo.</w:t>
      </w:r>
    </w:p>
    <w:p w:rsidR="00000000" w:rsidDel="00000000" w:rsidP="00000000" w:rsidRDefault="00000000" w:rsidRPr="00000000" w14:paraId="00000125">
      <w:pPr>
        <w:ind w:left="720" w:firstLine="0"/>
        <w:jc w:val="both"/>
        <w:rPr>
          <w:sz w:val="24"/>
          <w:szCs w:val="24"/>
        </w:rPr>
      </w:pPr>
      <w:r w:rsidDel="00000000" w:rsidR="00000000" w:rsidRPr="00000000">
        <w:rPr>
          <w:rtl w:val="0"/>
        </w:rPr>
      </w:r>
    </w:p>
    <w:p w:rsidR="00000000" w:rsidDel="00000000" w:rsidP="00000000" w:rsidRDefault="00000000" w:rsidRPr="00000000" w14:paraId="00000126">
      <w:pPr>
        <w:ind w:left="720" w:firstLine="0"/>
        <w:jc w:val="both"/>
        <w:rPr>
          <w:sz w:val="24"/>
          <w:szCs w:val="24"/>
        </w:rPr>
      </w:pPr>
      <w:r w:rsidDel="00000000" w:rsidR="00000000" w:rsidRPr="00000000">
        <w:rPr>
          <w:rtl w:val="0"/>
        </w:rPr>
      </w:r>
    </w:p>
    <w:p w:rsidR="00000000" w:rsidDel="00000000" w:rsidP="00000000" w:rsidRDefault="00000000" w:rsidRPr="00000000" w14:paraId="00000127">
      <w:pPr>
        <w:ind w:left="720" w:firstLine="0"/>
        <w:jc w:val="both"/>
        <w:rPr>
          <w:sz w:val="24"/>
          <w:szCs w:val="24"/>
        </w:rPr>
      </w:pPr>
      <w:r w:rsidDel="00000000" w:rsidR="00000000" w:rsidRPr="00000000">
        <w:rPr>
          <w:sz w:val="24"/>
          <w:szCs w:val="24"/>
          <w:rtl w:val="0"/>
        </w:rPr>
        <w:t xml:space="preserve">A continuación, se presentan capturas del desarrollo y prueba de esta simulación:</w:t>
      </w:r>
    </w:p>
    <w:p w:rsidR="00000000" w:rsidDel="00000000" w:rsidP="00000000" w:rsidRDefault="00000000" w:rsidRPr="00000000" w14:paraId="00000128">
      <w:pPr>
        <w:ind w:left="720" w:firstLine="0"/>
        <w:jc w:val="both"/>
        <w:rPr>
          <w:sz w:val="24"/>
          <w:szCs w:val="24"/>
        </w:rPr>
      </w:pPr>
      <w:r w:rsidDel="00000000" w:rsidR="00000000" w:rsidRPr="00000000">
        <w:rPr>
          <w:rtl w:val="0"/>
        </w:rPr>
      </w:r>
    </w:p>
    <w:p w:rsidR="00000000" w:rsidDel="00000000" w:rsidP="00000000" w:rsidRDefault="00000000" w:rsidRPr="00000000" w14:paraId="00000129">
      <w:pPr>
        <w:ind w:left="720" w:firstLine="0"/>
        <w:jc w:val="both"/>
        <w:rPr>
          <w:sz w:val="24"/>
          <w:szCs w:val="24"/>
        </w:rPr>
      </w:pPr>
      <w:r w:rsidDel="00000000" w:rsidR="00000000" w:rsidRPr="00000000">
        <w:rPr>
          <w:sz w:val="24"/>
          <w:szCs w:val="24"/>
          <w:rtl w:val="0"/>
        </w:rPr>
        <w:t xml:space="preserve">Figura 5:  Conexiones en simulador Wokwi</w:t>
      </w:r>
    </w:p>
    <w:p w:rsidR="00000000" w:rsidDel="00000000" w:rsidP="00000000" w:rsidRDefault="00000000" w:rsidRPr="00000000" w14:paraId="0000012A">
      <w:pPr>
        <w:ind w:left="720" w:firstLine="0"/>
        <w:jc w:val="both"/>
        <w:rPr>
          <w:sz w:val="24"/>
          <w:szCs w:val="24"/>
        </w:rPr>
      </w:pPr>
      <w:r w:rsidDel="00000000" w:rsidR="00000000" w:rsidRPr="00000000">
        <w:rPr>
          <w:sz w:val="24"/>
          <w:szCs w:val="24"/>
        </w:rPr>
        <w:drawing>
          <wp:inline distB="114300" distT="114300" distL="114300" distR="114300">
            <wp:extent cx="5686425" cy="492803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86425" cy="492803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1440" w:firstLine="0"/>
        <w:rPr>
          <w:sz w:val="18"/>
          <w:szCs w:val="18"/>
        </w:rPr>
      </w:pPr>
      <w:r w:rsidDel="00000000" w:rsidR="00000000" w:rsidRPr="00000000">
        <w:rPr>
          <w:sz w:val="18"/>
          <w:szCs w:val="18"/>
          <w:rtl w:val="0"/>
        </w:rPr>
        <w:t xml:space="preserve">Fuente: Elaboración propia </w:t>
      </w:r>
    </w:p>
    <w:p w:rsidR="00000000" w:rsidDel="00000000" w:rsidP="00000000" w:rsidRDefault="00000000" w:rsidRPr="00000000" w14:paraId="0000012C">
      <w:pPr>
        <w:ind w:left="0" w:firstLine="0"/>
        <w:rPr>
          <w:sz w:val="18"/>
          <w:szCs w:val="18"/>
        </w:rPr>
      </w:pPr>
      <w:r w:rsidDel="00000000" w:rsidR="00000000" w:rsidRPr="00000000">
        <w:rPr>
          <w:rtl w:val="0"/>
        </w:rPr>
      </w:r>
    </w:p>
    <w:p w:rsidR="00000000" w:rsidDel="00000000" w:rsidP="00000000" w:rsidRDefault="00000000" w:rsidRPr="00000000" w14:paraId="0000012D">
      <w:pPr>
        <w:ind w:left="720" w:firstLine="0"/>
        <w:jc w:val="both"/>
        <w:rPr>
          <w:sz w:val="24"/>
          <w:szCs w:val="24"/>
        </w:rPr>
      </w:pPr>
      <w:r w:rsidDel="00000000" w:rsidR="00000000" w:rsidRPr="00000000">
        <w:rPr>
          <w:sz w:val="24"/>
          <w:szCs w:val="24"/>
          <w:rtl w:val="0"/>
        </w:rPr>
        <w:t xml:space="preserve">Figura 6:  Mensajes en la terminal (monitor de puerto serie)</w:t>
      </w:r>
    </w:p>
    <w:p w:rsidR="00000000" w:rsidDel="00000000" w:rsidP="00000000" w:rsidRDefault="00000000" w:rsidRPr="00000000" w14:paraId="0000012E">
      <w:pPr>
        <w:ind w:left="0" w:firstLine="0"/>
        <w:jc w:val="both"/>
        <w:rPr>
          <w:sz w:val="24"/>
          <w:szCs w:val="24"/>
        </w:rPr>
      </w:pPr>
      <w:r w:rsidDel="00000000" w:rsidR="00000000" w:rsidRPr="00000000">
        <w:rPr>
          <w:rtl w:val="0"/>
        </w:rPr>
      </w:r>
    </w:p>
    <w:p w:rsidR="00000000" w:rsidDel="00000000" w:rsidP="00000000" w:rsidRDefault="00000000" w:rsidRPr="00000000" w14:paraId="0000012F">
      <w:pPr>
        <w:ind w:left="720" w:firstLine="0"/>
        <w:jc w:val="both"/>
        <w:rPr>
          <w:sz w:val="24"/>
          <w:szCs w:val="24"/>
        </w:rPr>
      </w:pPr>
      <w:r w:rsidDel="00000000" w:rsidR="00000000" w:rsidRPr="00000000">
        <w:rPr>
          <w:sz w:val="24"/>
          <w:szCs w:val="24"/>
        </w:rPr>
        <w:drawing>
          <wp:inline distB="114300" distT="114300" distL="114300" distR="114300">
            <wp:extent cx="4509384" cy="427683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09384" cy="427683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30">
      <w:pPr>
        <w:ind w:left="1440" w:firstLine="0"/>
        <w:rPr>
          <w:sz w:val="24"/>
          <w:szCs w:val="24"/>
        </w:rPr>
      </w:pPr>
      <w:r w:rsidDel="00000000" w:rsidR="00000000" w:rsidRPr="00000000">
        <w:rPr>
          <w:sz w:val="18"/>
          <w:szCs w:val="18"/>
          <w:rtl w:val="0"/>
        </w:rPr>
        <w:t xml:space="preserve">Fuente: Elaboración propia </w:t>
      </w:r>
      <w:r w:rsidDel="00000000" w:rsidR="00000000" w:rsidRPr="00000000">
        <w:rPr>
          <w:rtl w:val="0"/>
        </w:rPr>
      </w:r>
    </w:p>
    <w:p w:rsidR="00000000" w:rsidDel="00000000" w:rsidP="00000000" w:rsidRDefault="00000000" w:rsidRPr="00000000" w14:paraId="00000131">
      <w:pPr>
        <w:ind w:left="0" w:firstLine="0"/>
        <w:rPr>
          <w:b w:val="1"/>
          <w:bCs w:val="1"/>
          <w:sz w:val="24"/>
          <w:szCs w:val="24"/>
        </w:rPr>
      </w:pPr>
      <w:r w:rsidDel="00000000" w:rsidR="00000000" w:rsidRPr="00000000">
        <w:rPr>
          <w:rtl w:val="0"/>
        </w:rPr>
      </w:r>
    </w:p>
    <w:p w:rsidR="00000000" w:rsidDel="00000000" w:rsidP="00000000" w:rsidRDefault="00000000" w:rsidRPr="00000000" w14:paraId="00000132">
      <w:pPr>
        <w:numPr>
          <w:ilvl w:val="0"/>
          <w:numId w:val="1"/>
        </w:numPr>
        <w:ind w:left="720" w:hanging="360"/>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133">
      <w:pPr>
        <w:ind w:left="720" w:firstLine="0"/>
        <w:jc w:val="both"/>
        <w:rPr>
          <w:sz w:val="24"/>
          <w:szCs w:val="24"/>
        </w:rPr>
      </w:pPr>
      <w:r w:rsidDel="00000000" w:rsidR="00000000" w:rsidRPr="00000000">
        <w:rPr>
          <w:sz w:val="24"/>
          <w:szCs w:val="24"/>
          <w:rtl w:val="0"/>
        </w:rPr>
        <w:t xml:space="preserve">Del diseño y desarrollo realizados, se puede arribar a las siguientes conclusiones:</w:t>
      </w:r>
    </w:p>
    <w:p w:rsidR="00000000" w:rsidDel="00000000" w:rsidP="00000000" w:rsidRDefault="00000000" w:rsidRPr="00000000" w14:paraId="00000134">
      <w:pPr>
        <w:ind w:left="720" w:firstLine="0"/>
        <w:jc w:val="both"/>
        <w:rPr>
          <w:sz w:val="24"/>
          <w:szCs w:val="24"/>
        </w:rPr>
      </w:pPr>
      <w:r w:rsidDel="00000000" w:rsidR="00000000" w:rsidRPr="00000000">
        <w:rPr>
          <w:rtl w:val="0"/>
        </w:rPr>
      </w:r>
    </w:p>
    <w:p w:rsidR="00000000" w:rsidDel="00000000" w:rsidP="00000000" w:rsidRDefault="00000000" w:rsidRPr="00000000" w14:paraId="00000135">
      <w:pPr>
        <w:ind w:left="720" w:firstLine="720"/>
        <w:jc w:val="both"/>
        <w:rPr>
          <w:sz w:val="24"/>
          <w:szCs w:val="24"/>
        </w:rPr>
      </w:pPr>
      <w:r w:rsidDel="00000000" w:rsidR="00000000" w:rsidRPr="00000000">
        <w:rPr>
          <w:sz w:val="24"/>
          <w:szCs w:val="24"/>
          <w:rtl w:val="0"/>
        </w:rPr>
        <w:t xml:space="preserve">El proyecto presenta una solución arquitectónica que integra hardware periférico (RFID y teclado matricial) con validación en la nube (API REST/Firebase). Esto resuelve el control de acceso físico y añade una capa esencial de auditoría y seguridad centralizada para mitigar vulnerabilidades.</w:t>
      </w:r>
    </w:p>
    <w:p w:rsidR="00000000" w:rsidDel="00000000" w:rsidP="00000000" w:rsidRDefault="00000000" w:rsidRPr="00000000" w14:paraId="00000136">
      <w:pPr>
        <w:ind w:left="720" w:firstLine="0"/>
        <w:jc w:val="both"/>
        <w:rPr>
          <w:sz w:val="24"/>
          <w:szCs w:val="24"/>
        </w:rPr>
      </w:pPr>
      <w:r w:rsidDel="00000000" w:rsidR="00000000" w:rsidRPr="00000000">
        <w:rPr>
          <w:rtl w:val="0"/>
        </w:rPr>
      </w:r>
    </w:p>
    <w:p w:rsidR="00000000" w:rsidDel="00000000" w:rsidP="00000000" w:rsidRDefault="00000000" w:rsidRPr="00000000" w14:paraId="00000137">
      <w:pPr>
        <w:ind w:left="720" w:firstLine="0"/>
        <w:jc w:val="both"/>
        <w:rPr>
          <w:sz w:val="24"/>
          <w:szCs w:val="24"/>
        </w:rPr>
      </w:pPr>
      <w:r w:rsidDel="00000000" w:rsidR="00000000" w:rsidRPr="00000000">
        <w:rPr>
          <w:sz w:val="24"/>
          <w:szCs w:val="24"/>
          <w:rtl w:val="0"/>
        </w:rPr>
        <w:t xml:space="preserve">Así mismo, se da importancia a la profundidad técnica al ir más allá de las librerías de alto nivel manipulando directamente los registros físicos del procesador (Peripheral Memory). El uso de comandos atómicos (ej. “</w:t>
      </w:r>
      <w:r w:rsidDel="00000000" w:rsidR="00000000" w:rsidRPr="00000000">
        <w:rPr>
          <w:sz w:val="24"/>
          <w:szCs w:val="24"/>
          <w:rtl w:val="0"/>
        </w:rPr>
        <w:t xml:space="preserve">GPIO_OUT_W1TS_REG”</w:t>
      </w:r>
      <w:r w:rsidDel="00000000" w:rsidR="00000000" w:rsidRPr="00000000">
        <w:rPr>
          <w:sz w:val="24"/>
          <w:szCs w:val="24"/>
          <w:rtl w:val="0"/>
        </w:rPr>
        <w:t xml:space="preserve">) para accionar el relé reduce drásticamente la latencia, ejecutando cambios de estado del hardware en un solo ciclo de reloj.</w:t>
      </w:r>
    </w:p>
    <w:p w:rsidR="00000000" w:rsidDel="00000000" w:rsidP="00000000" w:rsidRDefault="00000000" w:rsidRPr="00000000" w14:paraId="00000138">
      <w:pPr>
        <w:spacing w:after="240" w:before="240" w:lineRule="auto"/>
        <w:ind w:left="720" w:firstLine="0"/>
        <w:jc w:val="both"/>
        <w:rPr>
          <w:sz w:val="24"/>
          <w:szCs w:val="24"/>
        </w:rPr>
      </w:pPr>
      <w:r w:rsidDel="00000000" w:rsidR="00000000" w:rsidRPr="00000000">
        <w:rPr>
          <w:sz w:val="24"/>
          <w:szCs w:val="24"/>
          <w:rtl w:val="0"/>
        </w:rPr>
        <w:t xml:space="preserve">La base de esto ha sido implementar una Máquina de Estados de Moore de 6 estados, garantizando un comportamiento predecible y seguro. Al definir matemáticamente las transiciones (espera, ingreso de PIN, validación, etc.), el firmware previene bloqueos de ejecución y se vuelve altamente tolerante a errores humanos. </w:t>
      </w:r>
    </w:p>
    <w:p w:rsidR="00000000" w:rsidDel="00000000" w:rsidP="00000000" w:rsidRDefault="00000000" w:rsidRPr="00000000" w14:paraId="00000139">
      <w:pPr>
        <w:spacing w:after="240" w:before="240" w:lineRule="auto"/>
        <w:ind w:left="720" w:firstLine="0"/>
        <w:jc w:val="both"/>
        <w:rPr>
          <w:sz w:val="24"/>
          <w:szCs w:val="24"/>
        </w:rPr>
      </w:pPr>
      <w:r w:rsidDel="00000000" w:rsidR="00000000" w:rsidRPr="00000000">
        <w:rPr>
          <w:sz w:val="24"/>
          <w:szCs w:val="24"/>
          <w:rtl w:val="0"/>
        </w:rPr>
        <w:t xml:space="preserve">El equipo superó con éxito las limitaciones de las herramientas de simulación migrando a Wokwi y usando equivalentes lógicos para el hardware no disponible. Además, la implementación de MockAPI permitió validar la comunicación de red y el procesamiento JSON antes de construir el hardware físico.</w:t>
      </w:r>
    </w:p>
    <w:p w:rsidR="00000000" w:rsidDel="00000000" w:rsidP="00000000" w:rsidRDefault="00000000" w:rsidRPr="00000000" w14:paraId="0000013A">
      <w:pPr>
        <w:ind w:left="0" w:firstLine="0"/>
        <w:rPr>
          <w:b w:val="1"/>
          <w:bCs w:val="1"/>
          <w:sz w:val="24"/>
          <w:szCs w:val="24"/>
        </w:rPr>
      </w:pPr>
      <w:r w:rsidDel="00000000" w:rsidR="00000000" w:rsidRPr="00000000">
        <w:rPr>
          <w:rtl w:val="0"/>
        </w:rPr>
      </w:r>
    </w:p>
    <w:sectPr>
      <w:headerReference r:id="rId13" w:type="default"/>
      <w:footerReference r:id="rId14" w:type="default"/>
      <w:pgSz w:h="16838" w:w="11906" w:orient="portrait"/>
      <w:pgMar w:bottom="1417.3228346456694" w:top="1417.3228346456694"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imes"/>
  <w:font w:name="Bahnschrift SemiBold Condens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t xml:space="preserve">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