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04D" w:rsidRPr="0011704D" w:rsidRDefault="0011704D" w:rsidP="0011704D">
      <w:pPr>
        <w:rPr>
          <w:rFonts w:cs="Times New Roman"/>
          <w:b/>
          <w:sz w:val="20"/>
        </w:rPr>
      </w:pPr>
      <w:r w:rsidRPr="0011704D">
        <w:rPr>
          <w:rFonts w:cs="Times New Roman"/>
          <w:b/>
          <w:sz w:val="20"/>
        </w:rPr>
        <w:t>Presentation Topics</w:t>
      </w:r>
    </w:p>
    <w:p w:rsidR="0011704D" w:rsidRPr="0011704D" w:rsidRDefault="0011704D" w:rsidP="0011704D">
      <w:pPr>
        <w:rPr>
          <w:rFonts w:cs="Times New Roman"/>
          <w:b/>
          <w:sz w:val="20"/>
        </w:rPr>
      </w:pPr>
    </w:p>
    <w:p w:rsidR="0011704D" w:rsidRPr="0011704D" w:rsidRDefault="0011704D" w:rsidP="0011704D">
      <w:pPr>
        <w:pStyle w:val="ListParagraph"/>
        <w:numPr>
          <w:ilvl w:val="0"/>
          <w:numId w:val="1"/>
        </w:numPr>
        <w:tabs>
          <w:tab w:val="left" w:pos="1413"/>
        </w:tabs>
        <w:rPr>
          <w:rFonts w:cs="Times New Roman"/>
          <w:sz w:val="20"/>
        </w:rPr>
      </w:pPr>
      <w:r w:rsidRPr="0011704D">
        <w:rPr>
          <w:rFonts w:cs="Times New Roman"/>
          <w:sz w:val="20"/>
        </w:rPr>
        <w:t xml:space="preserve">Global standard practices by </w:t>
      </w:r>
      <w:proofErr w:type="spellStart"/>
      <w:r w:rsidRPr="0011704D">
        <w:rPr>
          <w:rFonts w:cs="Times New Roman"/>
          <w:sz w:val="20"/>
        </w:rPr>
        <w:t>corporates</w:t>
      </w:r>
      <w:proofErr w:type="spellEnd"/>
      <w:r w:rsidRPr="0011704D">
        <w:rPr>
          <w:rFonts w:cs="Times New Roman"/>
          <w:sz w:val="20"/>
        </w:rPr>
        <w:t xml:space="preserve"> in Corporate Social Responsibility (CSR): globalization and its implications on CSR.</w:t>
      </w:r>
    </w:p>
    <w:p w:rsidR="0011704D" w:rsidRPr="0004410C" w:rsidRDefault="0011704D" w:rsidP="0011704D">
      <w:pPr>
        <w:tabs>
          <w:tab w:val="left" w:pos="1413"/>
        </w:tabs>
        <w:ind w:left="-18" w:firstLine="18"/>
        <w:rPr>
          <w:rFonts w:cs="Times New Roman"/>
          <w:sz w:val="20"/>
        </w:rPr>
      </w:pPr>
    </w:p>
    <w:p w:rsidR="0011704D" w:rsidRPr="0011704D" w:rsidRDefault="0011704D" w:rsidP="0011704D">
      <w:pPr>
        <w:pStyle w:val="ListParagraph"/>
        <w:numPr>
          <w:ilvl w:val="0"/>
          <w:numId w:val="1"/>
        </w:numPr>
        <w:rPr>
          <w:rFonts w:cs="Times New Roman"/>
          <w:sz w:val="20"/>
        </w:rPr>
      </w:pPr>
      <w:r w:rsidRPr="0011704D">
        <w:rPr>
          <w:rFonts w:cs="Times New Roman"/>
          <w:sz w:val="20"/>
        </w:rPr>
        <w:t>Cross Cultural CSR</w:t>
      </w:r>
    </w:p>
    <w:p w:rsidR="0011704D" w:rsidRPr="0004410C" w:rsidRDefault="0011704D" w:rsidP="0011704D">
      <w:pPr>
        <w:rPr>
          <w:rFonts w:cs="Times New Roman"/>
          <w:sz w:val="20"/>
        </w:rPr>
      </w:pPr>
    </w:p>
    <w:p w:rsidR="0011704D" w:rsidRPr="0011704D" w:rsidRDefault="0011704D" w:rsidP="0011704D">
      <w:pPr>
        <w:pStyle w:val="ListParagraph"/>
        <w:numPr>
          <w:ilvl w:val="0"/>
          <w:numId w:val="1"/>
        </w:numPr>
        <w:rPr>
          <w:rFonts w:cs="Times New Roman"/>
          <w:sz w:val="20"/>
        </w:rPr>
      </w:pPr>
      <w:r w:rsidRPr="0011704D">
        <w:rPr>
          <w:rFonts w:cs="Times New Roman"/>
          <w:sz w:val="20"/>
        </w:rPr>
        <w:t>Role of different stakeholders in CSR (State, Community, and Civil Society/NGO or NPO).</w:t>
      </w:r>
    </w:p>
    <w:p w:rsidR="0011704D" w:rsidRPr="0011704D" w:rsidRDefault="0011704D" w:rsidP="0011704D">
      <w:pPr>
        <w:pStyle w:val="ListParagraph"/>
        <w:rPr>
          <w:rFonts w:cs="Times New Roman"/>
          <w:sz w:val="20"/>
        </w:rPr>
      </w:pPr>
      <w:proofErr w:type="gramStart"/>
      <w:r w:rsidRPr="0011704D">
        <w:rPr>
          <w:rFonts w:cs="Times New Roman"/>
          <w:sz w:val="20"/>
        </w:rPr>
        <w:t>Managing expectations of different stakeholders through CSR.</w:t>
      </w:r>
      <w:proofErr w:type="gramEnd"/>
    </w:p>
    <w:p w:rsidR="0011704D" w:rsidRPr="0004410C" w:rsidRDefault="0011704D" w:rsidP="0011704D">
      <w:pPr>
        <w:rPr>
          <w:rFonts w:cs="Times New Roman"/>
          <w:sz w:val="20"/>
        </w:rPr>
      </w:pPr>
    </w:p>
    <w:p w:rsidR="0011704D" w:rsidRPr="0011704D" w:rsidRDefault="0011704D" w:rsidP="0011704D">
      <w:pPr>
        <w:pStyle w:val="ListParagraph"/>
        <w:numPr>
          <w:ilvl w:val="0"/>
          <w:numId w:val="1"/>
        </w:numPr>
        <w:rPr>
          <w:rFonts w:cs="Times New Roman"/>
          <w:sz w:val="20"/>
        </w:rPr>
      </w:pPr>
      <w:r w:rsidRPr="0011704D">
        <w:rPr>
          <w:rFonts w:cs="Times New Roman"/>
          <w:sz w:val="20"/>
        </w:rPr>
        <w:t>Recent researches on CSR</w:t>
      </w:r>
    </w:p>
    <w:p w:rsidR="0011704D" w:rsidRDefault="0011704D" w:rsidP="0011704D">
      <w:pPr>
        <w:rPr>
          <w:rFonts w:cs="Times New Roman"/>
          <w:sz w:val="20"/>
        </w:rPr>
      </w:pPr>
    </w:p>
    <w:p w:rsidR="0011704D" w:rsidRPr="0011704D" w:rsidRDefault="0011704D" w:rsidP="0011704D">
      <w:pPr>
        <w:pStyle w:val="ListParagraph"/>
        <w:numPr>
          <w:ilvl w:val="0"/>
          <w:numId w:val="1"/>
        </w:numPr>
        <w:tabs>
          <w:tab w:val="left" w:pos="1413"/>
        </w:tabs>
        <w:rPr>
          <w:rFonts w:cs="Times New Roman"/>
          <w:sz w:val="20"/>
        </w:rPr>
      </w:pPr>
      <w:r w:rsidRPr="0011704D">
        <w:rPr>
          <w:rFonts w:cs="Times New Roman"/>
          <w:sz w:val="20"/>
        </w:rPr>
        <w:t>CSR in India: cases of Private and public sector enterprises (Legal aspects and cases)</w:t>
      </w:r>
    </w:p>
    <w:p w:rsidR="0011704D" w:rsidRPr="0004410C" w:rsidRDefault="0011704D" w:rsidP="0011704D">
      <w:pPr>
        <w:tabs>
          <w:tab w:val="left" w:pos="1413"/>
        </w:tabs>
        <w:ind w:left="72"/>
        <w:rPr>
          <w:rFonts w:cs="Times New Roman"/>
          <w:sz w:val="20"/>
        </w:rPr>
      </w:pPr>
    </w:p>
    <w:p w:rsidR="0011704D" w:rsidRPr="0011704D" w:rsidRDefault="0011704D" w:rsidP="0011704D">
      <w:pPr>
        <w:pStyle w:val="ListParagraph"/>
        <w:numPr>
          <w:ilvl w:val="0"/>
          <w:numId w:val="1"/>
        </w:numPr>
        <w:rPr>
          <w:rFonts w:cs="Times New Roman"/>
          <w:sz w:val="20"/>
        </w:rPr>
      </w:pPr>
      <w:r w:rsidRPr="0011704D">
        <w:rPr>
          <w:rFonts w:cs="Times New Roman"/>
          <w:sz w:val="20"/>
        </w:rPr>
        <w:t>CSR &amp; Business Strategy</w:t>
      </w:r>
    </w:p>
    <w:p w:rsidR="0011704D" w:rsidRPr="0004410C" w:rsidRDefault="0011704D" w:rsidP="0011704D">
      <w:pPr>
        <w:rPr>
          <w:rFonts w:cs="Times New Roman"/>
          <w:sz w:val="20"/>
        </w:rPr>
      </w:pPr>
    </w:p>
    <w:p w:rsidR="0011704D" w:rsidRDefault="0011704D" w:rsidP="0011704D">
      <w:pPr>
        <w:pStyle w:val="ListParagraph"/>
        <w:numPr>
          <w:ilvl w:val="0"/>
          <w:numId w:val="1"/>
        </w:numPr>
        <w:rPr>
          <w:rFonts w:cs="Times New Roman"/>
          <w:sz w:val="20"/>
        </w:rPr>
      </w:pPr>
      <w:r w:rsidRPr="0011704D">
        <w:rPr>
          <w:rFonts w:cs="Times New Roman"/>
          <w:sz w:val="20"/>
        </w:rPr>
        <w:t>CSR&amp; Institution Building</w:t>
      </w:r>
    </w:p>
    <w:p w:rsidR="0011704D" w:rsidRPr="0011704D" w:rsidRDefault="0011704D" w:rsidP="0011704D">
      <w:pPr>
        <w:pStyle w:val="ListParagraph"/>
        <w:rPr>
          <w:rFonts w:cs="Times New Roman"/>
          <w:sz w:val="20"/>
        </w:rPr>
      </w:pPr>
    </w:p>
    <w:p w:rsidR="009F18B0" w:rsidRDefault="0011704D" w:rsidP="0011704D">
      <w:pPr>
        <w:pStyle w:val="ListParagraph"/>
        <w:numPr>
          <w:ilvl w:val="0"/>
          <w:numId w:val="1"/>
        </w:numPr>
      </w:pPr>
      <w:r w:rsidRPr="0011704D">
        <w:rPr>
          <w:rFonts w:cs="Times New Roman"/>
          <w:sz w:val="20"/>
        </w:rPr>
        <w:t>CSR and Blue Ocean Strategy</w:t>
      </w:r>
    </w:p>
    <w:sectPr w:rsidR="009F18B0" w:rsidSect="009F1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711A24"/>
    <w:multiLevelType w:val="hybridMultilevel"/>
    <w:tmpl w:val="1E589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11704D"/>
    <w:rsid w:val="0011704D"/>
    <w:rsid w:val="009F18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04D"/>
    <w:pPr>
      <w:spacing w:after="0" w:line="240" w:lineRule="auto"/>
    </w:pPr>
    <w:rPr>
      <w:rFonts w:ascii="Times New Roman" w:eastAsia="Times New Roman" w:hAnsi="Times New Roman" w:cs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0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2022-07-04T16:37:00Z</dcterms:created>
  <dcterms:modified xsi:type="dcterms:W3CDTF">2022-07-04T16:39:00Z</dcterms:modified>
</cp:coreProperties>
</file>