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38CC4" w14:textId="77777777" w:rsidR="000D1559" w:rsidRPr="00472663" w:rsidRDefault="000D1559" w:rsidP="000D1559">
      <w:pPr>
        <w:contextualSpacing/>
        <w:jc w:val="center"/>
        <w:rPr>
          <w:bCs/>
          <w:i/>
          <w:spacing w:val="-10"/>
          <w:kern w:val="28"/>
          <w:sz w:val="32"/>
          <w:szCs w:val="32"/>
          <w:lang w:eastAsia="ru-RU"/>
        </w:rPr>
      </w:pPr>
      <w:r>
        <w:rPr>
          <w:bCs/>
          <w:spacing w:val="-10"/>
          <w:kern w:val="28"/>
          <w:sz w:val="32"/>
          <w:szCs w:val="32"/>
          <w:lang w:eastAsia="ru-RU"/>
        </w:rPr>
        <w:t>Министерство науки и высшего образования Российской Федерации</w:t>
      </w:r>
    </w:p>
    <w:p w14:paraId="106C2AA0" w14:textId="77777777" w:rsidR="000D1559" w:rsidRPr="00472663" w:rsidRDefault="000D1559" w:rsidP="000D1559">
      <w:pPr>
        <w:jc w:val="center"/>
        <w:rPr>
          <w:rFonts w:eastAsia="Calibri"/>
          <w:bCs/>
          <w:sz w:val="32"/>
          <w:szCs w:val="32"/>
        </w:rPr>
      </w:pPr>
      <w:r>
        <w:rPr>
          <w:rFonts w:eastAsia="Calibri"/>
          <w:bCs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 w14:paraId="20ABF380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7FA931E3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18EBE11B" w14:textId="77777777" w:rsidR="000D1559" w:rsidRPr="00472663" w:rsidRDefault="000D1559" w:rsidP="000D1559">
      <w:pPr>
        <w:rPr>
          <w:rFonts w:eastAsia="Calibri"/>
          <w:b/>
          <w:szCs w:val="28"/>
        </w:rPr>
      </w:pPr>
    </w:p>
    <w:p w14:paraId="2C27843A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0308807D" w14:textId="1C51EBDB" w:rsidR="000D1559" w:rsidRPr="00472663" w:rsidRDefault="000D1559" w:rsidP="000D1559">
      <w:pPr>
        <w:jc w:val="center"/>
        <w:rPr>
          <w:rFonts w:eastAsia="Calibri"/>
          <w:bCs/>
          <w:sz w:val="32"/>
          <w:szCs w:val="32"/>
        </w:rPr>
      </w:pPr>
      <w:r>
        <w:rPr>
          <w:rFonts w:eastAsia="Calibri"/>
          <w:bCs/>
          <w:sz w:val="32"/>
          <w:szCs w:val="32"/>
        </w:rPr>
        <w:t xml:space="preserve">Отчет по практической работе № 1</w:t>
      </w:r>
    </w:p>
    <w:p w14:paraId="7835DF99" w14:textId="0BCA5E95" w:rsidR="000D1559" w:rsidRPr="00472663" w:rsidRDefault="000D1559" w:rsidP="000D1559">
      <w:pPr>
        <w:jc w:val="center"/>
        <w:rPr>
          <w:color w:val="000000"/>
          <w:sz w:val="32"/>
          <w:szCs w:val="32"/>
          <w:shd w:val="clear" w:color="auto" w:fill="FFFFFF"/>
        </w:rPr>
      </w:pPr>
      <w:r>
        <w:rPr>
          <w:rFonts w:eastAsia="Calibri"/>
          <w:bCs/>
          <w:sz w:val="32"/>
          <w:szCs w:val="32"/>
        </w:rPr>
        <w:t xml:space="preserve">На тему «Разработка приложения на </w:t>
      </w:r>
      <w:r>
        <w:rPr>
          <w:rFonts w:eastAsia="Calibri"/>
          <w:sz w:val="32"/>
          <w:szCs w:val="32"/>
        </w:rPr>
        <w:t>Python</w:t>
      </w:r>
      <w:r>
        <w:rPr>
          <w:rFonts w:eastAsia="Calibri"/>
          <w:bCs/>
          <w:sz w:val="32"/>
          <w:szCs w:val="32"/>
        </w:rPr>
        <w:t>»</w:t>
      </w:r>
    </w:p>
    <w:p w14:paraId="45CFE685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53CB697C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3D9AACD6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71E57212" w14:textId="77777777" w:rsidR="000D1559" w:rsidRDefault="000D1559" w:rsidP="000D1559">
      <w:pPr>
        <w:jc w:val="center"/>
        <w:rPr>
          <w:rFonts w:eastAsia="Calibri"/>
          <w:b/>
          <w:szCs w:val="28"/>
        </w:rPr>
      </w:pPr>
    </w:p>
    <w:p w14:paraId="0A55FEB3" w14:textId="77777777" w:rsidR="000D1559" w:rsidRPr="00472663" w:rsidRDefault="000D1559" w:rsidP="000D1559">
      <w:pPr>
        <w:jc w:val="center"/>
        <w:rPr>
          <w:rFonts w:eastAsia="Calibri"/>
          <w:b/>
          <w:szCs w:val="28"/>
        </w:rPr>
      </w:pPr>
    </w:p>
    <w:p w14:paraId="2018CAB5" w14:textId="77777777" w:rsidR="000D1559" w:rsidRPr="00472663" w:rsidRDefault="000D1559" w:rsidP="000D1559">
      <w:pPr>
        <w:rPr>
          <w:rFonts w:eastAsia="Calibri"/>
          <w:szCs w:val="28"/>
        </w:rPr>
      </w:pPr>
    </w:p>
    <w:p w14:paraId="722545A3" w14:textId="77777777" w:rsidR="000D1559" w:rsidRPr="00472663" w:rsidRDefault="000D1559" w:rsidP="000D1559">
      <w:pPr>
        <w:jc w:val="right"/>
        <w:rPr>
          <w:szCs w:val="28"/>
        </w:rPr>
      </w:pPr>
      <w:r>
        <w:rPr>
          <w:szCs w:val="28"/>
        </w:rPr>
        <w:t xml:space="preserve">Выполнила: </w:t>
        <w:br/>
        <w:t>Лапшенкова Ксения Александровна</w:t>
      </w:r>
    </w:p>
    <w:p w14:paraId="1AED6DC9" w14:textId="5CCAE4F2" w:rsidR="000D1559" w:rsidRPr="00472663" w:rsidRDefault="000D1559" w:rsidP="000D1559">
      <w:pPr>
        <w:jc w:val="right"/>
        <w:rPr>
          <w:szCs w:val="28"/>
        </w:rPr>
      </w:pPr>
      <w:r>
        <w:rPr>
          <w:szCs w:val="28"/>
        </w:rPr>
        <w:t xml:space="preserve">гр. ММН-26-10</w:t>
      </w:r>
    </w:p>
    <w:p w14:paraId="21997D55" w14:textId="77777777" w:rsidR="000D1559" w:rsidRDefault="000D1559" w:rsidP="000D1559">
      <w:pPr>
        <w:jc w:val="right"/>
        <w:rPr>
          <w:szCs w:val="28"/>
        </w:rPr>
      </w:pPr>
      <w:r>
        <w:rPr>
          <w:szCs w:val="28"/>
        </w:rPr>
        <w:t>Проверил:</w:t>
      </w:r>
    </w:p>
    <w:p w14:paraId="7EDCC473" w14:textId="77777777" w:rsidR="000D1559" w:rsidRPr="000D1559" w:rsidRDefault="000D1559" w:rsidP="000D1559">
      <w:pPr>
        <w:jc w:val="right"/>
        <w:rPr>
          <w:rFonts w:eastAsia="Calibri"/>
          <w:szCs w:val="28"/>
          <w:lang w:eastAsia="ru-RU"/>
        </w:rPr>
      </w:pPr>
      <w:r>
        <w:rPr>
          <w:rFonts w:eastAsia="Calibri"/>
          <w:szCs w:val="28"/>
          <w:lang w:eastAsia="ru-RU"/>
        </w:rPr>
        <w:t xml:space="preserve">Михнин Алексей Алексеевич</w:t>
      </w:r>
    </w:p>
    <w:p w14:paraId="2FDE2891" w14:textId="77777777" w:rsidR="000D1559" w:rsidRPr="00472663" w:rsidRDefault="000D1559" w:rsidP="000D1559">
      <w:pPr>
        <w:jc w:val="right"/>
        <w:rPr>
          <w:rFonts w:eastAsia="Calibri"/>
          <w:szCs w:val="28"/>
          <w:lang w:eastAsia="ru-RU"/>
        </w:rPr>
      </w:pPr>
    </w:p>
    <w:p w14:paraId="78C71D56" w14:textId="77777777" w:rsidR="000D1559" w:rsidRPr="00472663" w:rsidRDefault="000D1559" w:rsidP="000D1559">
      <w:pPr>
        <w:rPr>
          <w:rFonts w:eastAsia="Calibri"/>
          <w:szCs w:val="28"/>
          <w:lang w:eastAsia="ru-RU"/>
        </w:rPr>
      </w:pPr>
    </w:p>
    <w:p w14:paraId="09BD6435" w14:textId="77777777" w:rsidR="000D1559" w:rsidRDefault="000D1559" w:rsidP="000D1559">
      <w:pPr>
        <w:rPr>
          <w:rFonts w:eastAsia="Calibri"/>
          <w:szCs w:val="28"/>
          <w:lang w:eastAsia="ru-RU"/>
        </w:rPr>
      </w:pPr>
    </w:p>
    <w:p w14:paraId="6852A111" w14:textId="77777777" w:rsidR="000D1559" w:rsidRPr="00472663" w:rsidRDefault="000D1559" w:rsidP="000D1559">
      <w:pPr>
        <w:rPr>
          <w:rFonts w:eastAsia="Calibri"/>
          <w:szCs w:val="28"/>
          <w:lang w:eastAsia="ru-RU"/>
        </w:rPr>
      </w:pPr>
    </w:p>
    <w:p w14:paraId="156E3C48" w14:textId="77777777" w:rsidR="000D1559" w:rsidRDefault="000D1559" w:rsidP="000D1559">
      <w:pPr>
        <w:rPr>
          <w:rFonts w:eastAsia="Calibri"/>
          <w:szCs w:val="28"/>
          <w:lang w:eastAsia="ru-RU"/>
        </w:rPr>
      </w:pPr>
    </w:p>
    <w:p w14:paraId="410B5D6A" w14:textId="77777777" w:rsidR="000D1559" w:rsidRPr="00472663" w:rsidRDefault="000D1559" w:rsidP="000D1559">
      <w:pPr>
        <w:rPr>
          <w:rFonts w:eastAsia="Calibri"/>
          <w:szCs w:val="28"/>
          <w:lang w:eastAsia="ru-RU"/>
        </w:rPr>
      </w:pPr>
    </w:p>
    <w:p w14:paraId="6C0B7B61" w14:textId="0D303611" w:rsidR="000D1559" w:rsidRPr="00472663" w:rsidRDefault="000D1559" w:rsidP="000D1559">
      <w:pPr>
        <w:rPr>
          <w:lang w:eastAsia="ru-RU"/>
        </w:rPr>
      </w:pPr>
      <w:r>
        <w:rPr>
          <w:lang w:eastAsia="ru-RU"/>
        </w:rPr>
        <w:t xml:space="preserve">                                                               </w:t>
      </w:r>
    </w:p>
    <w:p w14:paraId="0F892A35" w14:textId="77777777" w:rsidR="000D1559" w:rsidRDefault="000D1559" w:rsidP="000D1559">
      <w:pPr>
        <w:jc w:val="center"/>
        <w:rPr>
          <w:szCs w:val="28"/>
        </w:rPr>
      </w:pPr>
      <w:r>
        <w:rPr>
          <w:szCs w:val="28"/>
        </w:rPr>
        <w:t xml:space="preserve">Москва 2026 г.</w:t>
      </w:r>
    </w:p>
    <w:p w14:paraId="12E401BC" w14:textId="2FB43BBD" w:rsidR="000D1559" w:rsidRDefault="000D1559" w:rsidP="000D1559">
      <w:pPr>
        <w:rPr>
          <w:b/>
          <w:bCs/>
        </w:rPr>
      </w:pPr>
      <w:r>
        <w:rPr>
          <w:b/>
          <w:bCs/>
          <w:sz w:val="32"/>
          <w:szCs w:val="24"/>
        </w:rPr>
        <w:lastRenderedPageBreak/>
        <w:t>Задание:</w:t>
      </w:r>
      <w:r>
        <w:rPr>
          <w:b/>
          <w:bCs/>
        </w:rPr>
        <w:br/>
      </w:r>
      <w:r>
        <w:t>Составить бизнес-постановку приложения.</w:t>
      </w:r>
    </w:p>
    <w:p w14:paraId="1A86BF06" w14:textId="77777777" w:rsidR="000D1559" w:rsidRDefault="000D1559" w:rsidP="000D1559">
      <w:pPr>
        <w:rPr>
          <w:b/>
          <w:bCs/>
        </w:rPr>
      </w:pPr>
    </w:p>
    <w:p w14:paraId="47D45A14" w14:textId="5E3023E1" w:rsidR="000D1559" w:rsidRPr="000D1559" w:rsidRDefault="000D1559" w:rsidP="000D1559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Выполнение:</w:t>
      </w:r>
    </w:p>
    <w:p>
      <w:pPr>
        <w:rPr>
          <w:b/>
          <w:bCs/>
        </w:rPr>
      </w:pPr>
      <w:r>
        <w:rPr>
          <w:b/>
          <w:bCs/>
        </w:rPr>
        <w:t xml:space="preserve">Бизнес-постановка проекта «Что приготовить?»</w:t>
      </w:r>
    </w:p>
    <w:p/>
    <w:p>
      <w:pPr>
        <w:rPr>
          <w:b/>
          <w:bCs/>
        </w:rPr>
      </w:pPr>
      <w:r>
        <w:rPr>
          <w:b/>
          <w:bCs/>
        </w:rPr>
        <w:t xml:space="preserve">1. Наименование проекта</w:t>
      </w:r>
    </w:p>
    <w:p>
      <w:pPr/>
      <w:r>
        <w:t xml:space="preserve">«Что приготовить?» — настольное приложение для подбора блюд на основе продуктов, имеющихся у пользователя дома.</w:t>
      </w:r>
    </w:p>
    <w:p/>
    <w:p>
      <w:pPr>
        <w:rPr>
          <w:b/>
          <w:bCs/>
        </w:rPr>
      </w:pPr>
      <w:r>
        <w:rPr>
          <w:b/>
          <w:bCs/>
        </w:rPr>
        <w:t xml:space="preserve">2. Описание проблемы</w:t>
      </w:r>
    </w:p>
    <w:p>
      <w:pPr/>
      <w:r>
        <w:t xml:space="preserve">При планировании завтрака, обеда или ужина человек часто не знает, что приготовить. Дома уже есть какие-то продукты, но не всегда очевидно, какие блюда из них можно сделать. В результате человек тратит время на поиск рецептов в интернете, покупает продукты, которые уже есть дома, или не использует продукты, которые скоро испортятся.</w:t>
      </w:r>
    </w:p>
    <w:p>
      <w:pPr/>
      <w:r>
        <w:t xml:space="preserve">Даже когда подходящий рецепт найден, приходится вручную сверять его ингредиенты с содержимым холодильника и составлять список покупок. Если блюд несколько, задача усложняется: нужно объединить недостающие продукты из разных рецептов.</w:t>
      </w:r>
    </w:p>
    <w:p>
      <w:pPr/>
      <w:r>
        <w:t xml:space="preserve">Таким образом, нужен простой инструмент, который по имеющимся продуктам предложит несколько вариантов блюд, покажет их рецепты и сам составит список того, что нужно докупить.</w:t>
      </w:r>
    </w:p>
    <w:p/>
    <w:p>
      <w:pPr>
        <w:rPr>
          <w:b/>
          <w:bCs/>
        </w:rPr>
      </w:pPr>
      <w:r>
        <w:rPr>
          <w:b/>
          <w:bCs/>
        </w:rPr>
        <w:t xml:space="preserve">3. Цель проекта</w:t>
      </w:r>
    </w:p>
    <w:p>
      <w:pPr/>
      <w:r>
        <w:t xml:space="preserve">Разработать настольное приложение на языке Python, которое:</w:t>
      </w:r>
    </w:p>
    <w:p>
      <w:pPr>
        <w:pStyle w:val="a7"/>
        <w:numPr>
          <w:ilvl w:val="0"/>
          <w:numId w:val="9"/>
        </w:numPr>
      </w:pPr>
      <w:r>
        <w:t xml:space="preserve">предлагает несколько вариантов блюд на основе имеющихся у пользователя продуктов и выбранного приёма пищи;</w:t>
      </w:r>
    </w:p>
    <w:p>
      <w:pPr>
        <w:pStyle w:val="a7"/>
        <w:numPr>
          <w:ilvl w:val="0"/>
          <w:numId w:val="9"/>
        </w:numPr>
      </w:pPr>
      <w:r>
        <w:t xml:space="preserve">позволяет пользователю самому выбрать одно или несколько блюд;</w:t>
      </w:r>
    </w:p>
    <w:p>
      <w:pPr>
        <w:pStyle w:val="a7"/>
        <w:numPr>
          <w:ilvl w:val="0"/>
          <w:numId w:val="9"/>
        </w:numPr>
      </w:pPr>
      <w:r>
        <w:t xml:space="preserve">показывает рецепты выбранных блюд;</w:t>
      </w:r>
    </w:p>
    <w:p>
      <w:pPr>
        <w:pStyle w:val="a7"/>
        <w:numPr>
          <w:ilvl w:val="0"/>
          <w:numId w:val="9"/>
        </w:numPr>
      </w:pPr>
      <w:r>
        <w:t xml:space="preserve">автоматически формирует общий список недостающих продуктов.</w:t>
      </w:r>
    </w:p>
    <w:p/>
    <w:p>
      <w:pPr>
        <w:rPr>
          <w:b/>
          <w:bCs/>
        </w:rPr>
      </w:pPr>
      <w:r>
        <w:rPr>
          <w:b/>
          <w:bCs/>
        </w:rPr>
        <w:t xml:space="preserve">4. Целевая аудитория</w:t>
      </w:r>
    </w:p>
    <w:p>
      <w:pPr/>
      <w:r>
        <w:t xml:space="preserve">Люди, которые самостоятельно готовят и планируют своё питание: студенты, работающие люди, семьи. Пользователи хотят:</w:t>
      </w:r>
    </w:p>
    <w:p>
      <w:pPr>
        <w:pStyle w:val="a7"/>
        <w:numPr>
          <w:ilvl w:val="0"/>
          <w:numId w:val="9"/>
        </w:numPr>
      </w:pPr>
      <w:r>
        <w:t xml:space="preserve">быстро понять, что можно приготовить из имеющихся продуктов;</w:t>
      </w:r>
    </w:p>
    <w:p>
      <w:pPr>
        <w:pStyle w:val="a7"/>
        <w:numPr>
          <w:ilvl w:val="0"/>
          <w:numId w:val="9"/>
        </w:numPr>
      </w:pPr>
      <w:r>
        <w:t xml:space="preserve">сократить время на поиск рецепта;</w:t>
      </w:r>
    </w:p>
    <w:p>
      <w:pPr>
        <w:pStyle w:val="a7"/>
        <w:numPr>
          <w:ilvl w:val="0"/>
          <w:numId w:val="9"/>
        </w:numPr>
      </w:pPr>
      <w:r>
        <w:t xml:space="preserve">рационально использовать продукты, которые уже есть дома;</w:t>
      </w:r>
    </w:p>
    <w:p>
      <w:pPr>
        <w:pStyle w:val="a7"/>
        <w:numPr>
          <w:ilvl w:val="0"/>
          <w:numId w:val="9"/>
        </w:numPr>
      </w:pPr>
      <w:r>
        <w:t xml:space="preserve">заранее знать, что нужно докупить, и получить готовый список покупок.</w:t>
      </w:r>
    </w:p>
    <w:p/>
    <w:p>
      <w:pPr>
        <w:rPr>
          <w:b/>
          <w:bCs/>
        </w:rPr>
      </w:pPr>
      <w:r>
        <w:rPr>
          <w:b/>
          <w:bCs/>
        </w:rPr>
        <w:t xml:space="preserve">5. Концепция решения</w:t>
      </w:r>
    </w:p>
    <w:p>
      <w:pPr/>
      <w:r>
        <w:t xml:space="preserve">Пользователь отмечает в приложении продукты, которые есть у него дома, и выбирает приём пищи: завтрак, обед, ужин, перекус или десерт. Базовые продукты (соль, сахар, перец, растительное масло, вода) отмечать не нужно: приложение считает, что они есть всегда.</w:t>
      </w:r>
    </w:p>
    <w:p>
      <w:pPr/>
      <w:r>
        <w:t xml:space="preserve">Приложение сравнивает продукты пользователя с ингредиентами рецептов из встроенной базы и показывает до 10 блюд, для которых у пользователя есть не менее половины нужных продуктов. Чем больше продуктов совпадает, тем выше блюдо в списке. Для каждого блюда указан процент совпадения и количество недостающих продуктов.</w:t>
      </w:r>
    </w:p>
    <w:p>
      <w:pPr/>
      <w:r>
        <w:t xml:space="preserve">Пользователь сам выбирает, какие блюда будет готовить, — одно или несколько. Приложение показывает рецепты выбранных блюд и формирует единый список покупок: одинаковые продукты из разных рецептов объединяются в одну позицию с суммарным количеством. Список можно скопировать или сохранить в файл.</w:t>
      </w:r>
    </w:p>
    <w:p/>
    <w:p>
      <w:pPr>
        <w:rPr>
          <w:b/>
          <w:bCs/>
        </w:rPr>
      </w:pPr>
      <w:r>
        <w:rPr>
          <w:b/>
          <w:bCs/>
        </w:rPr>
        <w:t xml:space="preserve">6. Пример использования</w:t>
      </w:r>
    </w:p>
    <w:p>
      <w:pPr/>
      <w:r>
        <w:t xml:space="preserve">Дома есть помидоры, огурцы, макароны и курица. Пользователь отмечает эти продукты и выбирает «Обед». Приложение предлагает, например:</w:t>
      </w:r>
    </w:p>
    <w:p>
      <w:pPr>
        <w:pStyle w:val="a7"/>
        <w:numPr>
          <w:ilvl w:val="0"/>
          <w:numId w:val="100"/>
        </w:numPr>
      </w:pPr>
      <w:r>
        <w:t xml:space="preserve">Курица с макаронами и овощами.</w:t>
      </w:r>
    </w:p>
    <w:p>
      <w:pPr>
        <w:pStyle w:val="a7"/>
        <w:numPr>
          <w:ilvl w:val="0"/>
          <w:numId w:val="100"/>
        </w:numPr>
      </w:pPr>
      <w:r>
        <w:t xml:space="preserve">Макароны с овощами.</w:t>
      </w:r>
    </w:p>
    <w:p>
      <w:pPr>
        <w:pStyle w:val="a7"/>
        <w:numPr>
          <w:ilvl w:val="0"/>
          <w:numId w:val="100"/>
        </w:numPr>
      </w:pPr>
      <w:r>
        <w:t xml:space="preserve">Салат из свежих овощей.</w:t>
      </w:r>
    </w:p>
    <w:p>
      <w:pPr>
        <w:pStyle w:val="a7"/>
        <w:numPr>
          <w:ilvl w:val="0"/>
          <w:numId w:val="100"/>
        </w:numPr>
      </w:pPr>
      <w:r>
        <w:t xml:space="preserve">Макароны с маслом.</w:t>
      </w:r>
    </w:p>
    <w:p>
      <w:pPr>
        <w:pStyle w:val="a7"/>
        <w:numPr>
          <w:ilvl w:val="0"/>
          <w:numId w:val="100"/>
        </w:numPr>
      </w:pPr>
      <w:r>
        <w:t xml:space="preserve">Курица, запечённая в духовке.</w:t>
      </w:r>
    </w:p>
    <w:p>
      <w:pPr/>
      <w:r>
        <w:t xml:space="preserve">Пользователь выбирает блюда № 3 и № 5. Приложение показывает рецепты салата и запечённой курицы и список продуктов, которые нужно докупить для этих двух блюд.</w:t>
      </w:r>
    </w:p>
    <w:p/>
    <w:p>
      <w:pPr>
        <w:rPr>
          <w:b/>
          <w:bCs/>
        </w:rPr>
      </w:pPr>
      <w:r>
        <w:rPr>
          <w:b/>
          <w:bCs/>
        </w:rPr>
        <w:t xml:space="preserve">7. Основной пользовательский сценарий</w:t>
      </w:r>
    </w:p>
    <w:p>
      <w:pPr>
        <w:pStyle w:val="a7"/>
        <w:numPr>
          <w:ilvl w:val="0"/>
          <w:numId w:val="101"/>
        </w:numPr>
      </w:pPr>
      <w:r>
        <w:t xml:space="preserve">Пользователь запускает приложение.</w:t>
      </w:r>
    </w:p>
    <w:p>
      <w:pPr>
        <w:pStyle w:val="a7"/>
        <w:numPr>
          <w:ilvl w:val="0"/>
          <w:numId w:val="101"/>
        </w:numPr>
      </w:pPr>
      <w:r>
        <w:t xml:space="preserve">Отмечает продукты, которые есть дома (по категориям или через поиск).</w:t>
      </w:r>
    </w:p>
    <w:p>
      <w:pPr>
        <w:pStyle w:val="a7"/>
        <w:numPr>
          <w:ilvl w:val="0"/>
          <w:numId w:val="101"/>
        </w:numPr>
      </w:pPr>
      <w:r>
        <w:t xml:space="preserve">Выбирает тип приёма пищи.</w:t>
      </w:r>
    </w:p>
    <w:p>
      <w:pPr>
        <w:pStyle w:val="a7"/>
        <w:numPr>
          <w:ilvl w:val="0"/>
          <w:numId w:val="101"/>
        </w:numPr>
      </w:pPr>
      <w:r>
        <w:t xml:space="preserve">Получает список подходящих блюд с процентом совпадения.</w:t>
      </w:r>
    </w:p>
    <w:p>
      <w:pPr>
        <w:pStyle w:val="a7"/>
        <w:numPr>
          <w:ilvl w:val="0"/>
          <w:numId w:val="101"/>
        </w:numPr>
      </w:pPr>
      <w:r>
        <w:t xml:space="preserve">Выбирает одно или несколько блюд.</w:t>
      </w:r>
    </w:p>
    <w:p>
      <w:pPr>
        <w:pStyle w:val="a7"/>
        <w:numPr>
          <w:ilvl w:val="0"/>
          <w:numId w:val="101"/>
        </w:numPr>
      </w:pPr>
      <w:r>
        <w:t xml:space="preserve">Просматривает рецепты выбранных блюд.</w:t>
      </w:r>
    </w:p>
    <w:p>
      <w:pPr>
        <w:pStyle w:val="a7"/>
        <w:numPr>
          <w:ilvl w:val="0"/>
          <w:numId w:val="101"/>
        </w:numPr>
      </w:pPr>
      <w:r>
        <w:t xml:space="preserve">Получает единый список продуктов для покупки и при необходимости сохраняет его.</w:t>
      </w:r>
    </w:p>
    <w:p/>
    <w:p>
      <w:pPr>
        <w:rPr>
          <w:b/>
          <w:bCs/>
        </w:rPr>
      </w:pPr>
      <w:r>
        <w:rPr>
          <w:b/>
          <w:bCs/>
        </w:rPr>
        <w:t xml:space="preserve">8. Функциональные возможности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8.1. Выбор имеющихся продуктов</w:t>
      </w:r>
    </w:p>
    <w:p>
      <w:pPr>
        <w:ind w:left="708"/>
      </w:pPr>
      <w:r>
        <w:t xml:space="preserve">Продукты разделены на категории: мясо и птица; рыба и морепродукты; овощи и зелень; фрукты и ягоды; молочные продукты; яйца; крупы и макаронные изделия; хлеб и выпечка; соусы и приправы; прочие продукты.</w:t>
      </w:r>
    </w:p>
    <w:p>
      <w:pPr>
        <w:ind w:left="708"/>
      </w:pPr>
      <w:r>
        <w:t xml:space="preserve">Для удобства предусмотрены поиск продукта по названию, панель уже выбранных продуктов и возможность очистить выбор одной кнопкой.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8.2. Выбор типа приёма пищи</w:t>
      </w:r>
    </w:p>
    <w:p>
      <w:pPr>
        <w:ind w:left="708"/>
      </w:pPr>
      <w:r>
        <w:t xml:space="preserve">Завтрак, обед, ужин, перекус или десерт. Одно блюдо может подходить для нескольких приёмов пищи (например, драники — для завтрака, обеда и ужина).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8.3. Подбор блюд</w:t>
      </w:r>
    </w:p>
    <w:p>
      <w:pPr>
        <w:ind w:left="708"/>
      </w:pPr>
      <w:r>
        <w:t xml:space="preserve">Похожие продукты считаются взаимозаменяемыми: например, батон подходит для рецепта с белым хлебом, а копчёная колбаса — вместо варёной. Приложение показывает до 10 блюд с совпадением не менее 50 %. Для каждого блюда отображаются название, изображение, процент совпадения, время приготовления, сложность и количество недостающих продуктов.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8.4. Выбор блюд</w:t>
      </w:r>
    </w:p>
    <w:p>
      <w:pPr>
        <w:ind w:left="708"/>
      </w:pPr>
      <w:r>
        <w:t xml:space="preserve">Пользователь сам выбирает одно или несколько блюд из предложенных.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8.5. Просмотр рецептов</w:t>
      </w:r>
    </w:p>
    <w:p>
      <w:pPr>
        <w:ind w:left="708"/>
      </w:pPr>
      <w:r>
        <w:t xml:space="preserve">Для каждого выбранного блюда отображаются ингредиенты с количеством и отметкой о наличии, пошаговая инструкция, время приготовления, количество порций и сложность.</w:t>
      </w:r>
    </w:p>
    <w:p/>
    <w:p>
      <w:pPr>
        <w:ind w:left="708"/>
        <w:rPr>
          <w:b/>
          <w:bCs/>
        </w:rPr>
      </w:pPr>
      <w:r>
        <w:rPr>
          <w:b/>
          <w:bCs/>
        </w:rPr>
        <w:t xml:space="preserve">8.6. Список покупок</w:t>
      </w:r>
    </w:p>
    <w:p>
      <w:pPr>
        <w:ind w:left="708"/>
      </w:pPr>
      <w:r>
        <w:t xml:space="preserve">Приложение формирует единый список недостающих продуктов для всех выбранных блюд, объединяя одинаковые позиции. Список можно скопировать в буфер обмена или сохранить в текстовый файл.</w:t>
      </w:r>
    </w:p>
    <w:p/>
    <w:p>
      <w:pPr>
        <w:rPr>
          <w:b/>
          <w:bCs/>
        </w:rPr>
      </w:pPr>
      <w:r>
        <w:rPr>
          <w:b/>
          <w:bCs/>
        </w:rPr>
        <w:t xml:space="preserve">9. Ожидаемый результат</w:t>
      </w:r>
    </w:p>
    <w:p>
      <w:pPr/>
      <w:r>
        <w:t xml:space="preserve">Готовое настольное приложение, которое за несколько шагов отвечает пользователю на вопрос «что приготовить?» и сразу показывает, что нужно докупить. Это сокращает время на планирование питания и помогает использовать продукты, которые уже есть дома.</w:t>
      </w:r>
    </w:p>
    <w:p/>
    <w:p>
      <w:pPr>
        <w:rPr>
          <w:b/>
          <w:bCs/>
        </w:rPr>
      </w:pPr>
      <w:r>
        <w:rPr>
          <w:b/>
          <w:bCs/>
        </w:rPr>
        <w:t xml:space="preserve">10. Ограничения проекта</w:t>
      </w:r>
    </w:p>
    <w:p>
      <w:pPr/>
      <w:r>
        <w:t xml:space="preserve">Проект реализуется как учебный, с заранее подготовленной базой продуктов и рецептов (250 рецептов, требование — не менее 50), которая входит в состав приложения. Приложение работает без подключения к интернету. В первой версии не предусматриваются:</w:t>
      </w:r>
    </w:p>
    <w:p>
      <w:pPr>
        <w:pStyle w:val="a7"/>
        <w:numPr>
          <w:ilvl w:val="0"/>
          <w:numId w:val="9"/>
        </w:numPr>
      </w:pPr>
      <w:r>
        <w:t xml:space="preserve">регистрация и авторизация пользователей;</w:t>
      </w:r>
    </w:p>
    <w:p>
      <w:pPr>
        <w:pStyle w:val="a7"/>
        <w:numPr>
          <w:ilvl w:val="0"/>
          <w:numId w:val="9"/>
        </w:numPr>
      </w:pPr>
      <w:r>
        <w:t xml:space="preserve">учёт количества продуктов дома (учитывается только наличие);</w:t>
      </w:r>
    </w:p>
    <w:p>
      <w:pPr>
        <w:pStyle w:val="a7"/>
        <w:numPr>
          <w:ilvl w:val="0"/>
          <w:numId w:val="9"/>
        </w:numPr>
      </w:pPr>
      <w:r>
        <w:t xml:space="preserve">добавление собственных рецептов через приложение;</w:t>
      </w:r>
    </w:p>
    <w:p>
      <w:pPr>
        <w:pStyle w:val="a7"/>
        <w:numPr>
          <w:ilvl w:val="0"/>
          <w:numId w:val="9"/>
        </w:numPr>
      </w:pPr>
      <w:r>
        <w:t xml:space="preserve">онлайн-заказ продуктов и интеграция с магазинами;</w:t>
      </w:r>
    </w:p>
    <w:p>
      <w:pPr>
        <w:pStyle w:val="a7"/>
        <w:numPr>
          <w:ilvl w:val="0"/>
          <w:numId w:val="9"/>
        </w:numPr>
      </w:pPr>
      <w:r>
        <w:t xml:space="preserve">генерация рецептов искусственным интеллектом;</w:t>
      </w:r>
    </w:p>
    <w:p>
      <w:pPr>
        <w:pStyle w:val="a7"/>
        <w:numPr>
          <w:ilvl w:val="0"/>
          <w:numId w:val="9"/>
        </w:numPr>
      </w:pPr>
      <w:r>
        <w:t xml:space="preserve">распознавание продуктов по фотографии.</w:t>
      </w:r>
    </w:p>
    <w:p>
      <w:pPr/>
      <w:r>
        <w:t xml:space="preserve">Расширение функциональности может быть рассмотрено на последующих этапах развития проекта.</w:t>
      </w:r>
    </w:p>
    <w:p/>
    <w:p>
      <w:pPr>
        <w:rPr>
          <w:b/>
          <w:bCs/>
        </w:rPr>
      </w:pPr>
      <w:r>
        <w:rPr>
          <w:b/>
          <w:bCs/>
        </w:rPr>
        <w:t xml:space="preserve">11. Критерии успешности</w:t>
      </w:r>
    </w:p>
    <w:p>
      <w:pPr/>
      <w:r>
        <w:t xml:space="preserve">Проект считается реализованным, если пользователь может:</w:t>
      </w:r>
    </w:p>
    <w:p>
      <w:pPr>
        <w:pStyle w:val="a7"/>
        <w:numPr>
          <w:ilvl w:val="0"/>
          <w:numId w:val="9"/>
        </w:numPr>
      </w:pPr>
      <w:r>
        <w:t xml:space="preserve">отметить имеющиеся дома продукты, в том числе с помощью поиска;</w:t>
      </w:r>
    </w:p>
    <w:p>
      <w:pPr>
        <w:pStyle w:val="a7"/>
        <w:numPr>
          <w:ilvl w:val="0"/>
          <w:numId w:val="9"/>
        </w:numPr>
      </w:pPr>
      <w:r>
        <w:t xml:space="preserve">выбрать тип приёма пищи;</w:t>
      </w:r>
    </w:p>
    <w:p>
      <w:pPr>
        <w:pStyle w:val="a7"/>
        <w:numPr>
          <w:ilvl w:val="0"/>
          <w:numId w:val="9"/>
        </w:numPr>
      </w:pPr>
      <w:r>
        <w:t xml:space="preserve">получить до 10 подходящих блюд, отсортированных по проценту совпадения;</w:t>
      </w:r>
    </w:p>
    <w:p>
      <w:pPr>
        <w:pStyle w:val="a7"/>
        <w:numPr>
          <w:ilvl w:val="0"/>
          <w:numId w:val="9"/>
        </w:numPr>
      </w:pPr>
      <w:r>
        <w:t xml:space="preserve">выбрать одно или несколько блюд;</w:t>
      </w:r>
    </w:p>
    <w:p>
      <w:pPr>
        <w:pStyle w:val="a7"/>
        <w:numPr>
          <w:ilvl w:val="0"/>
          <w:numId w:val="9"/>
        </w:numPr>
      </w:pPr>
      <w:r>
        <w:t xml:space="preserve">ознакомиться с рецептами выбранных блюд;</w:t>
      </w:r>
    </w:p>
    <w:p>
      <w:pPr>
        <w:pStyle w:val="a7"/>
        <w:numPr>
          <w:ilvl w:val="0"/>
          <w:numId w:val="9"/>
        </w:numPr>
      </w:pPr>
      <w:r>
        <w:t xml:space="preserve">получить и сохранить единый список недостающих продуктов.</w:t>
      </w:r>
    </w:p>
    <w:sectPr w:rsidR="001E1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AF0"/>
    <w:multiLevelType w:val="hybridMultilevel"/>
    <w:tmpl w:val="8ECED6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1ED7599"/>
    <w:multiLevelType w:val="multilevel"/>
    <w:tmpl w:val="966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5242"/>
    <w:multiLevelType w:val="multilevel"/>
    <w:tmpl w:val="DD46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0E4F60"/>
    <w:multiLevelType w:val="hybridMultilevel"/>
    <w:tmpl w:val="C1C67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DB40C4"/>
    <w:multiLevelType w:val="multilevel"/>
    <w:tmpl w:val="D7D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5794A"/>
    <w:multiLevelType w:val="hybridMultilevel"/>
    <w:tmpl w:val="BB8094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3057654"/>
    <w:multiLevelType w:val="multilevel"/>
    <w:tmpl w:val="8452A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D52E4"/>
    <w:multiLevelType w:val="hybridMultilevel"/>
    <w:tmpl w:val="62C22C9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6A86F5E"/>
    <w:multiLevelType w:val="hybridMultilevel"/>
    <w:tmpl w:val="978C3F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727B3"/>
    <w:multiLevelType w:val="multilevel"/>
    <w:tmpl w:val="837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31B36"/>
    <w:multiLevelType w:val="multilevel"/>
    <w:tmpl w:val="2B9A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D0D8B"/>
    <w:multiLevelType w:val="hybridMultilevel"/>
    <w:tmpl w:val="6DDAC70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FDA027F"/>
    <w:multiLevelType w:val="multilevel"/>
    <w:tmpl w:val="D54A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200CA"/>
    <w:multiLevelType w:val="hybridMultilevel"/>
    <w:tmpl w:val="ECF06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641DC2"/>
    <w:multiLevelType w:val="hybridMultilevel"/>
    <w:tmpl w:val="A8287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71771D"/>
    <w:multiLevelType w:val="multilevel"/>
    <w:tmpl w:val="C6D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3294">
    <w:abstractNumId w:val="10"/>
  </w:num>
  <w:num w:numId="2" w16cid:durableId="1100642880">
    <w:abstractNumId w:val="2"/>
  </w:num>
  <w:num w:numId="3" w16cid:durableId="716318011">
    <w:abstractNumId w:val="9"/>
  </w:num>
  <w:num w:numId="4" w16cid:durableId="1973510490">
    <w:abstractNumId w:val="15"/>
  </w:num>
  <w:num w:numId="5" w16cid:durableId="1902519989">
    <w:abstractNumId w:val="1"/>
  </w:num>
  <w:num w:numId="6" w16cid:durableId="2092896465">
    <w:abstractNumId w:val="4"/>
  </w:num>
  <w:num w:numId="7" w16cid:durableId="1496384072">
    <w:abstractNumId w:val="12"/>
  </w:num>
  <w:num w:numId="8" w16cid:durableId="1023437909">
    <w:abstractNumId w:val="6"/>
  </w:num>
  <w:num w:numId="9" w16cid:durableId="1711879744">
    <w:abstractNumId w:val="14"/>
  </w:num>
  <w:num w:numId="10" w16cid:durableId="160660277">
    <w:abstractNumId w:val="13"/>
  </w:num>
  <w:num w:numId="11" w16cid:durableId="205408672">
    <w:abstractNumId w:val="7"/>
  </w:num>
  <w:num w:numId="12" w16cid:durableId="1479029031">
    <w:abstractNumId w:val="11"/>
  </w:num>
  <w:num w:numId="13" w16cid:durableId="1106148871">
    <w:abstractNumId w:val="5"/>
  </w:num>
  <w:num w:numId="14" w16cid:durableId="1149707265">
    <w:abstractNumId w:val="0"/>
  </w:num>
  <w:num w:numId="15" w16cid:durableId="1403143840">
    <w:abstractNumId w:val="3"/>
  </w:num>
  <w:num w:numId="16" w16cid:durableId="1289512614">
    <w:abstractNumId w:val="8"/>
  </w:num>
  <w:num w:numId="100">
    <w:abstractNumId w:val="13"/>
    <w:lvlOverride w:ilvl="0">
      <w:startOverride w:val="1"/>
    </w:lvlOverride>
  </w:num>
  <w:num w:numId="101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FD"/>
    <w:rsid w:val="000539D8"/>
    <w:rsid w:val="00077F8A"/>
    <w:rsid w:val="000D1559"/>
    <w:rsid w:val="001E1283"/>
    <w:rsid w:val="00293DAE"/>
    <w:rsid w:val="00385073"/>
    <w:rsid w:val="00405507"/>
    <w:rsid w:val="004422CC"/>
    <w:rsid w:val="00562350"/>
    <w:rsid w:val="005D1B73"/>
    <w:rsid w:val="0074587E"/>
    <w:rsid w:val="00803625"/>
    <w:rsid w:val="009A55FD"/>
    <w:rsid w:val="009A6813"/>
    <w:rsid w:val="00B007AF"/>
    <w:rsid w:val="00E6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297AC"/>
  <w15:chartTrackingRefBased/>
  <w15:docId w15:val="{515416A1-21A3-4753-82FF-739B26F2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073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6813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81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813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5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5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5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5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5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5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813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81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813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5F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A55F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A55F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A55F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A55F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A55F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A5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5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5F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A5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5F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A5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futility.bespoleznosti@gmail.com</dc:creator>
  <cp:keywords/>
  <dc:description/>
  <cp:lastModifiedBy>futility.bespoleznosti@gmail.com</cp:lastModifiedBy>
  <cp:revision>2</cp:revision>
  <dcterms:created xsi:type="dcterms:W3CDTF">2026-09-25T21:27:00Z</dcterms:created>
  <dcterms:modified xsi:type="dcterms:W3CDTF">2026-09-25T21:43:00Z</dcterms:modified>
</cp:coreProperties>
</file>