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A753" w14:textId="2C420BC8" w:rsidR="00F2356E" w:rsidRPr="00F2356E" w:rsidRDefault="00F2356E" w:rsidP="00F2356E">
      <w:pPr>
        <w:rPr>
          <w:rFonts w:asciiTheme="majorBidi" w:hAnsiTheme="majorBidi" w:cstheme="majorBidi"/>
        </w:rPr>
      </w:pPr>
    </w:p>
    <w:p w14:paraId="4D55FD15" w14:textId="77777777" w:rsidR="00F2356E" w:rsidRPr="00F2356E" w:rsidRDefault="00F2356E" w:rsidP="00F2356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356E">
        <w:rPr>
          <w:rFonts w:asciiTheme="majorBidi" w:hAnsiTheme="majorBidi" w:cstheme="majorBidi"/>
          <w:b/>
          <w:bCs/>
          <w:sz w:val="32"/>
          <w:szCs w:val="32"/>
        </w:rPr>
        <w:t>Documentation Report: Dynamic Knowledge Base Chatbot</w:t>
      </w:r>
    </w:p>
    <w:p w14:paraId="76DAF7FA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1. Project Overview</w:t>
      </w:r>
    </w:p>
    <w:p w14:paraId="49681A7F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 xml:space="preserve">The Dynamic Knowledge Base Chatbot is an intelligent system designed to provide informative, context-aware responses by leveraging a continuously expanding knowledge base. The system's core strength is its </w:t>
      </w:r>
      <w:r w:rsidRPr="00F2356E">
        <w:rPr>
          <w:rFonts w:asciiTheme="majorBidi" w:hAnsiTheme="majorBidi" w:cstheme="majorBidi"/>
          <w:b/>
          <w:bCs/>
        </w:rPr>
        <w:t>dynamic nature</w:t>
      </w:r>
      <w:r w:rsidRPr="00F2356E">
        <w:rPr>
          <w:rFonts w:asciiTheme="majorBidi" w:hAnsiTheme="majorBidi" w:cstheme="majorBidi"/>
        </w:rPr>
        <w:t>, allowing for both manual addition of knowledge and automated, periodic updates from configured web data sources.</w:t>
      </w:r>
    </w:p>
    <w:p w14:paraId="39CD4A89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>The project provides two distinct implementations:</w:t>
      </w:r>
    </w:p>
    <w:p w14:paraId="13B13FCA" w14:textId="77777777" w:rsidR="00F2356E" w:rsidRPr="00F2356E" w:rsidRDefault="00F2356E" w:rsidP="00F2356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app.py (Advanced Model):</w:t>
      </w:r>
      <w:r w:rsidRPr="00F2356E">
        <w:rPr>
          <w:rFonts w:asciiTheme="majorBidi" w:hAnsiTheme="majorBidi" w:cstheme="majorBidi"/>
        </w:rPr>
        <w:t xml:space="preserve"> Uses </w:t>
      </w:r>
      <w:r w:rsidRPr="00F2356E">
        <w:rPr>
          <w:rFonts w:asciiTheme="majorBidi" w:hAnsiTheme="majorBidi" w:cstheme="majorBidi"/>
          <w:b/>
          <w:bCs/>
        </w:rPr>
        <w:t>Sentence-Transformers</w:t>
      </w:r>
      <w:r w:rsidRPr="00F2356E">
        <w:rPr>
          <w:rFonts w:asciiTheme="majorBidi" w:hAnsiTheme="majorBidi" w:cstheme="majorBidi"/>
        </w:rPr>
        <w:t xml:space="preserve"> and </w:t>
      </w:r>
      <w:r w:rsidRPr="00F2356E">
        <w:rPr>
          <w:rFonts w:asciiTheme="majorBidi" w:hAnsiTheme="majorBidi" w:cstheme="majorBidi"/>
          <w:b/>
          <w:bCs/>
        </w:rPr>
        <w:t>FAISS</w:t>
      </w:r>
      <w:r w:rsidRPr="00F2356E">
        <w:rPr>
          <w:rFonts w:asciiTheme="majorBidi" w:hAnsiTheme="majorBidi" w:cstheme="majorBidi"/>
        </w:rPr>
        <w:t xml:space="preserve"> for highly accurate semantic search.</w:t>
      </w:r>
    </w:p>
    <w:p w14:paraId="11E8EFF1" w14:textId="77777777" w:rsidR="00F2356E" w:rsidRPr="00F2356E" w:rsidRDefault="00F2356E" w:rsidP="00F2356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app_lightweight.py (Baseline Model):</w:t>
      </w:r>
      <w:r w:rsidRPr="00F2356E">
        <w:rPr>
          <w:rFonts w:asciiTheme="majorBidi" w:hAnsiTheme="majorBidi" w:cstheme="majorBidi"/>
        </w:rPr>
        <w:t xml:space="preserve"> Uses the simpler </w:t>
      </w:r>
      <w:r w:rsidRPr="00F2356E">
        <w:rPr>
          <w:rFonts w:asciiTheme="majorBidi" w:hAnsiTheme="majorBidi" w:cstheme="majorBidi"/>
          <w:b/>
          <w:bCs/>
        </w:rPr>
        <w:t>TF-IDF</w:t>
      </w:r>
      <w:r w:rsidRPr="00F2356E">
        <w:rPr>
          <w:rFonts w:asciiTheme="majorBidi" w:hAnsiTheme="majorBidi" w:cstheme="majorBidi"/>
        </w:rPr>
        <w:t xml:space="preserve"> and </w:t>
      </w:r>
      <w:r w:rsidRPr="00F2356E">
        <w:rPr>
          <w:rFonts w:asciiTheme="majorBidi" w:hAnsiTheme="majorBidi" w:cstheme="majorBidi"/>
          <w:b/>
          <w:bCs/>
        </w:rPr>
        <w:t>Cosine Similarity</w:t>
      </w:r>
      <w:r w:rsidRPr="00F2356E">
        <w:rPr>
          <w:rFonts w:asciiTheme="majorBidi" w:hAnsiTheme="majorBidi" w:cstheme="majorBidi"/>
        </w:rPr>
        <w:t xml:space="preserve"> for a resource-efficient alternative.</w:t>
      </w:r>
    </w:p>
    <w:p w14:paraId="3049B5F0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 xml:space="preserve">The user interface is a web application built with </w:t>
      </w:r>
      <w:proofErr w:type="spellStart"/>
      <w:r w:rsidRPr="00F2356E">
        <w:rPr>
          <w:rFonts w:asciiTheme="majorBidi" w:hAnsiTheme="majorBidi" w:cstheme="majorBidi"/>
          <w:b/>
          <w:bCs/>
        </w:rPr>
        <w:t>Gradio</w:t>
      </w:r>
      <w:proofErr w:type="spellEnd"/>
      <w:r w:rsidRPr="00F2356E">
        <w:rPr>
          <w:rFonts w:asciiTheme="majorBidi" w:hAnsiTheme="majorBidi" w:cstheme="majorBidi"/>
        </w:rPr>
        <w:t>, featuring dedicated tabs for Chat, Adding Knowledge, Configuring Data Sources, and viewing Performance Statistics.</w:t>
      </w:r>
    </w:p>
    <w:p w14:paraId="16D5734F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pict w14:anchorId="278FCA9A">
          <v:rect id="_x0000_i1072" style="width:0;height:1.5pt" o:hralign="center" o:hrstd="t" o:hrnoshade="t" o:hr="t" fillcolor="gray" stroked="f"/>
        </w:pict>
      </w:r>
    </w:p>
    <w:p w14:paraId="15B55D3E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2. Core Architecture and Components</w:t>
      </w:r>
    </w:p>
    <w:p w14:paraId="69C6C832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>The system's logic is modularized across several key Python classes and files:</w:t>
      </w:r>
    </w:p>
    <w:p w14:paraId="09FB1A9B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2.1. Knowledge Management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2125"/>
        <w:gridCol w:w="2668"/>
        <w:gridCol w:w="2193"/>
      </w:tblGrid>
      <w:tr w:rsidR="00F2356E" w:rsidRPr="00F2356E" w14:paraId="17F605A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86A2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C21D8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B3B9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Core 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A6A20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Function</w:t>
            </w:r>
          </w:p>
        </w:tc>
      </w:tr>
      <w:tr w:rsidR="00F2356E" w:rsidRPr="00F2356E" w14:paraId="4EF403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46C3A" w14:textId="47AC0C41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Dynamic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KnowledgeBase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8D79E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app.py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4AD7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SentenceTransformer</w:t>
            </w:r>
            <w:proofErr w:type="spellEnd"/>
            <w:r w:rsidRPr="00F2356E">
              <w:rPr>
                <w:rFonts w:asciiTheme="majorBidi" w:hAnsiTheme="majorBidi" w:cstheme="majorBidi"/>
              </w:rPr>
              <w:t xml:space="preserve"> (all-MiniLM-L6-v2), </w:t>
            </w:r>
            <w:r w:rsidRPr="00F2356E">
              <w:rPr>
                <w:rFonts w:asciiTheme="majorBidi" w:hAnsiTheme="majorBidi" w:cstheme="majorBidi"/>
                <w:b/>
                <w:bCs/>
              </w:rPr>
              <w:t>FAISS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FFC6E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Manages the document corpus, generates embeddings, and handles high-speed vector retrieval.</w:t>
            </w:r>
          </w:p>
        </w:tc>
      </w:tr>
      <w:tr w:rsidR="00F2356E" w:rsidRPr="00F2356E" w14:paraId="4BB41A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20D36" w14:textId="2E5EE31F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Lightweight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KnowledgeBase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17ED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app_lightweight.py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C2772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TF-IDF</w:t>
            </w:r>
            <w:r w:rsidRPr="00F2356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21E60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Manages documents and performs retrieval using term frequency-based vectors and cosine similarity.</w:t>
            </w:r>
          </w:p>
        </w:tc>
      </w:tr>
    </w:tbl>
    <w:p w14:paraId="575CE6E5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2.2. Data Ingestion &amp; Scheduling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260"/>
        <w:gridCol w:w="2181"/>
        <w:gridCol w:w="2904"/>
      </w:tblGrid>
      <w:tr w:rsidR="00F2356E" w:rsidRPr="00F2356E" w14:paraId="7A748A8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2C206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A2A0F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C5F0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Core 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6B117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Function</w:t>
            </w:r>
          </w:p>
        </w:tc>
      </w:tr>
      <w:tr w:rsidR="00F2356E" w:rsidRPr="00F2356E" w14:paraId="4617E7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27E2F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Data Source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FACB6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app.py, app_lightweight.py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1A193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 xml:space="preserve">requests, </w:t>
            </w:r>
            <w:proofErr w:type="spellStart"/>
            <w:r w:rsidRPr="00F2356E">
              <w:rPr>
                <w:rFonts w:asciiTheme="majorBidi" w:hAnsiTheme="majorBidi" w:cstheme="majorBidi"/>
              </w:rPr>
              <w:t>BeautifulSoup</w:t>
            </w:r>
            <w:proofErr w:type="spellEnd"/>
            <w:r w:rsidRPr="00F2356E">
              <w:rPr>
                <w:rFonts w:asciiTheme="majorBidi" w:hAnsiTheme="majorBidi" w:cstheme="majorBidi"/>
              </w:rPr>
              <w:t>, threading,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06DF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Handles fetching data from external URLs, cleans HTML, chunks text, and schedules periodic updates.</w:t>
            </w:r>
          </w:p>
        </w:tc>
      </w:tr>
    </w:tbl>
    <w:p w14:paraId="1E072E98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2.3. User Interface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283"/>
        <w:gridCol w:w="1566"/>
        <w:gridCol w:w="3572"/>
      </w:tblGrid>
      <w:tr w:rsidR="00F2356E" w:rsidRPr="00F2356E" w14:paraId="2EF8E46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34D6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CDCCD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F9EC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Core 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A3CBD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Function</w:t>
            </w:r>
          </w:p>
        </w:tc>
      </w:tr>
      <w:tr w:rsidR="00F2356E" w:rsidRPr="00F2356E" w14:paraId="4C49F8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FBAD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Gradio</w:t>
            </w:r>
            <w:proofErr w:type="spellEnd"/>
            <w:r w:rsidRPr="00F2356E">
              <w:rPr>
                <w:rFonts w:asciiTheme="majorBidi" w:hAnsiTheme="majorBidi" w:cstheme="majorBidi"/>
                <w:b/>
                <w:bCs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F4EAC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app.py, app_lightweight.py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A1FC3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  <w:b/>
                <w:bCs/>
              </w:rPr>
              <w:t>Gradio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313850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Provides the interactive web UI for all user interactions (chat, knowledge addition, source configuration).</w:t>
            </w:r>
          </w:p>
        </w:tc>
      </w:tr>
    </w:tbl>
    <w:p w14:paraId="4CD2235A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pict w14:anchorId="525C4E49">
          <v:rect id="_x0000_i1073" style="width:0;height:1.5pt" o:hralign="center" o:hrstd="t" o:hrnoshade="t" o:hr="t" fillcolor="gray" stroked="f"/>
        </w:pict>
      </w:r>
    </w:p>
    <w:p w14:paraId="34A30884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3. Data Flow and Knowledge Ingestion Pipeline</w:t>
      </w:r>
    </w:p>
    <w:p w14:paraId="6D8A7B1B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>New knowledge (from a manual text input or an external web URL) is processed through a multi-step pipeline before being indexed for search:</w:t>
      </w:r>
    </w:p>
    <w:p w14:paraId="74A19BC3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Data Ingestion:</w:t>
      </w:r>
      <w:r w:rsidRPr="00F2356E">
        <w:rPr>
          <w:rFonts w:asciiTheme="majorBidi" w:hAnsiTheme="majorBidi" w:cstheme="majorBidi"/>
        </w:rPr>
        <w:t xml:space="preserve"> Fetches raw data from the configured URL using the requests library.</w:t>
      </w:r>
    </w:p>
    <w:p w14:paraId="76E189D6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Noise Removal:</w:t>
      </w:r>
      <w:r w:rsidRPr="00F2356E">
        <w:rPr>
          <w:rFonts w:asciiTheme="majorBidi" w:hAnsiTheme="majorBidi" w:cstheme="majorBidi"/>
        </w:rPr>
        <w:t xml:space="preserve"> Uses </w:t>
      </w:r>
      <w:proofErr w:type="spellStart"/>
      <w:r w:rsidRPr="00F2356E">
        <w:rPr>
          <w:rFonts w:asciiTheme="majorBidi" w:hAnsiTheme="majorBidi" w:cstheme="majorBidi"/>
          <w:b/>
          <w:bCs/>
        </w:rPr>
        <w:t>BeautifulSoup</w:t>
      </w:r>
      <w:proofErr w:type="spellEnd"/>
      <w:r w:rsidRPr="00F2356E">
        <w:rPr>
          <w:rFonts w:asciiTheme="majorBidi" w:hAnsiTheme="majorBidi" w:cstheme="majorBidi"/>
        </w:rPr>
        <w:t xml:space="preserve"> to parse the raw HTML and removes irrelevant tags (&lt;script&gt;, &lt;style&gt;, &lt;nav&gt;, &lt;footer&gt;) to isolate clean content.</w:t>
      </w:r>
    </w:p>
    <w:p w14:paraId="4571DCA4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Text Chunking:</w:t>
      </w:r>
      <w:r w:rsidRPr="00F2356E">
        <w:rPr>
          <w:rFonts w:asciiTheme="majorBidi" w:hAnsiTheme="majorBidi" w:cstheme="majorBidi"/>
        </w:rPr>
        <w:t xml:space="preserve"> The cleaned text is split into smaller, coherent chunks (e.g., minimum character length &gt; 50-100) to ensure high-quality retrieval.</w:t>
      </w:r>
    </w:p>
    <w:p w14:paraId="3C2A49D5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Embedding/Vectorization:</w:t>
      </w:r>
    </w:p>
    <w:p w14:paraId="3D5F4A71" w14:textId="77777777" w:rsidR="00F2356E" w:rsidRPr="00F2356E" w:rsidRDefault="00F2356E" w:rsidP="00F2356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Advanced Model (app.py):</w:t>
      </w:r>
      <w:r w:rsidRPr="00F2356E">
        <w:rPr>
          <w:rFonts w:asciiTheme="majorBidi" w:hAnsiTheme="majorBidi" w:cstheme="majorBidi"/>
        </w:rPr>
        <w:t xml:space="preserve"> </w:t>
      </w:r>
      <w:r w:rsidRPr="00F2356E">
        <w:rPr>
          <w:rFonts w:asciiTheme="majorBidi" w:hAnsiTheme="majorBidi" w:cstheme="majorBidi"/>
          <w:b/>
          <w:bCs/>
        </w:rPr>
        <w:t>Sentence-Transformers</w:t>
      </w:r>
      <w:r w:rsidRPr="00F2356E">
        <w:rPr>
          <w:rFonts w:asciiTheme="majorBidi" w:hAnsiTheme="majorBidi" w:cstheme="majorBidi"/>
        </w:rPr>
        <w:t xml:space="preserve"> convert chunks into </w:t>
      </w:r>
      <w:r w:rsidRPr="00F2356E">
        <w:rPr>
          <w:rFonts w:asciiTheme="majorBidi" w:hAnsiTheme="majorBidi" w:cstheme="majorBidi"/>
          <w:b/>
          <w:bCs/>
        </w:rPr>
        <w:t>dense vector embeddings</w:t>
      </w:r>
      <w:r w:rsidRPr="00F2356E">
        <w:rPr>
          <w:rFonts w:asciiTheme="majorBidi" w:hAnsiTheme="majorBidi" w:cstheme="majorBidi"/>
        </w:rPr>
        <w:t>.</w:t>
      </w:r>
    </w:p>
    <w:p w14:paraId="0BB7B7A2" w14:textId="77777777" w:rsidR="00F2356E" w:rsidRPr="00F2356E" w:rsidRDefault="00F2356E" w:rsidP="00F2356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Baseline Model (app_lightweight.py):</w:t>
      </w:r>
      <w:r w:rsidRPr="00F2356E">
        <w:rPr>
          <w:rFonts w:asciiTheme="majorBidi" w:hAnsiTheme="majorBidi" w:cstheme="majorBidi"/>
        </w:rPr>
        <w:t xml:space="preserve"> </w:t>
      </w:r>
      <w:r w:rsidRPr="00F2356E">
        <w:rPr>
          <w:rFonts w:asciiTheme="majorBidi" w:hAnsiTheme="majorBidi" w:cstheme="majorBidi"/>
          <w:b/>
          <w:bCs/>
        </w:rPr>
        <w:t>TF-IDF Vectorizer</w:t>
      </w:r>
      <w:r w:rsidRPr="00F2356E">
        <w:rPr>
          <w:rFonts w:asciiTheme="majorBidi" w:hAnsiTheme="majorBidi" w:cstheme="majorBidi"/>
        </w:rPr>
        <w:t xml:space="preserve"> converts chunks into </w:t>
      </w:r>
      <w:r w:rsidRPr="00F2356E">
        <w:rPr>
          <w:rFonts w:asciiTheme="majorBidi" w:hAnsiTheme="majorBidi" w:cstheme="majorBidi"/>
          <w:b/>
          <w:bCs/>
        </w:rPr>
        <w:t>sparse vectors</w:t>
      </w:r>
      <w:r w:rsidRPr="00F2356E">
        <w:rPr>
          <w:rFonts w:asciiTheme="majorBidi" w:hAnsiTheme="majorBidi" w:cstheme="majorBidi"/>
        </w:rPr>
        <w:t>.</w:t>
      </w:r>
    </w:p>
    <w:p w14:paraId="220C6884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Indexing:</w:t>
      </w:r>
      <w:r w:rsidRPr="00F2356E">
        <w:rPr>
          <w:rFonts w:asciiTheme="majorBidi" w:hAnsiTheme="majorBidi" w:cstheme="majorBidi"/>
        </w:rPr>
        <w:t xml:space="preserve"> The vectors are stored in an optimized index for quick retrieval.</w:t>
      </w:r>
    </w:p>
    <w:p w14:paraId="51125F4D" w14:textId="77777777" w:rsidR="00F2356E" w:rsidRPr="00F2356E" w:rsidRDefault="00F2356E" w:rsidP="00F2356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Advanced Model:</w:t>
      </w:r>
      <w:r w:rsidRPr="00F2356E">
        <w:rPr>
          <w:rFonts w:asciiTheme="majorBidi" w:hAnsiTheme="majorBidi" w:cstheme="majorBidi"/>
        </w:rPr>
        <w:t xml:space="preserve"> </w:t>
      </w:r>
      <w:r w:rsidRPr="00F2356E">
        <w:rPr>
          <w:rFonts w:asciiTheme="majorBidi" w:hAnsiTheme="majorBidi" w:cstheme="majorBidi"/>
          <w:b/>
          <w:bCs/>
        </w:rPr>
        <w:t>FAISS</w:t>
      </w:r>
      <w:r w:rsidRPr="00F2356E">
        <w:rPr>
          <w:rFonts w:asciiTheme="majorBidi" w:hAnsiTheme="majorBidi" w:cstheme="majorBidi"/>
        </w:rPr>
        <w:t xml:space="preserve"> (Facebook AI Similarity Search) index is used.</w:t>
      </w:r>
    </w:p>
    <w:p w14:paraId="48DEF486" w14:textId="77777777" w:rsidR="00F2356E" w:rsidRPr="00F2356E" w:rsidRDefault="00F2356E" w:rsidP="00F2356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Baseline Model:</w:t>
      </w:r>
      <w:r w:rsidRPr="00F2356E">
        <w:rPr>
          <w:rFonts w:asciiTheme="majorBidi" w:hAnsiTheme="majorBidi" w:cstheme="majorBidi"/>
        </w:rPr>
        <w:t xml:space="preserve"> Vectors are stored in a NumPy array.</w:t>
      </w:r>
    </w:p>
    <w:p w14:paraId="2C579392" w14:textId="77777777" w:rsidR="00F2356E" w:rsidRPr="00F2356E" w:rsidRDefault="00F2356E" w:rsidP="00F2356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  <w:b/>
          <w:bCs/>
        </w:rPr>
        <w:t>Persistence:</w:t>
      </w:r>
      <w:r w:rsidRPr="00F2356E">
        <w:rPr>
          <w:rFonts w:asciiTheme="majorBidi" w:hAnsiTheme="majorBidi" w:cstheme="majorBidi"/>
        </w:rPr>
        <w:t xml:space="preserve"> The knowledge base state, including the FAISS index (</w:t>
      </w:r>
      <w:proofErr w:type="spellStart"/>
      <w:r w:rsidRPr="00F2356E">
        <w:rPr>
          <w:rFonts w:asciiTheme="majorBidi" w:hAnsiTheme="majorBidi" w:cstheme="majorBidi"/>
        </w:rPr>
        <w:t>knowledge_</w:t>
      </w:r>
      <w:proofErr w:type="gramStart"/>
      <w:r w:rsidRPr="00F2356E">
        <w:rPr>
          <w:rFonts w:asciiTheme="majorBidi" w:hAnsiTheme="majorBidi" w:cstheme="majorBidi"/>
        </w:rPr>
        <w:t>base.index</w:t>
      </w:r>
      <w:proofErr w:type="spellEnd"/>
      <w:proofErr w:type="gramEnd"/>
      <w:r w:rsidRPr="00F2356E">
        <w:rPr>
          <w:rFonts w:asciiTheme="majorBidi" w:hAnsiTheme="majorBidi" w:cstheme="majorBidi"/>
        </w:rPr>
        <w:t>), documents, and metadata, is saved to disk to ensure data persistence across application restarts.</w:t>
      </w:r>
    </w:p>
    <w:p w14:paraId="36C5082E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pict w14:anchorId="3A342647">
          <v:rect id="_x0000_i1074" style="width:0;height:1.5pt" o:hralign="center" o:hrstd="t" o:hrnoshade="t" o:hr="t" fillcolor="gray" stroked="f"/>
        </w:pict>
      </w:r>
    </w:p>
    <w:p w14:paraId="3FD792C5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4. Model Comparison: Retrieval Mechanism</w:t>
      </w:r>
    </w:p>
    <w:p w14:paraId="4C266309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lastRenderedPageBreak/>
        <w:t>The project highlights two distinct retrieval strategies, demonstrating the trade-off between performance and resource consumption.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4034"/>
        <w:gridCol w:w="3339"/>
      </w:tblGrid>
      <w:tr w:rsidR="00F2356E" w:rsidRPr="00F2356E" w14:paraId="2DB1B23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2377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5EED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TF-IDF (Baseline Model - app_lightweight.py)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7E96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Sentence-Transformers + FAISS (Advanced Model - app.py)</w:t>
            </w:r>
          </w:p>
        </w:tc>
      </w:tr>
      <w:tr w:rsidR="00F2356E" w:rsidRPr="00F2356E" w14:paraId="680B22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FB36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Vector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1C60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Sparse Vectors</w:t>
            </w:r>
            <w:r w:rsidRPr="00F2356E">
              <w:rPr>
                <w:rFonts w:asciiTheme="majorBidi" w:hAnsiTheme="majorBidi" w:cstheme="majorBidi"/>
              </w:rPr>
              <w:t xml:space="preserve"> (based on word frequency)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6544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Dense Vectors</w:t>
            </w:r>
            <w:r w:rsidRPr="00F2356E">
              <w:rPr>
                <w:rFonts w:asciiTheme="majorBidi" w:hAnsiTheme="majorBidi" w:cstheme="majorBidi"/>
              </w:rPr>
              <w:t xml:space="preserve"> (semantic embeddings)</w:t>
            </w:r>
          </w:p>
        </w:tc>
      </w:tr>
      <w:tr w:rsidR="00F2356E" w:rsidRPr="00F2356E" w14:paraId="7A5FA1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456C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Core Capability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236C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Keyword-Based Matching</w:t>
            </w:r>
            <w:r w:rsidRPr="00F2356E">
              <w:rPr>
                <w:rFonts w:asciiTheme="majorBidi" w:hAnsiTheme="majorBidi" w:cstheme="majorBidi"/>
              </w:rPr>
              <w:t xml:space="preserve"> (Identifying important keywords)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C87B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Semantic Similarity</w:t>
            </w:r>
            <w:r w:rsidRPr="00F2356E">
              <w:rPr>
                <w:rFonts w:asciiTheme="majorBidi" w:hAnsiTheme="majorBidi" w:cstheme="majorBidi"/>
              </w:rPr>
              <w:t xml:space="preserve"> (Understanding context and meaning)</w:t>
            </w:r>
          </w:p>
        </w:tc>
      </w:tr>
      <w:tr w:rsidR="00F2356E" w:rsidRPr="00F2356E" w14:paraId="1B8ACD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CBDDB2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Retrieval Speed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4C503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Fast</w:t>
            </w:r>
            <w:r w:rsidRPr="00F2356E">
              <w:rPr>
                <w:rFonts w:asciiTheme="majorBidi" w:hAnsiTheme="majorBidi" w:cstheme="majorBidi"/>
              </w:rPr>
              <w:t>, especially for smaller corpuses.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6EBA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Extremely Fast</w:t>
            </w:r>
            <w:r w:rsidRPr="00F2356E">
              <w:rPr>
                <w:rFonts w:asciiTheme="majorBidi" w:hAnsiTheme="majorBidi" w:cstheme="majorBidi"/>
              </w:rPr>
              <w:t xml:space="preserve"> due to FAISS optimization.</w:t>
            </w:r>
          </w:p>
        </w:tc>
      </w:tr>
      <w:tr w:rsidR="00F2356E" w:rsidRPr="00F2356E" w14:paraId="1C9006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934BC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Accuracy / Context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8D65C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Lower</w:t>
            </w:r>
            <w:r w:rsidRPr="00F2356E">
              <w:rPr>
                <w:rFonts w:asciiTheme="majorBidi" w:hAnsiTheme="majorBidi" w:cstheme="majorBidi"/>
              </w:rPr>
              <w:t>. Lacks true semantic understanding; fails when keywords are absent but context is similar.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43486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Superior</w:t>
            </w:r>
            <w:r w:rsidRPr="00F2356E">
              <w:rPr>
                <w:rFonts w:asciiTheme="majorBidi" w:hAnsiTheme="majorBidi" w:cstheme="majorBidi"/>
              </w:rPr>
              <w:t>. Can match documents with a query even if they don't share exact words.</w:t>
            </w:r>
          </w:p>
        </w:tc>
      </w:tr>
      <w:tr w:rsidR="00F2356E" w:rsidRPr="00F2356E" w14:paraId="3B637D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B70D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Resource Needs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450B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Low</w:t>
            </w:r>
            <w:r w:rsidRPr="00F2356E">
              <w:rPr>
                <w:rFonts w:asciiTheme="majorBidi" w:hAnsiTheme="majorBidi" w:cstheme="majorBidi"/>
              </w:rPr>
              <w:t xml:space="preserve"> (Simple statistical model).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9D5FF" w14:textId="235A8B8D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  <w:b/>
                <w:bCs/>
              </w:rPr>
              <w:t>High</w:t>
            </w:r>
            <w:r w:rsidRPr="00F2356E">
              <w:rPr>
                <w:rFonts w:asciiTheme="majorBidi" w:hAnsiTheme="majorBidi" w:cstheme="majorBidi"/>
              </w:rPr>
              <w:t xml:space="preserve"> (Requires loading a deep learning model, </w:t>
            </w:r>
            <w:r w:rsidRPr="00F2356E">
              <w:rPr>
                <w:rFonts w:asciiTheme="majorBidi" w:hAnsiTheme="majorBidi" w:cstheme="majorBidi"/>
              </w:rPr>
              <mc:AlternateContent>
                <mc:Choice Requires="wps">
                  <w:drawing>
                    <wp:inline distT="0" distB="0" distL="0" distR="0" wp14:anchorId="7DAD50E0" wp14:editId="0800D791">
                      <wp:extent cx="304800" cy="304800"/>
                      <wp:effectExtent l="0" t="0" r="0" b="0"/>
                      <wp:docPr id="898396899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EC6DC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356E">
              <w:rPr>
                <w:rFonts w:asciiTheme="majorBidi" w:hAnsiTheme="majorBidi" w:cstheme="majorBidi"/>
              </w:rPr>
              <w:t>MB).</w:t>
            </w:r>
          </w:p>
        </w:tc>
      </w:tr>
    </w:tbl>
    <w:p w14:paraId="72C2B2F2" w14:textId="5FD90736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 xml:space="preserve">The main application (app.py) utilizes the advanced model for its superior ability to handle complex, natural language queries, operating on a </w:t>
      </w:r>
      <w:r w:rsidRPr="00F2356E">
        <w:rPr>
          <w:rFonts w:asciiTheme="majorBidi" w:hAnsiTheme="majorBidi" w:cstheme="majorBidi"/>
          <w:b/>
          <w:bCs/>
        </w:rPr>
        <w:t>Retrieval Augmented Generation (RAG)</w:t>
      </w:r>
      <w:r w:rsidRPr="00F2356E">
        <w:rPr>
          <w:rFonts w:asciiTheme="majorBidi" w:hAnsiTheme="majorBidi" w:cstheme="majorBidi"/>
        </w:rPr>
        <w:t xml:space="preserve"> principle by providing up to </w:t>
      </w:r>
      <w:r w:rsidRPr="00F2356E">
        <w:rPr>
          <w:rFonts w:asciiTheme="majorBidi" w:hAnsiTheme="majorBidi" w:cstheme="majorBidi"/>
        </w:rPr>
        <mc:AlternateContent>
          <mc:Choice Requires="wps">
            <w:drawing>
              <wp:inline distT="0" distB="0" distL="0" distR="0" wp14:anchorId="7D048E78" wp14:editId="19835ED0">
                <wp:extent cx="304800" cy="304800"/>
                <wp:effectExtent l="0" t="0" r="0" b="0"/>
                <wp:docPr id="106360115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14A2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2356E">
        <w:rPr>
          <w:rFonts w:asciiTheme="majorBidi" w:hAnsiTheme="majorBidi" w:cstheme="majorBidi"/>
        </w:rPr>
        <w:t>relevant documents as context.</w:t>
      </w:r>
    </w:p>
    <w:p w14:paraId="3257D4B8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pict w14:anchorId="32DA7D6B">
          <v:rect id="_x0000_i1077" style="width:0;height:1.5pt" o:hralign="center" o:hrstd="t" o:hrnoshade="t" o:hr="t" fillcolor="gray" stroked="f"/>
        </w:pict>
      </w:r>
    </w:p>
    <w:p w14:paraId="6E885269" w14:textId="77777777" w:rsidR="00F2356E" w:rsidRPr="00F2356E" w:rsidRDefault="00F2356E" w:rsidP="00F2356E">
      <w:pPr>
        <w:rPr>
          <w:rFonts w:asciiTheme="majorBidi" w:hAnsiTheme="majorBidi" w:cstheme="majorBidi"/>
          <w:b/>
          <w:bCs/>
        </w:rPr>
      </w:pPr>
      <w:r w:rsidRPr="00F2356E">
        <w:rPr>
          <w:rFonts w:asciiTheme="majorBidi" w:hAnsiTheme="majorBidi" w:cstheme="majorBidi"/>
          <w:b/>
          <w:bCs/>
        </w:rPr>
        <w:t>5. Dependencies</w:t>
      </w:r>
    </w:p>
    <w:p w14:paraId="7ECE6F7D" w14:textId="77777777" w:rsidR="00F2356E" w:rsidRPr="00F2356E" w:rsidRDefault="00F2356E" w:rsidP="00F2356E">
      <w:pPr>
        <w:rPr>
          <w:rFonts w:asciiTheme="majorBidi" w:hAnsiTheme="majorBidi" w:cstheme="majorBidi"/>
        </w:rPr>
      </w:pPr>
      <w:r w:rsidRPr="00F2356E">
        <w:rPr>
          <w:rFonts w:asciiTheme="majorBidi" w:hAnsiTheme="majorBidi" w:cstheme="majorBidi"/>
        </w:rPr>
        <w:t>The required software packages are detailed in requirements.txt: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1093"/>
        <w:gridCol w:w="5763"/>
      </w:tblGrid>
      <w:tr w:rsidR="00F2356E" w:rsidRPr="00F2356E" w14:paraId="1DDC3F4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81D9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454E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A892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Purpose</w:t>
            </w:r>
          </w:p>
        </w:tc>
      </w:tr>
      <w:tr w:rsidR="00F2356E" w:rsidRPr="00F2356E" w14:paraId="064DAB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3B9B2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</w:rPr>
              <w:t>gradio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798A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4.19.2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9871AC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Primary library for the web-based user interface.</w:t>
            </w:r>
          </w:p>
        </w:tc>
      </w:tr>
      <w:tr w:rsidR="00F2356E" w:rsidRPr="00F2356E" w14:paraId="54E6DF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5FED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sentence-transformers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E176F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2.3.1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5C015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Generates dense vector embeddings for semantic search.</w:t>
            </w:r>
          </w:p>
        </w:tc>
      </w:tr>
      <w:tr w:rsidR="00F2356E" w:rsidRPr="00F2356E" w14:paraId="622320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318AD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</w:rPr>
              <w:t>faiss-cpu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680B6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1.7.4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4941F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High-performance library for similarity searching on vector sets.</w:t>
            </w:r>
          </w:p>
        </w:tc>
      </w:tr>
      <w:tr w:rsidR="00F2356E" w:rsidRPr="00F2356E" w14:paraId="37FA6B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3AA82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proofErr w:type="spellStart"/>
            <w:r w:rsidRPr="00F2356E">
              <w:rPr>
                <w:rFonts w:asciiTheme="majorBidi" w:hAnsiTheme="majorBidi" w:cstheme="majorBidi"/>
              </w:rPr>
              <w:lastRenderedPageBreak/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01435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1.24.3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818C9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Fundamental library for numerical operations, array storage, and vector manipulation.</w:t>
            </w:r>
          </w:p>
        </w:tc>
      </w:tr>
      <w:tr w:rsidR="00F2356E" w:rsidRPr="00F2356E" w14:paraId="00353A1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4F28D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9CE0E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2.31.0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2F03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Used for making HTTP requests to fetch data from configured URLs.</w:t>
            </w:r>
          </w:p>
        </w:tc>
      </w:tr>
      <w:tr w:rsidR="00F2356E" w:rsidRPr="00F2356E" w14:paraId="031CFD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1E689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beautifulsoup4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5E460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4.12.3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6E71C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Used for parsing HTML and extracting clean text.</w:t>
            </w:r>
          </w:p>
        </w:tc>
      </w:tr>
      <w:tr w:rsidR="00F2356E" w:rsidRPr="00F2356E" w14:paraId="474765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79BC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torch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04A8E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2.1.2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926EE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Underlying deep learning framework for Sentence-Transformers.</w:t>
            </w:r>
          </w:p>
        </w:tc>
      </w:tr>
      <w:tr w:rsidR="00F2356E" w:rsidRPr="00F2356E" w14:paraId="282A1D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BC56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transformers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D04CDF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4.36.2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1BBB1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Provides access to the transformer model architecture.</w:t>
            </w:r>
          </w:p>
        </w:tc>
      </w:tr>
      <w:tr w:rsidR="00F2356E" w:rsidRPr="00F2356E" w14:paraId="74E395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A7E044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38B4A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1.2.0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34FA6" w14:textId="77777777" w:rsidR="00F2356E" w:rsidRPr="00F2356E" w:rsidRDefault="00F2356E" w:rsidP="00F2356E">
            <w:pPr>
              <w:rPr>
                <w:rFonts w:asciiTheme="majorBidi" w:hAnsiTheme="majorBidi" w:cstheme="majorBidi"/>
              </w:rPr>
            </w:pPr>
            <w:r w:rsidRPr="00F2356E">
              <w:rPr>
                <w:rFonts w:asciiTheme="majorBidi" w:hAnsiTheme="majorBidi" w:cstheme="majorBidi"/>
              </w:rPr>
              <w:t>Used for scheduling the periodic automated updates from data sources.</w:t>
            </w:r>
          </w:p>
        </w:tc>
      </w:tr>
    </w:tbl>
    <w:p w14:paraId="4C791FC0" w14:textId="77777777" w:rsidR="00EE4EDA" w:rsidRPr="00F2356E" w:rsidRDefault="00EE4EDA">
      <w:pPr>
        <w:rPr>
          <w:rFonts w:asciiTheme="majorBidi" w:hAnsiTheme="majorBidi" w:cstheme="majorBidi"/>
        </w:rPr>
      </w:pPr>
    </w:p>
    <w:sectPr w:rsidR="00EE4EDA" w:rsidRPr="00F2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6B3F"/>
    <w:multiLevelType w:val="multilevel"/>
    <w:tmpl w:val="627E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3386"/>
    <w:multiLevelType w:val="multilevel"/>
    <w:tmpl w:val="9F74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499327">
    <w:abstractNumId w:val="0"/>
  </w:num>
  <w:num w:numId="2" w16cid:durableId="100574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E"/>
    <w:rsid w:val="00066973"/>
    <w:rsid w:val="00384B7E"/>
    <w:rsid w:val="00427012"/>
    <w:rsid w:val="00EE4EDA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93191"/>
  <w15:chartTrackingRefBased/>
  <w15:docId w15:val="{D98564C7-E1E0-4D1A-8461-D380DBE7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4317</Characters>
  <Application>Microsoft Office Word</Application>
  <DocSecurity>0</DocSecurity>
  <Lines>187</Lines>
  <Paragraphs>115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Mohammed</dc:creator>
  <cp:keywords/>
  <dc:description/>
  <cp:lastModifiedBy>Arshad Mohammed</cp:lastModifiedBy>
  <cp:revision>1</cp:revision>
  <dcterms:created xsi:type="dcterms:W3CDTF">2025-10-14T18:32:00Z</dcterms:created>
  <dcterms:modified xsi:type="dcterms:W3CDTF">2025-10-14T18:34:00Z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2710ffb0-af5a-456b-afe4-9cea9b9bd959</vt:lpwstr>
  </property>
</Properties>
</file>