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B84" w:rsidRPr="00252B84" w:rsidRDefault="00252B84" w:rsidP="00252B84">
      <w:pPr>
        <w:jc w:val="center"/>
        <w:rPr>
          <w:b/>
          <w:bCs/>
          <w:sz w:val="28"/>
          <w:szCs w:val="28"/>
        </w:rPr>
      </w:pPr>
      <w:r w:rsidRPr="00252B84">
        <w:rPr>
          <w:b/>
          <w:bCs/>
          <w:sz w:val="28"/>
          <w:szCs w:val="28"/>
        </w:rPr>
        <w:t>Dot Plot</w:t>
      </w:r>
    </w:p>
    <w:p w:rsidR="00252B84" w:rsidRPr="00252B84" w:rsidRDefault="00252B84" w:rsidP="00252B84">
      <w:pPr>
        <w:rPr>
          <w:b/>
          <w:bCs/>
        </w:rPr>
      </w:pPr>
      <w:r w:rsidRPr="00252B84">
        <w:rPr>
          <w:b/>
          <w:bCs/>
        </w:rPr>
        <w:t>Introduction</w:t>
      </w:r>
    </w:p>
    <w:p w:rsidR="003E4818" w:rsidRDefault="00252B84" w:rsidP="00252B84">
      <w:pPr>
        <w:jc w:val="both"/>
      </w:pPr>
      <w:r>
        <w:t>Un dot-plot est une technique permettant de comparer visuellement deux séquences (nucléiques ou</w:t>
      </w:r>
      <w:r>
        <w:t xml:space="preserve"> </w:t>
      </w:r>
      <w:r>
        <w:t>protéiques), i.e., permettant de faire apparaître les segments (nucléiques ou protéiques) que “partagent” les deux séquences (soit strictement soit en utilisant un seuil de “ressemblance</w:t>
      </w:r>
      <w:r w:rsidR="003A50CE">
        <w:t>“</w:t>
      </w:r>
      <w:r>
        <w:t>). Ces segments similaires, on le verra sur l’exemple ci-après, sont</w:t>
      </w:r>
      <w:r>
        <w:t xml:space="preserve"> </w:t>
      </w:r>
      <w:r>
        <w:t>spécifiés par des “diagonales” dans un espace à deux dimensions, chaque dimension étant associée</w:t>
      </w:r>
      <w:r>
        <w:t xml:space="preserve"> </w:t>
      </w:r>
      <w:r>
        <w:t>à une des deux séquences. Ainsi, par exemple, faire un dot-plot des séquences nucléiques “TGCTATT” et “AAGCTAGG” permet de faire émerger une diagonale (cf. le schéma ci-dessous) spécifiant que</w:t>
      </w:r>
      <w:r>
        <w:t xml:space="preserve"> </w:t>
      </w:r>
      <w:r>
        <w:t>le segment “ GCTA ” est commun aux deux séquences.</w:t>
      </w:r>
      <w:r>
        <w:t xml:space="preserve"> </w:t>
      </w:r>
      <w:r>
        <w:t>L’idée du dot-plot est d’afficher un "X" au croisement d'une ligne et d'une colonne si la ligne et la</w:t>
      </w:r>
      <w:r>
        <w:t xml:space="preserve"> </w:t>
      </w:r>
      <w:r>
        <w:t xml:space="preserve">colonne correspondent à la même lettre (i.e., si le </w:t>
      </w:r>
      <w:proofErr w:type="spellStart"/>
      <w:r>
        <w:t>ième</w:t>
      </w:r>
      <w:proofErr w:type="spellEnd"/>
      <w:r>
        <w:t xml:space="preserve"> caractère de la première séquence est égal au</w:t>
      </w:r>
      <w:r>
        <w:t xml:space="preserve"> </w:t>
      </w:r>
      <w:proofErr w:type="spellStart"/>
      <w:r>
        <w:t>jème</w:t>
      </w:r>
      <w:proofErr w:type="spellEnd"/>
      <w:r>
        <w:t xml:space="preserve"> caractère de la seconde séquence) et un " " sinon.</w:t>
      </w:r>
    </w:p>
    <w:p w:rsidR="00252B84" w:rsidRDefault="00252B84" w:rsidP="00252B84">
      <w:pPr>
        <w:jc w:val="both"/>
      </w:pPr>
      <w:r w:rsidRPr="00252B84">
        <w:drawing>
          <wp:inline distT="0" distB="0" distL="0" distR="0">
            <wp:extent cx="2564230" cy="2285611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91" cy="229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84" w:rsidRDefault="00252B84" w:rsidP="00252B84">
      <w:pPr>
        <w:jc w:val="both"/>
      </w:pPr>
      <w:r>
        <w:t>Nous avons vu en cours “Comparaison de séquences” que le dot-plot est un outil, simple mais</w:t>
      </w:r>
      <w:r>
        <w:t xml:space="preserve"> </w:t>
      </w:r>
      <w:r>
        <w:t>puissant, qu’il est pertinent d’employer lorsqu’on souhaite comparer deux séquences entre elles. On</w:t>
      </w:r>
      <w:r>
        <w:t xml:space="preserve"> </w:t>
      </w:r>
      <w:r>
        <w:t>donne ci-après un exemple de dot-plot non trivial, où les diagonales représentent les segments des</w:t>
      </w:r>
      <w:r>
        <w:t xml:space="preserve"> </w:t>
      </w:r>
      <w:r>
        <w:t>séquences A et B qui se ressemblent.</w:t>
      </w:r>
    </w:p>
    <w:p w:rsidR="00252B84" w:rsidRDefault="00252B84" w:rsidP="00252B84">
      <w:pPr>
        <w:jc w:val="both"/>
      </w:pPr>
      <w:r w:rsidRPr="00252B84">
        <w:drawing>
          <wp:inline distT="0" distB="0" distL="0" distR="0">
            <wp:extent cx="2423160" cy="227709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79" cy="22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84" w:rsidRDefault="00252B84" w:rsidP="00252B84">
      <w:pPr>
        <w:jc w:val="both"/>
      </w:pPr>
      <w:r w:rsidRPr="00252B84">
        <w:t>L’objectif de cette séance est de programmer un outil de ce style.</w:t>
      </w:r>
    </w:p>
    <w:p w:rsidR="00252B84" w:rsidRDefault="00252B84" w:rsidP="00252B84">
      <w:pPr>
        <w:jc w:val="both"/>
      </w:pPr>
      <w:r>
        <w:lastRenderedPageBreak/>
        <w:t>Pour afficher nos</w:t>
      </w:r>
      <w:proofErr w:type="gramStart"/>
      <w:r>
        <w:t xml:space="preserve"> «</w:t>
      </w:r>
      <w:proofErr w:type="spellStart"/>
      <w:r>
        <w:t>dotplots</w:t>
      </w:r>
      <w:proofErr w:type="spellEnd"/>
      <w:proofErr w:type="gramEnd"/>
      <w:r>
        <w:t xml:space="preserve">», nous allons utiliser </w:t>
      </w:r>
      <w:r w:rsidR="00CE0011">
        <w:t xml:space="preserve">notamment </w:t>
      </w:r>
      <w:r>
        <w:t>des « fonctions graphiques ». Ces</w:t>
      </w:r>
      <w:proofErr w:type="gramStart"/>
      <w:r>
        <w:t xml:space="preserve"> «fonctions</w:t>
      </w:r>
      <w:proofErr w:type="gramEnd"/>
      <w:r>
        <w:t>»</w:t>
      </w:r>
      <w:r>
        <w:t xml:space="preserve"> </w:t>
      </w:r>
      <w:r>
        <w:t>sont accessibles via une « librairie python » appelée «</w:t>
      </w:r>
      <w:proofErr w:type="spellStart"/>
      <w:r>
        <w:t>matplotlib.pyplot</w:t>
      </w:r>
      <w:proofErr w:type="spellEnd"/>
      <w:r>
        <w:t>».</w:t>
      </w:r>
      <w:r>
        <w:t xml:space="preserve"> </w:t>
      </w:r>
      <w:r>
        <w:t>Afin de prendre en main la librairie</w:t>
      </w:r>
      <w:proofErr w:type="gramStart"/>
      <w:r>
        <w:t xml:space="preserve"> «</w:t>
      </w:r>
      <w:proofErr w:type="spellStart"/>
      <w:r>
        <w:t>matplotlib</w:t>
      </w:r>
      <w:proofErr w:type="gramEnd"/>
      <w:r>
        <w:t>.pyplot</w:t>
      </w:r>
      <w:proofErr w:type="spellEnd"/>
      <w:r>
        <w:t xml:space="preserve">», </w:t>
      </w:r>
      <w:r>
        <w:t>voici un exemple d’instructions</w:t>
      </w:r>
      <w:r>
        <w:t xml:space="preserve"> permettant</w:t>
      </w:r>
      <w:r>
        <w:t xml:space="preserve"> </w:t>
      </w:r>
      <w:r>
        <w:t xml:space="preserve">d’afficher </w:t>
      </w:r>
      <w:r>
        <w:t>2</w:t>
      </w:r>
      <w:r>
        <w:t xml:space="preserve"> points dans un graphique</w:t>
      </w:r>
      <w:r>
        <w:t> :</w:t>
      </w:r>
    </w:p>
    <w:p w:rsidR="00252B84" w:rsidRDefault="00252B84" w:rsidP="00252B84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52B84" w:rsidRDefault="00252B84" w:rsidP="00252B84">
      <w:pPr>
        <w:spacing w:after="0"/>
        <w:jc w:val="both"/>
      </w:pPr>
      <w:r>
        <w:t># importation de la biblioth</w:t>
      </w:r>
      <w:r w:rsidR="00A31BF6">
        <w:t>è</w:t>
      </w:r>
      <w:r>
        <w:t>que n</w:t>
      </w:r>
      <w:r w:rsidR="00A31BF6">
        <w:t>é</w:t>
      </w:r>
      <w:r>
        <w:t xml:space="preserve">cessaire </w:t>
      </w:r>
      <w:proofErr w:type="spellStart"/>
      <w:r>
        <w:t>a</w:t>
      </w:r>
      <w:proofErr w:type="spellEnd"/>
      <w:r>
        <w:t xml:space="preserve"> la g</w:t>
      </w:r>
      <w:r w:rsidR="00A31BF6">
        <w:t>é</w:t>
      </w:r>
      <w:r>
        <w:t>n</w:t>
      </w:r>
      <w:r w:rsidR="00A31BF6">
        <w:t>é</w:t>
      </w:r>
      <w:r>
        <w:t>ration de graphiques</w:t>
      </w:r>
    </w:p>
    <w:p w:rsidR="00252B84" w:rsidRDefault="00252B84" w:rsidP="00252B84">
      <w:pPr>
        <w:spacing w:after="0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("Graphique") # titre du graphique</w:t>
      </w:r>
    </w:p>
    <w:p w:rsidR="00252B84" w:rsidRDefault="00252B84" w:rsidP="00252B84">
      <w:pPr>
        <w:spacing w:after="0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("Axe X") # label/nom de l'axe des abscisses</w:t>
      </w:r>
    </w:p>
    <w:p w:rsidR="00252B84" w:rsidRDefault="00252B84" w:rsidP="00252B84">
      <w:pPr>
        <w:spacing w:after="0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 xml:space="preserve">("Axe Y") # label/nom de l'axe des </w:t>
      </w:r>
      <w:proofErr w:type="spellStart"/>
      <w:r>
        <w:t>des</w:t>
      </w:r>
      <w:proofErr w:type="spellEnd"/>
      <w:r>
        <w:t xml:space="preserve"> </w:t>
      </w:r>
      <w:proofErr w:type="spellStart"/>
      <w:r>
        <w:t>ordonnees</w:t>
      </w:r>
      <w:proofErr w:type="spellEnd"/>
    </w:p>
    <w:p w:rsidR="00252B84" w:rsidRDefault="00252B84" w:rsidP="00252B84">
      <w:pPr>
        <w:spacing w:after="0"/>
        <w:jc w:val="both"/>
      </w:pPr>
      <w:proofErr w:type="spellStart"/>
      <w:proofErr w:type="gramStart"/>
      <w:r>
        <w:t>plt.xlim</w:t>
      </w:r>
      <w:proofErr w:type="spellEnd"/>
      <w:proofErr w:type="gramEnd"/>
      <w:r>
        <w:t>(0, 100) # taille/longueur de l'axe des "x"</w:t>
      </w:r>
    </w:p>
    <w:p w:rsidR="00252B84" w:rsidRDefault="00252B84" w:rsidP="00252B84">
      <w:pPr>
        <w:spacing w:after="0"/>
        <w:jc w:val="both"/>
      </w:pPr>
      <w:proofErr w:type="spellStart"/>
      <w:proofErr w:type="gramStart"/>
      <w:r>
        <w:t>plt.ylim</w:t>
      </w:r>
      <w:proofErr w:type="spellEnd"/>
      <w:proofErr w:type="gramEnd"/>
      <w:r>
        <w:t>(0, 50) # taille/longueur de l'axe des "y"</w:t>
      </w:r>
    </w:p>
    <w:p w:rsidR="00252B84" w:rsidRPr="00252B84" w:rsidRDefault="00252B84" w:rsidP="00252B84">
      <w:pPr>
        <w:spacing w:after="0"/>
        <w:jc w:val="both"/>
        <w:rPr>
          <w:lang w:val="en-US"/>
        </w:rPr>
      </w:pPr>
      <w:proofErr w:type="spellStart"/>
      <w:proofErr w:type="gramStart"/>
      <w:r w:rsidRPr="00252B84">
        <w:rPr>
          <w:lang w:val="en-US"/>
        </w:rPr>
        <w:t>plt.scatter</w:t>
      </w:r>
      <w:proofErr w:type="spellEnd"/>
      <w:proofErr w:type="gramEnd"/>
      <w:r w:rsidRPr="00252B84">
        <w:rPr>
          <w:lang w:val="en-US"/>
        </w:rPr>
        <w:t>(10, 20, c = "black", s=10)</w:t>
      </w:r>
    </w:p>
    <w:p w:rsidR="00252B84" w:rsidRDefault="00252B84" w:rsidP="00252B84">
      <w:pPr>
        <w:spacing w:after="0"/>
        <w:jc w:val="both"/>
      </w:pPr>
      <w:r>
        <w:t># trace un point d'abscisse 10, d'</w:t>
      </w:r>
      <w:proofErr w:type="spellStart"/>
      <w:r>
        <w:t>ordonnee</w:t>
      </w:r>
      <w:proofErr w:type="spellEnd"/>
      <w:r>
        <w:t xml:space="preserve"> 20 (y = 20), de couleur noire (c = 'black'), et</w:t>
      </w:r>
      <w:r>
        <w:t xml:space="preserve"> </w:t>
      </w:r>
      <w:r>
        <w:t>de taille 10 pixels (s = 10)</w:t>
      </w:r>
    </w:p>
    <w:p w:rsidR="00252B84" w:rsidRDefault="00252B84" w:rsidP="00252B84">
      <w:pPr>
        <w:spacing w:after="0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(50, 30, c = '</w:t>
      </w:r>
      <w:proofErr w:type="spellStart"/>
      <w:r>
        <w:t>red</w:t>
      </w:r>
      <w:proofErr w:type="spellEnd"/>
      <w:r>
        <w:t>', s = 20)# trace un point d'abscisse 50,d'ordonnee 30,</w:t>
      </w:r>
      <w:r>
        <w:t xml:space="preserve"> </w:t>
      </w:r>
      <w:r>
        <w:t>de couleur rouge (c = '</w:t>
      </w:r>
      <w:proofErr w:type="spellStart"/>
      <w:r>
        <w:t>red</w:t>
      </w:r>
      <w:proofErr w:type="spellEnd"/>
      <w:r>
        <w:t>'), et de taille 20 pixels (s = 20)</w:t>
      </w:r>
    </w:p>
    <w:p w:rsidR="00252B84" w:rsidRDefault="00252B84" w:rsidP="00252B84">
      <w:pPr>
        <w:spacing w:after="0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 # affichage du graphique</w:t>
      </w:r>
    </w:p>
    <w:p w:rsidR="00A31BF6" w:rsidRDefault="00A31BF6" w:rsidP="00252B84">
      <w:pPr>
        <w:spacing w:after="0"/>
        <w:jc w:val="both"/>
      </w:pPr>
    </w:p>
    <w:p w:rsidR="00252B84" w:rsidRDefault="00252B84" w:rsidP="00252B84">
      <w:pPr>
        <w:spacing w:after="0"/>
        <w:jc w:val="both"/>
      </w:pPr>
      <w:r>
        <w:t xml:space="preserve">ATTENTION : l’affichage </w:t>
      </w:r>
      <w:r w:rsidR="00A31BF6">
        <w:t xml:space="preserve">en </w:t>
      </w:r>
      <w:proofErr w:type="spellStart"/>
      <w:r w:rsidR="00A31BF6">
        <w:t>scatter</w:t>
      </w:r>
      <w:proofErr w:type="spellEnd"/>
      <w:r w:rsidR="00A31BF6">
        <w:t xml:space="preserve"> </w:t>
      </w:r>
      <w:r>
        <w:t>des « plots » est lent…</w:t>
      </w:r>
    </w:p>
    <w:p w:rsidR="00252B84" w:rsidRDefault="00252B84" w:rsidP="00252B84">
      <w:pPr>
        <w:jc w:val="both"/>
      </w:pPr>
      <w:r>
        <w:t>Pour plus d’information</w:t>
      </w:r>
      <w:r w:rsidR="00545610">
        <w:t xml:space="preserve">s, vous pouvez consulter le site : </w:t>
      </w:r>
      <w:hyperlink r:id="rId7" w:history="1">
        <w:r w:rsidR="00545610" w:rsidRPr="00C167B4">
          <w:rPr>
            <w:rStyle w:val="Lienhypertexte"/>
          </w:rPr>
          <w:t>http://www.python-simple.com/python-matplotlib/pyplot.php</w:t>
        </w:r>
      </w:hyperlink>
    </w:p>
    <w:p w:rsidR="00545610" w:rsidRDefault="00545610" w:rsidP="00252B84">
      <w:pPr>
        <w:jc w:val="both"/>
      </w:pPr>
    </w:p>
    <w:p w:rsidR="00545610" w:rsidRDefault="00545610" w:rsidP="00545610">
      <w:pPr>
        <w:jc w:val="both"/>
      </w:pPr>
      <w:r>
        <w:t xml:space="preserve">Si on fait tourner </w:t>
      </w:r>
      <w:r>
        <w:t>un</w:t>
      </w:r>
      <w:r>
        <w:t xml:space="preserve"> programme </w:t>
      </w:r>
      <w:r>
        <w:t xml:space="preserve">faisant une comparaison lettre à lettre </w:t>
      </w:r>
      <w:r>
        <w:t>avec les séquences</w:t>
      </w:r>
      <w:proofErr w:type="gramStart"/>
      <w:r>
        <w:t xml:space="preserve"> «AAGCTAGG</w:t>
      </w:r>
      <w:proofErr w:type="gramEnd"/>
      <w:r>
        <w:t>» et «GCTA»</w:t>
      </w:r>
      <w:r w:rsidR="00CE0011">
        <w:t xml:space="preserve"> par exemple</w:t>
      </w:r>
      <w:r>
        <w:t>, on se</w:t>
      </w:r>
      <w:r>
        <w:t xml:space="preserve"> </w:t>
      </w:r>
      <w:r>
        <w:t>rend compte que certains “point</w:t>
      </w:r>
      <w:r>
        <w:t>s</w:t>
      </w:r>
      <w:r>
        <w:t xml:space="preserve">” viennent “parasiter” le résultat du </w:t>
      </w:r>
      <w:proofErr w:type="spellStart"/>
      <w:r>
        <w:t>dotplot</w:t>
      </w:r>
      <w:proofErr w:type="spellEnd"/>
      <w:r>
        <w:t>, i.e., ces “point ” ne</w:t>
      </w:r>
      <w:r>
        <w:t xml:space="preserve"> </w:t>
      </w:r>
      <w:r>
        <w:t>font pas partie d’une diagonale (ils marquent simplement le fait que les séquences partagent de</w:t>
      </w:r>
      <w:r>
        <w:t xml:space="preserve"> </w:t>
      </w:r>
      <w:r>
        <w:t>temps en temps des “ lettres ” identiques). Afin d’éliminer ce bruit, au lieu de comparer chaque</w:t>
      </w:r>
      <w:r>
        <w:t xml:space="preserve"> </w:t>
      </w:r>
      <w:r>
        <w:t>lettre de la séquence en «</w:t>
      </w:r>
      <w:proofErr w:type="gramStart"/>
      <w:r>
        <w:t>X»</w:t>
      </w:r>
      <w:proofErr w:type="gramEnd"/>
      <w:r>
        <w:t xml:space="preserve"> avec chaque lettre de la séquence en «Y», </w:t>
      </w:r>
      <w:r>
        <w:t>on effectue</w:t>
      </w:r>
      <w:r>
        <w:t xml:space="preserve"> cette</w:t>
      </w:r>
      <w:r>
        <w:t xml:space="preserve"> </w:t>
      </w:r>
      <w:r>
        <w:t xml:space="preserve">comparaison par segment </w:t>
      </w:r>
      <w:r w:rsidR="00A31BF6">
        <w:t xml:space="preserve">de plusieurs lettres </w:t>
      </w:r>
      <w:r>
        <w:t>(“fenêtre”).</w:t>
      </w:r>
      <w:r>
        <w:t xml:space="preserve"> Enfin, une</w:t>
      </w:r>
      <w:r w:rsidRPr="00545610">
        <w:t xml:space="preserve"> souplesse est nécessaire car si l’introduction d’une fenêtre permet bien de nous “débarrasser” des “X”</w:t>
      </w:r>
      <w:r w:rsidR="00CE0011">
        <w:t xml:space="preserve"> ou points</w:t>
      </w:r>
      <w:r w:rsidRPr="00545610">
        <w:t xml:space="preserve"> qui viennent parasiter/bruiter la lecture du “dot-plot” (et donc l’émergence des diagonales qui marquent le partage d’une similarité entre les deux séquences considérées), l’égalité stricte est trop </w:t>
      </w:r>
      <w:proofErr w:type="spellStart"/>
      <w:r w:rsidRPr="00545610">
        <w:t>stringente</w:t>
      </w:r>
      <w:proofErr w:type="spellEnd"/>
      <w:r w:rsidRPr="00545610">
        <w:t xml:space="preserve"> ce qui a tendance à “casser” (ou rompre) les diagonales.</w:t>
      </w:r>
    </w:p>
    <w:p w:rsidR="00545610" w:rsidRDefault="00545610" w:rsidP="00545610">
      <w:pPr>
        <w:jc w:val="both"/>
      </w:pPr>
      <w:r>
        <w:t>Votr</w:t>
      </w:r>
      <w:r>
        <w:t>e version du dot-plo</w:t>
      </w:r>
      <w:r>
        <w:t xml:space="preserve">t devra </w:t>
      </w:r>
      <w:r w:rsidR="00A31BF6">
        <w:t>donc</w:t>
      </w:r>
      <w:r>
        <w:t xml:space="preserve"> dépendre</w:t>
      </w:r>
      <w:r>
        <w:t xml:space="preserve"> </w:t>
      </w:r>
      <w:r>
        <w:t>d’</w:t>
      </w:r>
      <w:r>
        <w:t xml:space="preserve">un “seuil d’identité” </w:t>
      </w:r>
      <w:r>
        <w:t xml:space="preserve">(% d’identité minimale entre les 2 fenêtres) </w:t>
      </w:r>
      <w:r>
        <w:t>dont la valeur sera spécifiée par l’utilisateur ; si le pourcentage d’identité entre les deux “fragments (courants)” comparés est supérieur au seuil, un “X”</w:t>
      </w:r>
      <w:r>
        <w:t xml:space="preserve"> ou 1 point</w:t>
      </w:r>
      <w:r>
        <w:t xml:space="preserve"> sera affiché (rien dans le cas contraire).</w:t>
      </w:r>
    </w:p>
    <w:p w:rsidR="00545610" w:rsidRDefault="00545610" w:rsidP="00545610">
      <w:pPr>
        <w:jc w:val="both"/>
      </w:pPr>
      <w:r>
        <w:t>On prendra par ailleurs soin de sauvegarder le dot-plot dans un fichier afin de doubler la sortie sur l’écran d’une sauvegarde pérenne.</w:t>
      </w:r>
    </w:p>
    <w:p w:rsidR="00A31BF6" w:rsidRDefault="00A31BF6" w:rsidP="00545610">
      <w:pPr>
        <w:jc w:val="both"/>
      </w:pPr>
    </w:p>
    <w:p w:rsidR="00CE0011" w:rsidRDefault="00CE0011" w:rsidP="00545610">
      <w:pPr>
        <w:jc w:val="both"/>
      </w:pPr>
    </w:p>
    <w:p w:rsidR="00A31BF6" w:rsidRDefault="00A31BF6" w:rsidP="00545610">
      <w:pPr>
        <w:jc w:val="both"/>
      </w:pPr>
      <w:r>
        <w:lastRenderedPageBreak/>
        <w:t>Exercice 1 :</w:t>
      </w:r>
    </w:p>
    <w:p w:rsidR="00A31BF6" w:rsidRDefault="00A31BF6" w:rsidP="00545610">
      <w:pPr>
        <w:jc w:val="both"/>
      </w:pPr>
      <w:r>
        <w:t>Réaliser un programme permettant d’effectuer un dot</w:t>
      </w:r>
      <w:r w:rsidR="00CE0011">
        <w:t>-</w:t>
      </w:r>
      <w:r>
        <w:t xml:space="preserve">plot à partir de 2 séquences </w:t>
      </w:r>
      <w:proofErr w:type="spellStart"/>
      <w:r>
        <w:t>fasta</w:t>
      </w:r>
      <w:proofErr w:type="spellEnd"/>
      <w:r>
        <w:t xml:space="preserve"> enregistrées dans des fichiers séparés. Le manipulateur donnera :</w:t>
      </w:r>
    </w:p>
    <w:p w:rsidR="00A31BF6" w:rsidRDefault="00A31BF6" w:rsidP="00A31BF6">
      <w:pPr>
        <w:pStyle w:val="Paragraphedeliste"/>
        <w:numPr>
          <w:ilvl w:val="0"/>
          <w:numId w:val="1"/>
        </w:numPr>
        <w:jc w:val="both"/>
      </w:pPr>
      <w:r>
        <w:t>Les noms des 2 fichiers contenant les séquences</w:t>
      </w:r>
    </w:p>
    <w:p w:rsidR="00A31BF6" w:rsidRDefault="00A31BF6" w:rsidP="00A31BF6">
      <w:pPr>
        <w:pStyle w:val="Paragraphedeliste"/>
        <w:numPr>
          <w:ilvl w:val="0"/>
          <w:numId w:val="1"/>
        </w:numPr>
        <w:jc w:val="both"/>
      </w:pPr>
      <w:r>
        <w:t>La taille de la fenêtre</w:t>
      </w:r>
    </w:p>
    <w:p w:rsidR="00A31BF6" w:rsidRDefault="00A31BF6" w:rsidP="00A31BF6">
      <w:pPr>
        <w:pStyle w:val="Paragraphedeliste"/>
        <w:numPr>
          <w:ilvl w:val="0"/>
          <w:numId w:val="1"/>
        </w:numPr>
        <w:jc w:val="both"/>
      </w:pPr>
      <w:r>
        <w:t>Le seuil d’identité minimal</w:t>
      </w:r>
    </w:p>
    <w:p w:rsidR="00A31BF6" w:rsidRDefault="00A31BF6" w:rsidP="00A31BF6">
      <w:pPr>
        <w:pStyle w:val="Paragraphedeliste"/>
        <w:numPr>
          <w:ilvl w:val="0"/>
          <w:numId w:val="1"/>
        </w:numPr>
        <w:jc w:val="both"/>
      </w:pPr>
      <w:r>
        <w:t>Le nom du fichier de sortie</w:t>
      </w:r>
    </w:p>
    <w:p w:rsidR="00A31BF6" w:rsidRDefault="00422EFC" w:rsidP="00A31BF6">
      <w:pPr>
        <w:jc w:val="both"/>
      </w:pPr>
      <w:r>
        <w:t>Votr</w:t>
      </w:r>
      <w:r w:rsidR="00A31BF6">
        <w:t>e programme réalisera le dot</w:t>
      </w:r>
      <w:r w:rsidR="00CE0011">
        <w:t>-</w:t>
      </w:r>
      <w:r w:rsidR="00A31BF6">
        <w:t>plot et sauvegardera l’image dans un fichier image (png) ainsi qu’une version du dot</w:t>
      </w:r>
      <w:r w:rsidR="00CE0011">
        <w:t>-</w:t>
      </w:r>
      <w:r w:rsidR="00A31BF6">
        <w:t xml:space="preserve">plot en </w:t>
      </w:r>
      <w:r>
        <w:t xml:space="preserve">format </w:t>
      </w:r>
      <w:r w:rsidR="00A31BF6">
        <w:t>texte.</w:t>
      </w:r>
      <w:r>
        <w:t xml:space="preserve"> </w:t>
      </w:r>
      <w:r>
        <w:t>2 fichiers (Dotseq1 et Dotseq2) vous sont fournis pour tester votre programme.</w:t>
      </w:r>
      <w:r>
        <w:t xml:space="preserve"> </w:t>
      </w:r>
      <w:proofErr w:type="gramStart"/>
      <w:r>
        <w:t>Les</w:t>
      </w:r>
      <w:proofErr w:type="gramEnd"/>
      <w:r>
        <w:t xml:space="preserve"> légendes des axes doivent indiquer le numéro d’identification des séquences (ex .</w:t>
      </w:r>
      <w:r w:rsidRPr="00422EFC">
        <w:t xml:space="preserve"> </w:t>
      </w:r>
      <w:r w:rsidRPr="00422EFC">
        <w:t>133711986</w:t>
      </w:r>
      <w:r>
        <w:t xml:space="preserve"> pour la séquence du fichier Dotseq1).</w:t>
      </w:r>
    </w:p>
    <w:p w:rsidR="00A31BF6" w:rsidRDefault="00A31BF6" w:rsidP="00A31BF6">
      <w:pPr>
        <w:jc w:val="both"/>
      </w:pPr>
      <w:r>
        <w:t>Exercice 2 :</w:t>
      </w:r>
    </w:p>
    <w:p w:rsidR="00A31BF6" w:rsidRDefault="00A31BF6" w:rsidP="00A31BF6">
      <w:pPr>
        <w:spacing w:after="0"/>
        <w:jc w:val="both"/>
      </w:pPr>
      <w:r>
        <w:t>Récupérer les séquences (format “</w:t>
      </w:r>
      <w:proofErr w:type="spellStart"/>
      <w:r>
        <w:t>fasta</w:t>
      </w:r>
      <w:proofErr w:type="spellEnd"/>
      <w:r>
        <w:t>”) des deux protéines suivantes :</w:t>
      </w:r>
    </w:p>
    <w:p w:rsidR="00A31BF6" w:rsidRDefault="00A31BF6" w:rsidP="00A31BF6">
      <w:pPr>
        <w:spacing w:after="0"/>
        <w:jc w:val="both"/>
      </w:pPr>
      <w:r>
        <w:t>http://www.uniprot.org/uniprot/P0AA25.fasta</w:t>
      </w:r>
    </w:p>
    <w:p w:rsidR="00A31BF6" w:rsidRDefault="00A31BF6" w:rsidP="00A31BF6">
      <w:pPr>
        <w:spacing w:after="0"/>
        <w:jc w:val="both"/>
      </w:pPr>
      <w:r>
        <w:t>http://www.uniprot.org/uniprot/P14949.fasta</w:t>
      </w:r>
    </w:p>
    <w:p w:rsidR="00A31BF6" w:rsidRDefault="00A31BF6" w:rsidP="00A31BF6">
      <w:pPr>
        <w:spacing w:after="0"/>
        <w:jc w:val="both"/>
      </w:pPr>
      <w:r>
        <w:t>Faites tourner votre “dot-plot” en faisant varier la taille de la fenêtre et le seuil d’identité afin de faire apparaître les similarités pertinentes entre les deux séquences.</w:t>
      </w:r>
    </w:p>
    <w:p w:rsidR="00422EFC" w:rsidRDefault="00422EFC" w:rsidP="00A31BF6">
      <w:pPr>
        <w:spacing w:after="0"/>
        <w:jc w:val="both"/>
      </w:pPr>
    </w:p>
    <w:p w:rsidR="00422EFC" w:rsidRDefault="00422EFC" w:rsidP="00A31BF6">
      <w:pPr>
        <w:spacing w:after="0"/>
        <w:jc w:val="both"/>
      </w:pPr>
    </w:p>
    <w:p w:rsidR="00422EFC" w:rsidRDefault="00422EFC" w:rsidP="00A31BF6">
      <w:pPr>
        <w:spacing w:after="0"/>
        <w:jc w:val="both"/>
      </w:pPr>
      <w:r>
        <w:t xml:space="preserve">Vous enverrez votre programme (Nom_Prénom.py) ainsi que votre analyse </w:t>
      </w:r>
      <w:r w:rsidR="00CE0011">
        <w:t xml:space="preserve">de l’exercice 2 </w:t>
      </w:r>
      <w:r>
        <w:t xml:space="preserve">(interprétation du </w:t>
      </w:r>
      <w:proofErr w:type="spellStart"/>
      <w:r>
        <w:t>dotplot</w:t>
      </w:r>
      <w:proofErr w:type="spellEnd"/>
      <w:r>
        <w:t xml:space="preserve"> et justification des valeurs des paramètres choisis</w:t>
      </w:r>
      <w:r w:rsidR="00CE0011">
        <w:t>)</w:t>
      </w:r>
      <w:r>
        <w:t xml:space="preserve"> au format </w:t>
      </w:r>
      <w:proofErr w:type="spellStart"/>
      <w:r>
        <w:t>odt</w:t>
      </w:r>
      <w:proofErr w:type="spellEnd"/>
      <w:r>
        <w:t>/docx par mai</w:t>
      </w:r>
      <w:bookmarkStart w:id="0" w:name="_GoBack"/>
      <w:bookmarkEnd w:id="0"/>
      <w:r>
        <w:t>l.</w:t>
      </w:r>
    </w:p>
    <w:sectPr w:rsidR="00422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64913"/>
    <w:multiLevelType w:val="hybridMultilevel"/>
    <w:tmpl w:val="7854A060"/>
    <w:lvl w:ilvl="0" w:tplc="AED2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B84"/>
    <w:rsid w:val="00252B84"/>
    <w:rsid w:val="003A50CE"/>
    <w:rsid w:val="003E4818"/>
    <w:rsid w:val="00422EFC"/>
    <w:rsid w:val="00545610"/>
    <w:rsid w:val="00A31BF6"/>
    <w:rsid w:val="00C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1B53"/>
  <w15:chartTrackingRefBased/>
  <w15:docId w15:val="{914A5F91-3D84-4C73-B1CD-08C7A4A8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561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561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3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-simple.com/python-matplotlib/pyplo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Lecellier</dc:creator>
  <cp:keywords/>
  <dc:description/>
  <cp:lastModifiedBy>Gael Lecellier</cp:lastModifiedBy>
  <cp:revision>2</cp:revision>
  <dcterms:created xsi:type="dcterms:W3CDTF">2020-04-06T12:02:00Z</dcterms:created>
  <dcterms:modified xsi:type="dcterms:W3CDTF">2020-04-06T12:50:00Z</dcterms:modified>
</cp:coreProperties>
</file>