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 Narrow" w:hAnsi="Arial Narrow" w:cs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olor w:val="000000"/>
          <w:sz w:val="22"/>
          <w:szCs w:val="22"/>
          <w:shd w:fill="auto" w:val="clear"/>
        </w:rPr>
      </w:r>
    </w:p>
    <w:p>
      <w:pPr>
        <w:pStyle w:val="Normal"/>
        <w:rPr>
          <w:rFonts w:ascii="Arial Narrow" w:hAnsi="Arial Narrow" w:cs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olor w:val="000000"/>
          <w:sz w:val="22"/>
          <w:szCs w:val="22"/>
          <w:shd w:fill="auto" w:val="clear"/>
        </w:rPr>
      </w:r>
    </w:p>
    <w:p>
      <w:pPr>
        <w:pStyle w:val="Normal"/>
        <w:rPr>
          <w:rFonts w:ascii="Arial Narrow" w:hAnsi="Arial Narrow" w:cs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olor w:val="000000"/>
          <w:sz w:val="22"/>
          <w:szCs w:val="22"/>
          <w:shd w:fill="auto" w:val="clear"/>
        </w:rPr>
      </w:r>
    </w:p>
    <w:p>
      <w:pPr>
        <w:pStyle w:val="Normal"/>
        <w:rPr>
          <w:rFonts w:ascii="Arial Narrow" w:hAnsi="Arial Narrow" w:cs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olor w:val="000000"/>
          <w:sz w:val="22"/>
          <w:szCs w:val="22"/>
          <w:shd w:fill="auto" w:val="clear"/>
        </w:rPr>
      </w:r>
    </w:p>
    <w:p>
      <w:pPr>
        <w:pStyle w:val="Normal"/>
        <w:rPr>
          <w:rFonts w:ascii="Arial Narrow" w:hAnsi="Arial Narrow" w:cs="Arial"/>
          <w:color w:val="000000"/>
          <w:sz w:val="22"/>
          <w:szCs w:val="22"/>
          <w:highlight w:val="none"/>
          <w:shd w:fill="auto" w:val="clear"/>
        </w:rPr>
      </w:pPr>
      <w:r>
        <w:rPr>
          <w:rFonts w:ascii="Arial Narrow" w:hAnsi="Arial Narrow"/>
          <w:color w:val="000000"/>
          <w:sz w:val="22"/>
          <w:szCs w:val="22"/>
          <w:shd w:fill="auto" w:val="clear"/>
        </w:rPr>
      </w:r>
    </w:p>
    <w:sectPr>
      <w:type w:val="nextPage"/>
      <w:pgSz w:w="11906" w:h="16838"/>
      <w:pgMar w:left="1134" w:right="1134" w:gutter="0" w:header="0" w:top="964" w:footer="0" w:bottom="99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 Narrow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val="bestFit" w:percent="144"/>
  <w:defaultTabStop w:val="708"/>
  <w:autoHyphenation w:val="true"/>
  <w:hyphenationZone w:val="425"/>
  <w:compat>
    <w:compatSetting w:name="compatibilityMode" w:uri="http://schemas.microsoft.com/office/word" w:val="12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Titolo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paragraph" w:styleId="Heading2">
    <w:name w:val="Heading 2"/>
    <w:basedOn w:val="Titolo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ratteridinumerazione">
    <w:name w:val="Caratteri di numerazione"/>
    <w:qFormat/>
    <w:rPr/>
  </w:style>
  <w:style w:type="character" w:styleId="Testosorgente">
    <w:name w:val="Testo sorgente"/>
    <w:qFormat/>
    <w:rPr>
      <w:rFonts w:ascii="Liberation Mono" w:hAnsi="Liberation Mono" w:eastAsia="Liberation Mono" w:cs="Liberation Mono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estopreformattato">
    <w:name w:val="Testo preformattat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LibreOffice/24.2.5.2$Windows_X86_64 LibreOffice_project/bffef4ea93e59bebbeaf7f431bb02b1a39ee8a59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2012-03-28T11:38:00Z</dcterms:created>
  <dc:creator>Lucilene</dc:creator>
  <dc:description/>
  <dc:language>pt-BR</dc:language>
  <cp:lastModifiedBy/>
  <dcterms:modified xsi:type="dcterms:W3CDTF">2026-09-21T06:40:01Z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