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59A84" w14:textId="77777777" w:rsidR="00B346B0" w:rsidRDefault="008A47B0">
      <w:pPr>
        <w:spacing w:after="496" w:line="265" w:lineRule="auto"/>
        <w:ind w:left="216" w:right="280"/>
        <w:jc w:val="center"/>
      </w:pPr>
      <w:r>
        <w:rPr>
          <w:sz w:val="24"/>
        </w:rPr>
        <w:t xml:space="preserve">ГУАП </w:t>
      </w:r>
    </w:p>
    <w:p w14:paraId="04B5AAA6" w14:textId="77777777" w:rsidR="00B346B0" w:rsidRDefault="008A47B0">
      <w:pPr>
        <w:spacing w:after="1214" w:line="265" w:lineRule="auto"/>
        <w:ind w:left="216" w:right="285"/>
        <w:jc w:val="center"/>
      </w:pPr>
      <w:r>
        <w:rPr>
          <w:sz w:val="24"/>
        </w:rPr>
        <w:t xml:space="preserve">КАФЕДРА № 43 </w:t>
      </w:r>
    </w:p>
    <w:p w14:paraId="48605CF9" w14:textId="77777777" w:rsidR="00B346B0" w:rsidRDefault="008A47B0">
      <w:pPr>
        <w:spacing w:after="0" w:line="259" w:lineRule="auto"/>
        <w:ind w:left="703"/>
        <w:jc w:val="left"/>
      </w:pPr>
      <w:r>
        <w:rPr>
          <w:sz w:val="24"/>
        </w:rPr>
        <w:t xml:space="preserve">ОТЧЕТ  </w:t>
      </w:r>
    </w:p>
    <w:p w14:paraId="33DB9EEA" w14:textId="77777777" w:rsidR="00B346B0" w:rsidRDefault="008A47B0">
      <w:pPr>
        <w:spacing w:after="142" w:line="259" w:lineRule="auto"/>
        <w:ind w:left="10"/>
        <w:jc w:val="left"/>
      </w:pPr>
      <w:r>
        <w:rPr>
          <w:sz w:val="24"/>
        </w:rPr>
        <w:t xml:space="preserve">ЗАЩИЩЕН С ОЦЕНКОЙ </w:t>
      </w:r>
    </w:p>
    <w:p w14:paraId="0B6C446A" w14:textId="77777777" w:rsidR="00B346B0" w:rsidRDefault="008A47B0">
      <w:pPr>
        <w:spacing w:after="290" w:line="259" w:lineRule="auto"/>
        <w:ind w:left="703"/>
        <w:jc w:val="left"/>
      </w:pPr>
      <w:r>
        <w:rPr>
          <w:sz w:val="24"/>
        </w:rPr>
        <w:t xml:space="preserve">ПРЕПОДАВАТЕЛЬ </w:t>
      </w:r>
    </w:p>
    <w:p w14:paraId="53893BF9" w14:textId="77777777" w:rsidR="00B346B0" w:rsidRDefault="008A47B0">
      <w:pPr>
        <w:tabs>
          <w:tab w:val="center" w:pos="1953"/>
          <w:tab w:val="center" w:pos="5495"/>
          <w:tab w:val="center" w:pos="8629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ассистент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А. Э. Зянчурин </w:t>
      </w:r>
    </w:p>
    <w:p w14:paraId="52CE9267" w14:textId="77777777" w:rsidR="00B346B0" w:rsidRDefault="008A47B0">
      <w:pPr>
        <w:spacing w:after="7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3DB0EE" wp14:editId="15B98C6E">
                <wp:extent cx="6191708" cy="6096"/>
                <wp:effectExtent l="0" t="0" r="0" b="0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708" cy="6096"/>
                          <a:chOff x="0" y="0"/>
                          <a:chExt cx="6191708" cy="6096"/>
                        </a:xfrm>
                      </wpg:grpSpPr>
                      <wps:wsp>
                        <wps:cNvPr id="27388" name="Shape 27388"/>
                        <wps:cNvSpPr/>
                        <wps:spPr>
                          <a:xfrm>
                            <a:off x="0" y="0"/>
                            <a:ext cx="2031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1746" h="9144">
                                <a:moveTo>
                                  <a:pt x="0" y="0"/>
                                </a:moveTo>
                                <a:lnTo>
                                  <a:pt x="2031746" y="0"/>
                                </a:lnTo>
                                <a:lnTo>
                                  <a:pt x="2031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9" name="Shape 27389"/>
                        <wps:cNvSpPr/>
                        <wps:spPr>
                          <a:xfrm>
                            <a:off x="203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0" name="Shape 27390"/>
                        <wps:cNvSpPr/>
                        <wps:spPr>
                          <a:xfrm>
                            <a:off x="2037918" y="0"/>
                            <a:ext cx="1722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9144">
                                <a:moveTo>
                                  <a:pt x="0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722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1" name="Shape 27391"/>
                        <wps:cNvSpPr/>
                        <wps:spPr>
                          <a:xfrm>
                            <a:off x="2388438" y="0"/>
                            <a:ext cx="17543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4378" h="9144">
                                <a:moveTo>
                                  <a:pt x="0" y="0"/>
                                </a:moveTo>
                                <a:lnTo>
                                  <a:pt x="1754378" y="0"/>
                                </a:lnTo>
                                <a:lnTo>
                                  <a:pt x="17543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2" name="Shape 27392"/>
                        <wps:cNvSpPr/>
                        <wps:spPr>
                          <a:xfrm>
                            <a:off x="4316552" y="0"/>
                            <a:ext cx="18751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55" h="9144">
                                <a:moveTo>
                                  <a:pt x="0" y="0"/>
                                </a:moveTo>
                                <a:lnTo>
                                  <a:pt x="1875155" y="0"/>
                                </a:lnTo>
                                <a:lnTo>
                                  <a:pt x="18751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5" style="width:487.536pt;height:0.47998pt;mso-position-horizontal-relative:char;mso-position-vertical-relative:line" coordsize="61917,60">
                <v:shape id="Shape 27393" style="position:absolute;width:20317;height:91;left:0;top:0;" coordsize="2031746,9144" path="m0,0l2031746,0l2031746,9144l0,9144l0,0">
                  <v:stroke weight="0pt" endcap="flat" joinstyle="miter" miterlimit="10" on="false" color="#000000" opacity="0"/>
                  <v:fill on="true" color="#000000"/>
                </v:shape>
                <v:shape id="Shape 27394" style="position:absolute;width:91;height:91;left:2031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395" style="position:absolute;width:1722;height:91;left:20379;top:0;" coordsize="172212,9144" path="m0,0l172212,0l172212,9144l0,9144l0,0">
                  <v:stroke weight="0pt" endcap="flat" joinstyle="miter" miterlimit="10" on="false" color="#000000" opacity="0"/>
                  <v:fill on="true" color="#000000"/>
                </v:shape>
                <v:shape id="Shape 27396" style="position:absolute;width:17543;height:91;left:23884;top:0;" coordsize="1754378,9144" path="m0,0l1754378,0l1754378,9144l0,9144l0,0">
                  <v:stroke weight="0pt" endcap="flat" joinstyle="miter" miterlimit="10" on="false" color="#000000" opacity="0"/>
                  <v:fill on="true" color="#000000"/>
                </v:shape>
                <v:shape id="Shape 27397" style="position:absolute;width:18751;height:91;left:43165;top:0;" coordsize="1875155,9144" path="m0,0l1875155,0l187515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D3562E" w14:textId="77777777" w:rsidR="00B346B0" w:rsidRDefault="008A47B0">
      <w:pPr>
        <w:tabs>
          <w:tab w:val="center" w:pos="1952"/>
          <w:tab w:val="center" w:pos="5494"/>
          <w:tab w:val="center" w:pos="8625"/>
        </w:tabs>
        <w:spacing w:after="23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должность, уч. степень, звание </w:t>
      </w:r>
      <w:r>
        <w:rPr>
          <w:sz w:val="20"/>
        </w:rPr>
        <w:tab/>
        <w:t xml:space="preserve">подпись, дата </w:t>
      </w:r>
      <w:r>
        <w:rPr>
          <w:sz w:val="20"/>
        </w:rPr>
        <w:tab/>
        <w:t xml:space="preserve">инициалы, фамилия </w:t>
      </w:r>
    </w:p>
    <w:p w14:paraId="1B9DF79B" w14:textId="77777777" w:rsidR="00B346B0" w:rsidRDefault="008A47B0">
      <w:pPr>
        <w:spacing w:after="983" w:line="259" w:lineRule="auto"/>
        <w:ind w:left="0" w:right="7" w:firstLine="0"/>
        <w:jc w:val="center"/>
      </w:pPr>
      <w:r>
        <w:t xml:space="preserve"> </w:t>
      </w:r>
    </w:p>
    <w:p w14:paraId="1630C76F" w14:textId="77777777" w:rsidR="00B346B0" w:rsidRDefault="008A47B0">
      <w:pPr>
        <w:spacing w:after="678"/>
        <w:ind w:right="776"/>
      </w:pPr>
      <w:r>
        <w:t xml:space="preserve">ОТЧЕТ О ЛАБОРАТОРНОЙ РАБОТЕ №1 </w:t>
      </w:r>
    </w:p>
    <w:p w14:paraId="685FA3CC" w14:textId="77777777" w:rsidR="00B346B0" w:rsidRDefault="008A47B0">
      <w:pPr>
        <w:spacing w:after="803"/>
        <w:ind w:left="2307" w:right="776" w:hanging="749"/>
      </w:pPr>
      <w:r>
        <w:t xml:space="preserve">Автоматизация технологического процесса промышленного производства программного обеспечения. </w:t>
      </w:r>
    </w:p>
    <w:p w14:paraId="75960110" w14:textId="77777777" w:rsidR="00587611" w:rsidRDefault="008A47B0" w:rsidP="00587611">
      <w:pPr>
        <w:spacing w:after="248" w:line="265" w:lineRule="auto"/>
        <w:ind w:left="216"/>
        <w:jc w:val="center"/>
      </w:pPr>
      <w:r>
        <w:rPr>
          <w:sz w:val="24"/>
        </w:rPr>
        <w:t xml:space="preserve">по курсу: Проектирование баз данных  </w:t>
      </w:r>
    </w:p>
    <w:p w14:paraId="1794B276" w14:textId="16B3BE99" w:rsidR="00B346B0" w:rsidRDefault="008A47B0" w:rsidP="00587611">
      <w:pPr>
        <w:spacing w:after="248" w:line="265" w:lineRule="auto"/>
        <w:ind w:left="216"/>
        <w:jc w:val="center"/>
      </w:pPr>
      <w:r>
        <w:t xml:space="preserve"> </w:t>
      </w:r>
      <w:r>
        <w:rPr>
          <w:sz w:val="24"/>
        </w:rPr>
        <w:t xml:space="preserve"> </w:t>
      </w:r>
    </w:p>
    <w:p w14:paraId="3E8F0FB7" w14:textId="77777777" w:rsidR="00B346B0" w:rsidRDefault="008A47B0">
      <w:pPr>
        <w:spacing w:after="386" w:line="259" w:lineRule="auto"/>
        <w:ind w:left="703"/>
        <w:jc w:val="left"/>
      </w:pPr>
      <w:r>
        <w:rPr>
          <w:sz w:val="24"/>
        </w:rPr>
        <w:t xml:space="preserve">РАБОТУ ВЫПОЛНИЛ </w:t>
      </w:r>
    </w:p>
    <w:p w14:paraId="115AB7D3" w14:textId="77777777" w:rsidR="00B346B0" w:rsidRDefault="008A47B0">
      <w:pPr>
        <w:tabs>
          <w:tab w:val="center" w:pos="3387"/>
          <w:tab w:val="center" w:pos="5809"/>
          <w:tab w:val="center" w:pos="7828"/>
        </w:tabs>
        <w:spacing w:after="0" w:line="259" w:lineRule="auto"/>
        <w:ind w:left="0" w:firstLine="0"/>
        <w:jc w:val="left"/>
      </w:pPr>
      <w:r>
        <w:rPr>
          <w:sz w:val="24"/>
        </w:rPr>
        <w:t xml:space="preserve">гр. № СТУДЕНТ </w:t>
      </w:r>
      <w:r>
        <w:rPr>
          <w:sz w:val="24"/>
        </w:rPr>
        <w:tab/>
        <w:t xml:space="preserve">4434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604AD30C" w14:textId="77777777" w:rsidR="00B346B0" w:rsidRDefault="008A47B0">
      <w:pPr>
        <w:spacing w:after="87" w:line="259" w:lineRule="auto"/>
        <w:ind w:left="216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4D1615" wp14:editId="4A54C6FF">
                <wp:extent cx="4745101" cy="6096"/>
                <wp:effectExtent l="0" t="0" r="0" b="0"/>
                <wp:docPr id="23826" name="Group 23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101" cy="6096"/>
                          <a:chOff x="0" y="0"/>
                          <a:chExt cx="4745101" cy="6096"/>
                        </a:xfrm>
                      </wpg:grpSpPr>
                      <wps:wsp>
                        <wps:cNvPr id="27398" name="Shape 27398"/>
                        <wps:cNvSpPr/>
                        <wps:spPr>
                          <a:xfrm>
                            <a:off x="0" y="0"/>
                            <a:ext cx="11003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328" h="9144">
                                <a:moveTo>
                                  <a:pt x="0" y="0"/>
                                </a:moveTo>
                                <a:lnTo>
                                  <a:pt x="1100328" y="0"/>
                                </a:lnTo>
                                <a:lnTo>
                                  <a:pt x="11003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9" name="Shape 27399"/>
                        <wps:cNvSpPr/>
                        <wps:spPr>
                          <a:xfrm>
                            <a:off x="1249680" y="0"/>
                            <a:ext cx="1676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654" h="9144">
                                <a:moveTo>
                                  <a:pt x="0" y="0"/>
                                </a:moveTo>
                                <a:lnTo>
                                  <a:pt x="1676654" y="0"/>
                                </a:lnTo>
                                <a:lnTo>
                                  <a:pt x="1676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0" name="Shape 27400"/>
                        <wps:cNvSpPr/>
                        <wps:spPr>
                          <a:xfrm>
                            <a:off x="3075686" y="0"/>
                            <a:ext cx="16694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415" h="9144">
                                <a:moveTo>
                                  <a:pt x="0" y="0"/>
                                </a:moveTo>
                                <a:lnTo>
                                  <a:pt x="1669415" y="0"/>
                                </a:lnTo>
                                <a:lnTo>
                                  <a:pt x="16694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6" style="width:373.63pt;height:0.47998pt;mso-position-horizontal-relative:char;mso-position-vertical-relative:line" coordsize="47451,60">
                <v:shape id="Shape 27401" style="position:absolute;width:11003;height:91;left:0;top:0;" coordsize="1100328,9144" path="m0,0l1100328,0l1100328,9144l0,9144l0,0">
                  <v:stroke weight="0pt" endcap="flat" joinstyle="miter" miterlimit="10" on="false" color="#000000" opacity="0"/>
                  <v:fill on="true" color="#000000"/>
                </v:shape>
                <v:shape id="Shape 27402" style="position:absolute;width:16766;height:91;left:12496;top:0;" coordsize="1676654,9144" path="m0,0l1676654,0l1676654,9144l0,9144l0,0">
                  <v:stroke weight="0pt" endcap="flat" joinstyle="miter" miterlimit="10" on="false" color="#000000" opacity="0"/>
                  <v:fill on="true" color="#000000"/>
                </v:shape>
                <v:shape id="Shape 27403" style="position:absolute;width:16694;height:91;left:30756;top:0;" coordsize="1669415,9144" path="m0,0l1669415,0l166941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18F5272" w14:textId="77777777" w:rsidR="00B346B0" w:rsidRDefault="008A47B0">
      <w:pPr>
        <w:tabs>
          <w:tab w:val="center" w:pos="1438"/>
          <w:tab w:val="center" w:pos="2984"/>
          <w:tab w:val="center" w:pos="5808"/>
          <w:tab w:val="center" w:pos="8541"/>
        </w:tabs>
        <w:spacing w:after="3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0"/>
        </w:rPr>
        <w:t xml:space="preserve">подпись, дата </w:t>
      </w:r>
      <w:r>
        <w:rPr>
          <w:sz w:val="20"/>
        </w:rPr>
        <w:tab/>
        <w:t>фамилия</w:t>
      </w:r>
      <w:r>
        <w:rPr>
          <w:sz w:val="31"/>
          <w:vertAlign w:val="superscript"/>
        </w:rPr>
        <w:t xml:space="preserve">инициалы, </w:t>
      </w:r>
      <w:r>
        <w:rPr>
          <w:sz w:val="20"/>
        </w:rPr>
        <w:t xml:space="preserve"> </w:t>
      </w:r>
    </w:p>
    <w:p w14:paraId="625AA625" w14:textId="528466CE" w:rsidR="00B346B0" w:rsidRDefault="008A47B0">
      <w:pPr>
        <w:spacing w:after="1851" w:line="259" w:lineRule="auto"/>
        <w:ind w:left="708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3C68BC56" w14:textId="190DFE5F" w:rsidR="00587611" w:rsidRDefault="00587611" w:rsidP="00587611">
      <w:pPr>
        <w:spacing w:after="1851" w:line="259" w:lineRule="auto"/>
        <w:ind w:left="708" w:firstLine="0"/>
        <w:jc w:val="center"/>
      </w:pPr>
      <w:r w:rsidRPr="00587611">
        <w:rPr>
          <w:sz w:val="20"/>
        </w:rPr>
        <w:t>Санкт-Петербург 2026</w:t>
      </w:r>
    </w:p>
    <w:sdt>
      <w:sdtPr>
        <w:id w:val="1852911858"/>
        <w:docPartObj>
          <w:docPartGallery w:val="Table of Contents"/>
        </w:docPartObj>
      </w:sdtPr>
      <w:sdtEndPr/>
      <w:sdtContent>
        <w:p w14:paraId="069AA3F2" w14:textId="34F210F4" w:rsidR="00587611" w:rsidRDefault="00587611" w:rsidP="00587611">
          <w:pPr>
            <w:spacing w:after="296" w:line="259" w:lineRule="auto"/>
            <w:ind w:left="10" w:right="75"/>
            <w:jc w:val="center"/>
          </w:pPr>
          <w:r>
            <w:rPr>
              <w:b/>
            </w:rPr>
            <w:t xml:space="preserve">СОДЕРЖАНИЕ </w:t>
          </w:r>
        </w:p>
        <w:p w14:paraId="5F50AEE6" w14:textId="1DA1FAC3" w:rsidR="001B1D3C" w:rsidRDefault="008A47B0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rPr>
              <w:sz w:val="24"/>
            </w:rPr>
            <w:fldChar w:fldCharType="begin"/>
          </w:r>
          <w:r>
            <w:instrText xml:space="preserve"> TOC \o "1-6" \h \z \u </w:instrText>
          </w:r>
          <w:r>
            <w:rPr>
              <w:sz w:val="24"/>
            </w:rPr>
            <w:fldChar w:fldCharType="separate"/>
          </w:r>
          <w:hyperlink w:anchor="_Toc242737447" w:history="1">
            <w:r w:rsidR="001B1D3C" w:rsidRPr="00F23B8D">
              <w:rPr>
                <w:rStyle w:val="Hyperlink"/>
                <w:noProof/>
              </w:rPr>
              <w:t>ВВЕДЕНИЕ</w:t>
            </w:r>
            <w:r w:rsidR="001B1D3C">
              <w:rPr>
                <w:noProof/>
                <w:webHidden/>
              </w:rPr>
              <w:tab/>
            </w:r>
            <w:r w:rsidR="001B1D3C">
              <w:rPr>
                <w:noProof/>
                <w:webHidden/>
              </w:rPr>
              <w:fldChar w:fldCharType="begin"/>
            </w:r>
            <w:r w:rsidR="001B1D3C">
              <w:rPr>
                <w:noProof/>
                <w:webHidden/>
              </w:rPr>
              <w:instrText xml:space="preserve"> PAGEREF _Toc242737447 \h </w:instrText>
            </w:r>
            <w:r w:rsidR="001B1D3C">
              <w:rPr>
                <w:noProof/>
                <w:webHidden/>
              </w:rPr>
            </w:r>
            <w:r w:rsidR="001B1D3C">
              <w:rPr>
                <w:noProof/>
                <w:webHidden/>
              </w:rPr>
              <w:fldChar w:fldCharType="separate"/>
            </w:r>
            <w:r w:rsidR="001B1D3C">
              <w:rPr>
                <w:noProof/>
                <w:webHidden/>
              </w:rPr>
              <w:t>4</w:t>
            </w:r>
            <w:r w:rsidR="001B1D3C">
              <w:rPr>
                <w:noProof/>
                <w:webHidden/>
              </w:rPr>
              <w:fldChar w:fldCharType="end"/>
            </w:r>
          </w:hyperlink>
        </w:p>
        <w:p w14:paraId="3552A5AA" w14:textId="336D8F1D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48" w:history="1">
            <w:r w:rsidRPr="00F23B8D">
              <w:rPr>
                <w:rStyle w:val="Hyperlink"/>
                <w:noProof/>
              </w:rPr>
              <w:t>1 Лабораторная работа №2 — организация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4B1E" w14:textId="25C81B6B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49" w:history="1">
            <w:r w:rsidRPr="00F23B8D">
              <w:rPr>
                <w:rStyle w:val="Hyperlink"/>
                <w:noProof/>
              </w:rPr>
              <w:t>Состав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8801" w14:textId="331BB1BD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0" w:history="1">
            <w:r w:rsidRPr="00F23B8D">
              <w:rPr>
                <w:rStyle w:val="Hyperlink"/>
                <w:noProof/>
              </w:rPr>
              <w:t>Быстрый запуск внутри Linux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5A7D" w14:textId="621BA57A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1" w:history="1">
            <w:r w:rsidRPr="00F23B8D">
              <w:rPr>
                <w:rStyle w:val="Hyperlink"/>
                <w:noProof/>
              </w:rPr>
              <w:t>Разделение</w:t>
            </w:r>
            <w:r w:rsidRPr="00F23B8D">
              <w:rPr>
                <w:rStyle w:val="Hyperlink"/>
                <w:noProof/>
                <w:lang w:val="en-US"/>
              </w:rPr>
              <w:t xml:space="preserve"> </w:t>
            </w:r>
            <w:r w:rsidRPr="00F23B8D">
              <w:rPr>
                <w:rStyle w:val="Hyperlink"/>
                <w:noProof/>
              </w:rPr>
              <w:t>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25C3A" w14:textId="2C4FAF90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2" w:history="1">
            <w:r w:rsidRPr="00F23B8D">
              <w:rPr>
                <w:rStyle w:val="Hyperlink"/>
                <w:noProof/>
              </w:rPr>
              <w:t>Контроль результата и отчёт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90FB6" w14:textId="625292D1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3" w:history="1">
            <w:r w:rsidRPr="00F23B8D">
              <w:rPr>
                <w:rStyle w:val="Hyperlink"/>
                <w:noProof/>
              </w:rPr>
              <w:t>Дополнительные выполненные шаги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C8F82" w14:textId="35290FB7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4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 Установка и настройка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58A1" w14:textId="6CFE6DAC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5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2.1 Параметры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C944" w14:textId="2CF876F2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6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2.2 Пользователи по ролям методички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190F" w14:textId="39B55CDF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7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2.3 Сетевая доступность и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28BF" w14:textId="4FF5C05D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8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2.4 Критерии готовности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E821" w14:textId="1E652E3A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9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 xml:space="preserve">2.5 Фактически проверенная </w:t>
            </w:r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Linux</w:t>
            </w:r>
            <w:r w:rsidRPr="00F23B8D">
              <w:rPr>
                <w:rStyle w:val="Hyperlink"/>
                <w:rFonts w:eastAsia="MS Mincho"/>
                <w:noProof/>
                <w:lang w:eastAsia="en-US"/>
              </w:rPr>
              <w:t>-среда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2EB11" w14:textId="7103F281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0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 xml:space="preserve">3 Настройка </w:t>
            </w:r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Redmine</w:t>
            </w:r>
            <w:r w:rsidRPr="00F23B8D">
              <w:rPr>
                <w:rStyle w:val="Hyperlink"/>
                <w:rFonts w:eastAsia="MS Mincho"/>
                <w:noProof/>
                <w:lang w:eastAsia="en-US"/>
              </w:rPr>
              <w:t xml:space="preserve"> для проекта </w:t>
            </w:r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supermarket</w:t>
            </w:r>
            <w:r w:rsidRPr="00F23B8D">
              <w:rPr>
                <w:rStyle w:val="Hyperlink"/>
                <w:rFonts w:eastAsia="MS Mincho"/>
                <w:noProof/>
                <w:lang w:eastAsia="en-US"/>
              </w:rPr>
              <w:t>-36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C40A" w14:textId="1B526854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1" w:history="1"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3.1 Нативная установка стека (PostgreSQL, Redmine, Apache + Passenger)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9DCE" w14:textId="25DFD826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2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3.2 Конфигурация базы данных и загрузка языковых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D06F" w14:textId="0B2A7594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3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3.3 Участники и проектные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220A" w14:textId="251CCE37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4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3.4 Трекеры, статусы и категории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D32A" w14:textId="37CC0BD8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5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3.5 Настройка матрицы переходов жизненного цикла (</w:t>
            </w:r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Workflow</w:t>
            </w:r>
            <w:r w:rsidRPr="00F23B8D">
              <w:rPr>
                <w:rStyle w:val="Hyperlink"/>
                <w:rFonts w:eastAsia="MS Mincho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E414" w14:textId="695C2B00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6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3.6 Формирование бэклога из 15 задач и связи предшествования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835F" w14:textId="1EE1CD77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7" w:history="1"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3.7 Контроль результатов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9E84" w14:textId="456F2E37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8" w:history="1">
            <w:r w:rsidRPr="00F23B8D">
              <w:rPr>
                <w:rStyle w:val="Hyperlink"/>
                <w:noProof/>
              </w:rPr>
              <w:t>4 Git Flow для учебного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700F9" w14:textId="60A2DCDF" w:rsidR="001B1D3C" w:rsidRDefault="001B1D3C">
          <w:pPr>
            <w:pStyle w:val="TOC3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9" w:history="1">
            <w:r w:rsidRPr="00F23B8D">
              <w:rPr>
                <w:rStyle w:val="Hyperlink"/>
                <w:noProof/>
              </w:rPr>
              <w:t>4.1 Модель веток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3430" w14:textId="40A1D859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0" w:history="1">
            <w:r w:rsidRPr="00F23B8D">
              <w:rPr>
                <w:rStyle w:val="Hyperlink"/>
                <w:noProof/>
              </w:rPr>
              <w:t>4.2 Инициализация и персональная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E636" w14:textId="11AEC4C6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1" w:history="1">
            <w:r w:rsidRPr="00F23B8D">
              <w:rPr>
                <w:rStyle w:val="Hyperlink"/>
                <w:noProof/>
              </w:rPr>
              <w:t>4.3 Работа с задачей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781D" w14:textId="52722E3C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2" w:history="1">
            <w:r w:rsidRPr="00F23B8D">
              <w:rPr>
                <w:rStyle w:val="Hyperlink"/>
                <w:noProof/>
                <w:lang w:val="en-US"/>
              </w:rPr>
              <w:t xml:space="preserve">4.4 Release </w:t>
            </w:r>
            <w:r w:rsidRPr="00F23B8D">
              <w:rPr>
                <w:rStyle w:val="Hyperlink"/>
                <w:noProof/>
              </w:rPr>
              <w:t>и</w:t>
            </w:r>
            <w:r w:rsidRPr="00F23B8D">
              <w:rPr>
                <w:rStyle w:val="Hyperlink"/>
                <w:noProof/>
                <w:lang w:val="en-US"/>
              </w:rPr>
              <w:t xml:space="preserve"> hotfix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C9DA" w14:textId="2739E7E9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3" w:history="1">
            <w:r w:rsidRPr="00F23B8D">
              <w:rPr>
                <w:rStyle w:val="Hyperlink"/>
                <w:noProof/>
              </w:rPr>
              <w:t>4.5 Учебный конфликт и откат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7774" w14:textId="784E2568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4" w:history="1">
            <w:r w:rsidRPr="00F23B8D">
              <w:rPr>
                <w:rStyle w:val="Hyperlink"/>
                <w:noProof/>
              </w:rPr>
              <w:t>4.6 Выполненная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6D05" w14:textId="7D6D437C" w:rsidR="001B1D3C" w:rsidRDefault="001B1D3C">
          <w:pPr>
            <w:pStyle w:val="TOC4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5" w:history="1">
            <w:r w:rsidRPr="00F23B8D">
              <w:rPr>
                <w:rStyle w:val="Hyperlink"/>
                <w:noProof/>
              </w:rPr>
              <w:t>5 Ответственность и приёмка ЛР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FE0F" w14:textId="01490555" w:rsidR="001B1D3C" w:rsidRDefault="001B1D3C">
          <w:pPr>
            <w:pStyle w:val="TOC4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6" w:history="1">
            <w:r w:rsidRPr="00F23B8D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437E" w14:textId="616BC5D8" w:rsidR="001B1D3C" w:rsidRDefault="001B1D3C">
          <w:pPr>
            <w:pStyle w:val="TOC4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7" w:history="1">
            <w:r w:rsidRPr="00F23B8D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4FB88" w14:textId="370A93B9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8" w:history="1">
            <w:r w:rsidRPr="00F23B8D">
              <w:rPr>
                <w:rStyle w:val="Hyperlink"/>
                <w:noProof/>
              </w:rPr>
              <w:t>ПРИЛОЖЕНИЕ А Исходный код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8A8A" w14:textId="4F4EB0AD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9" w:history="1">
            <w:r w:rsidRPr="00F23B8D">
              <w:rPr>
                <w:rStyle w:val="Hyperlink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9ACF8" w14:textId="40652D31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80" w:history="1">
            <w:r w:rsidRPr="00F23B8D">
              <w:rPr>
                <w:rStyle w:val="Hyperlink"/>
                <w:noProof/>
              </w:rPr>
              <w:t>Листинг Б.1 — Протокол верификации системы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81F5" w14:textId="6A54BB66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81" w:history="1">
            <w:r w:rsidRPr="00F23B8D">
              <w:rPr>
                <w:rStyle w:val="Hyperlink"/>
                <w:noProof/>
              </w:rPr>
              <w:t>Листинг Б.2 — Протокол верификации конфигурации Redmine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9D15" w14:textId="662F6201" w:rsidR="00B346B0" w:rsidRDefault="008A47B0">
          <w:r>
            <w:fldChar w:fldCharType="end"/>
          </w:r>
        </w:p>
      </w:sdtContent>
    </w:sdt>
    <w:p w14:paraId="1BD07E42" w14:textId="77777777" w:rsidR="00B346B0" w:rsidRDefault="008A47B0">
      <w:pPr>
        <w:spacing w:after="280"/>
        <w:ind w:left="999" w:right="776"/>
      </w:pPr>
      <w:r>
        <w:rPr>
          <w:b/>
        </w:rPr>
        <w:t xml:space="preserve">ЗАДАНИЕ </w:t>
      </w:r>
    </w:p>
    <w:p w14:paraId="2888652C" w14:textId="77777777" w:rsidR="00B346B0" w:rsidRDefault="008A47B0">
      <w:pPr>
        <w:spacing w:line="398" w:lineRule="auto"/>
        <w:ind w:left="-15" w:right="776" w:firstLine="708"/>
      </w:pPr>
      <w:r>
        <w:t xml:space="preserve">Подготовить виртуальную среду разработки, системы управления проектом и версиями, распределить задачи и </w:t>
      </w:r>
      <w:r>
        <w:t xml:space="preserve">обязанности. </w:t>
      </w:r>
    </w:p>
    <w:p w14:paraId="139E0F7F" w14:textId="77777777" w:rsidR="00B346B0" w:rsidRDefault="008A47B0">
      <w:pPr>
        <w:spacing w:after="174"/>
        <w:ind w:left="-5" w:right="776"/>
      </w:pPr>
      <w:r>
        <w:t xml:space="preserve">Задание выдал: ____________________ </w:t>
      </w:r>
    </w:p>
    <w:p w14:paraId="31C52BB1" w14:textId="77777777" w:rsidR="00B346B0" w:rsidRDefault="008A47B0">
      <w:pPr>
        <w:spacing w:after="174"/>
        <w:ind w:left="-5" w:right="776"/>
      </w:pPr>
      <w:r>
        <w:t xml:space="preserve">Подпись: _________________________ </w:t>
      </w:r>
    </w:p>
    <w:p w14:paraId="7429F3BF" w14:textId="77777777" w:rsidR="00B346B0" w:rsidRDefault="008A47B0">
      <w:pPr>
        <w:spacing w:after="176"/>
        <w:ind w:left="-5" w:right="776"/>
      </w:pPr>
      <w:r>
        <w:t xml:space="preserve">Задание принял: ___________________ </w:t>
      </w:r>
    </w:p>
    <w:p w14:paraId="0878ED69" w14:textId="77777777" w:rsidR="00B346B0" w:rsidRDefault="008A47B0">
      <w:pPr>
        <w:ind w:left="-5" w:right="776"/>
      </w:pPr>
      <w:r>
        <w:t xml:space="preserve">Дата: ____________________________ </w:t>
      </w:r>
      <w:r>
        <w:br w:type="page"/>
      </w:r>
    </w:p>
    <w:p w14:paraId="223894E9" w14:textId="77777777" w:rsidR="00B346B0" w:rsidRDefault="008A47B0">
      <w:pPr>
        <w:pStyle w:val="Heading1"/>
        <w:spacing w:after="296"/>
        <w:ind w:right="74"/>
        <w:jc w:val="center"/>
      </w:pPr>
      <w:bookmarkStart w:id="0" w:name="_Toc242737447"/>
      <w:r>
        <w:lastRenderedPageBreak/>
        <w:t>ВВЕДЕНИЕ</w:t>
      </w:r>
      <w:bookmarkEnd w:id="0"/>
      <w:r>
        <w:t xml:space="preserve"> </w:t>
      </w:r>
    </w:p>
    <w:p w14:paraId="6FB57839" w14:textId="77777777" w:rsidR="00B346B0" w:rsidRDefault="008A47B0">
      <w:pPr>
        <w:spacing w:line="384" w:lineRule="auto"/>
        <w:ind w:left="-15" w:right="776" w:firstLine="708"/>
      </w:pPr>
      <w:r>
        <w:t xml:space="preserve">Работа посвящена организации среды и процесса разработки по варианту 36. Рассматриваются виртуализация Linux, система управления задачами Redmine, учётные записи, Git Flow и независимый технический стенд. Назначения участников служат основой распределения </w:t>
      </w:r>
      <w:r>
        <w:t xml:space="preserve">работ следующего этапа. </w:t>
      </w:r>
    </w:p>
    <w:p w14:paraId="1FD20AC9" w14:textId="3F272898" w:rsidR="00B346B0" w:rsidRDefault="008A47B0">
      <w:pPr>
        <w:spacing w:line="396" w:lineRule="auto"/>
        <w:ind w:left="-15" w:right="776" w:firstLine="708"/>
      </w:pPr>
      <w:r>
        <w:t>Основание выполнения — соответствующая методичка [1]. Порядок оформления сверяется с нормативной документацией ГУАП [2].</w:t>
      </w:r>
      <w:r>
        <w:br w:type="page"/>
      </w:r>
    </w:p>
    <w:p w14:paraId="57F48008" w14:textId="77777777" w:rsidR="00B346B0" w:rsidRDefault="008A47B0">
      <w:pPr>
        <w:pStyle w:val="Heading1"/>
        <w:spacing w:after="341"/>
        <w:ind w:left="703" w:right="578"/>
      </w:pPr>
      <w:bookmarkStart w:id="1" w:name="_Toc242737448"/>
      <w:r>
        <w:lastRenderedPageBreak/>
        <w:t>1 Лабораторная работа №2 — организация разработки</w:t>
      </w:r>
      <w:bookmarkEnd w:id="1"/>
      <w:r>
        <w:t xml:space="preserve"> </w:t>
      </w:r>
    </w:p>
    <w:p w14:paraId="59E0A9E4" w14:textId="77777777" w:rsidR="00B346B0" w:rsidRDefault="008A47B0">
      <w:pPr>
        <w:spacing w:line="397" w:lineRule="auto"/>
        <w:ind w:left="-15" w:right="776" w:firstLine="708"/>
      </w:pPr>
      <w:r>
        <w:t>Участники: A — Кочетков Роман; B — Энгельгард Кирилл; C —</w:t>
      </w:r>
      <w:r>
        <w:t xml:space="preserve"> Прохоров Максим. </w:t>
      </w:r>
    </w:p>
    <w:p w14:paraId="1AE27AC1" w14:textId="77777777" w:rsidR="00B346B0" w:rsidRDefault="008A47B0">
      <w:pPr>
        <w:spacing w:after="250" w:line="393" w:lineRule="auto"/>
        <w:ind w:left="-15" w:right="776" w:firstLine="708"/>
      </w:pPr>
      <w:r>
        <w:t xml:space="preserve">Вариант 36: ИС супермаркета. Этап I посвящён среде, Redmine, Git и распределению задач. Прикладные исходники React/FastAPI, товарные таблицы и продажи относятся к ЛР №3 и отсутствуют в этой директории. </w:t>
      </w:r>
    </w:p>
    <w:p w14:paraId="7D8BF94E" w14:textId="77777777" w:rsidR="00B346B0" w:rsidRDefault="008A47B0">
      <w:pPr>
        <w:pStyle w:val="Heading2"/>
        <w:spacing w:after="332"/>
        <w:ind w:left="703" w:right="578"/>
      </w:pPr>
      <w:bookmarkStart w:id="2" w:name="_Toc242737449"/>
      <w:r>
        <w:t>Состав результата</w:t>
      </w:r>
      <w:bookmarkEnd w:id="2"/>
      <w:r>
        <w:t xml:space="preserve"> </w:t>
      </w:r>
    </w:p>
    <w:p w14:paraId="7DE81234" w14:textId="77777777" w:rsidR="00B346B0" w:rsidRPr="00587611" w:rsidRDefault="008A47B0">
      <w:pPr>
        <w:numPr>
          <w:ilvl w:val="0"/>
          <w:numId w:val="1"/>
        </w:numPr>
        <w:spacing w:after="176"/>
        <w:ind w:right="776" w:hanging="360"/>
        <w:rPr>
          <w:lang w:val="en-US"/>
        </w:rPr>
      </w:pPr>
      <w:r w:rsidRPr="00587611">
        <w:rPr>
          <w:lang w:val="en-US"/>
        </w:rPr>
        <w:t>docker-</w:t>
      </w:r>
      <w:proofErr w:type="spellStart"/>
      <w:r w:rsidRPr="00587611">
        <w:rPr>
          <w:lang w:val="en-US"/>
        </w:rPr>
        <w:t>compose.</w:t>
      </w:r>
      <w:r w:rsidRPr="00587611">
        <w:rPr>
          <w:lang w:val="en-US"/>
        </w:rPr>
        <w:t>yml</w:t>
      </w:r>
      <w:proofErr w:type="spellEnd"/>
      <w:r w:rsidRPr="00587611">
        <w:rPr>
          <w:lang w:val="en-US"/>
        </w:rPr>
        <w:t xml:space="preserve"> — PostgreSQL, </w:t>
      </w:r>
      <w:r>
        <w:t>технический</w:t>
      </w:r>
      <w:r w:rsidRPr="00587611">
        <w:rPr>
          <w:lang w:val="en-US"/>
        </w:rPr>
        <w:t xml:space="preserve"> </w:t>
      </w:r>
      <w:proofErr w:type="spellStart"/>
      <w:r w:rsidRPr="00587611">
        <w:rPr>
          <w:lang w:val="en-US"/>
        </w:rPr>
        <w:t>FastAPI</w:t>
      </w:r>
      <w:proofErr w:type="spellEnd"/>
      <w:r w:rsidRPr="00587611">
        <w:rPr>
          <w:lang w:val="en-US"/>
        </w:rPr>
        <w:t xml:space="preserve"> /</w:t>
      </w:r>
      <w:proofErr w:type="spellStart"/>
      <w:r w:rsidRPr="00587611">
        <w:rPr>
          <w:lang w:val="en-US"/>
        </w:rPr>
        <w:t>api</w:t>
      </w:r>
      <w:proofErr w:type="spellEnd"/>
      <w:r w:rsidRPr="00587611">
        <w:rPr>
          <w:lang w:val="en-US"/>
        </w:rPr>
        <w:t xml:space="preserve">/health, </w:t>
      </w:r>
    </w:p>
    <w:p w14:paraId="4B0F523F" w14:textId="77777777" w:rsidR="00B346B0" w:rsidRDefault="008A47B0">
      <w:pPr>
        <w:spacing w:after="170"/>
        <w:ind w:left="730" w:right="776"/>
      </w:pPr>
      <w:r>
        <w:t xml:space="preserve">Nginx с диагностической страницей.  </w:t>
      </w:r>
    </w:p>
    <w:p w14:paraId="25D31062" w14:textId="77777777" w:rsidR="00B346B0" w:rsidRDefault="008A47B0">
      <w:pPr>
        <w:numPr>
          <w:ilvl w:val="0"/>
          <w:numId w:val="1"/>
        </w:numPr>
        <w:spacing w:line="394" w:lineRule="auto"/>
        <w:ind w:right="776" w:hanging="360"/>
      </w:pPr>
      <w:r>
        <w:t xml:space="preserve">setup.sh — проверка зависимостей, генерация локального .env, сборка и запуск.  </w:t>
      </w:r>
    </w:p>
    <w:p w14:paraId="2D283CBF" w14:textId="77777777" w:rsidR="00B346B0" w:rsidRDefault="008A47B0">
      <w:pPr>
        <w:numPr>
          <w:ilvl w:val="0"/>
          <w:numId w:val="1"/>
        </w:numPr>
        <w:spacing w:line="398" w:lineRule="auto"/>
        <w:ind w:right="776" w:hanging="360"/>
      </w:pPr>
      <w:r>
        <w:t xml:space="preserve">Регламент развёртывания виртуальной машины — </w:t>
      </w:r>
      <w:r>
        <w:t xml:space="preserve">установка гостевой Linux VM, сетевые настройки и пользователи.  </w:t>
      </w:r>
    </w:p>
    <w:p w14:paraId="7BAF2740" w14:textId="77777777" w:rsidR="00B346B0" w:rsidRDefault="008A47B0">
      <w:pPr>
        <w:numPr>
          <w:ilvl w:val="0"/>
          <w:numId w:val="1"/>
        </w:numPr>
        <w:spacing w:line="397" w:lineRule="auto"/>
        <w:ind w:right="776" w:hanging="360"/>
      </w:pPr>
      <w:r>
        <w:t xml:space="preserve">Инфраструктура Redmine (docker-compose.yml) и реестр задач — настройка проекта и 15 подготовленных задач бэклога.  </w:t>
      </w:r>
    </w:p>
    <w:p w14:paraId="0981C77A" w14:textId="77777777" w:rsidR="00B346B0" w:rsidRDefault="008A47B0">
      <w:pPr>
        <w:numPr>
          <w:ilvl w:val="0"/>
          <w:numId w:val="1"/>
        </w:numPr>
        <w:spacing w:line="385" w:lineRule="auto"/>
        <w:ind w:right="776" w:hanging="360"/>
      </w:pPr>
      <w:r>
        <w:t>Регламент ветвления Git Flow, правила игнорирования файлов (.gitignore) — у</w:t>
      </w:r>
      <w:r>
        <w:t xml:space="preserve">правление версиями.  </w:t>
      </w:r>
    </w:p>
    <w:p w14:paraId="52CE454C" w14:textId="77777777" w:rsidR="00B346B0" w:rsidRDefault="008A47B0">
      <w:pPr>
        <w:numPr>
          <w:ilvl w:val="0"/>
          <w:numId w:val="1"/>
        </w:numPr>
        <w:spacing w:after="227" w:line="396" w:lineRule="auto"/>
        <w:ind w:right="776" w:hanging="360"/>
      </w:pPr>
      <w:r>
        <w:t xml:space="preserve">Модель ролей и ответственности трёх участников — зоны ответственности и критерии передачи результата. </w:t>
      </w:r>
    </w:p>
    <w:p w14:paraId="4E45545E" w14:textId="77777777" w:rsidR="00B346B0" w:rsidRDefault="008A47B0">
      <w:pPr>
        <w:pStyle w:val="Heading2"/>
        <w:ind w:left="703" w:right="578"/>
      </w:pPr>
      <w:bookmarkStart w:id="3" w:name="_Toc242737450"/>
      <w:r>
        <w:t>Быстрый запуск внутри Linux VM</w:t>
      </w:r>
      <w:bookmarkEnd w:id="3"/>
      <w:r>
        <w:t xml:space="preserve"> </w:t>
      </w:r>
    </w:p>
    <w:p w14:paraId="54C2793B" w14:textId="77777777" w:rsidR="00B346B0" w:rsidRDefault="008A47B0">
      <w:pPr>
        <w:spacing w:after="0" w:line="257" w:lineRule="auto"/>
        <w:ind w:left="-15" w:right="331" w:firstLine="698"/>
        <w:jc w:val="left"/>
      </w:pPr>
      <w:r>
        <w:t>Предварительно в соответствии с регламентом настройки виртуальной машины (раздел 2) установить Dock</w:t>
      </w:r>
      <w:r>
        <w:t xml:space="preserve">er Engine с Compose v2, Git, openssl. Команды выполняются из каталога 2lab: </w:t>
      </w:r>
    </w:p>
    <w:p w14:paraId="43B1B987" w14:textId="77777777" w:rsidR="00B346B0" w:rsidRDefault="008A47B0">
      <w:pPr>
        <w:spacing w:after="0" w:line="259" w:lineRule="auto"/>
        <w:ind w:left="708" w:firstLine="0"/>
        <w:jc w:val="left"/>
      </w:pPr>
      <w:r>
        <w:t xml:space="preserve"> </w:t>
      </w:r>
    </w:p>
    <w:tbl>
      <w:tblPr>
        <w:tblStyle w:val="TableGrid"/>
        <w:tblW w:w="9414" w:type="dxa"/>
        <w:tblInd w:w="-29" w:type="dxa"/>
        <w:tblCellMar>
          <w:top w:w="32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4"/>
      </w:tblGrid>
      <w:tr w:rsidR="00B346B0" w:rsidRPr="00587611" w14:paraId="15DAAF15" w14:textId="77777777">
        <w:trPr>
          <w:trHeight w:val="842"/>
        </w:trPr>
        <w:tc>
          <w:tcPr>
            <w:tcW w:w="941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275BDE" w14:textId="77777777" w:rsidR="00B346B0" w:rsidRPr="00587611" w:rsidRDefault="008A47B0">
            <w:pPr>
              <w:spacing w:after="10" w:line="244" w:lineRule="auto"/>
              <w:ind w:left="0" w:right="6005" w:firstLine="0"/>
              <w:jc w:val="left"/>
              <w:rPr>
                <w:lang w:val="en-US"/>
              </w:rPr>
            </w:pPr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>bash setup.sh --check bash setup.sh --with-</w:t>
            </w:r>
            <w:proofErr w:type="spellStart"/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>redmine</w:t>
            </w:r>
            <w:proofErr w:type="spellEnd"/>
            <w:r w:rsidRPr="00587611">
              <w:rPr>
                <w:lang w:val="en-US"/>
              </w:rPr>
              <w:t xml:space="preserve"> </w:t>
            </w:r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 xml:space="preserve">docker compose --env-file .env </w:t>
            </w:r>
            <w:proofErr w:type="spellStart"/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>ps</w:t>
            </w:r>
            <w:proofErr w:type="spellEnd"/>
            <w:r w:rsidRPr="00587611">
              <w:rPr>
                <w:lang w:val="en-US"/>
              </w:rPr>
              <w:t xml:space="preserve"> </w:t>
            </w:r>
          </w:p>
          <w:p w14:paraId="44FC15BC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>curl --fail http://127.0.0.1:8082/api/health</w:t>
            </w:r>
            <w:r w:rsidRPr="00587611">
              <w:rPr>
                <w:lang w:val="en-US"/>
              </w:rPr>
              <w:t xml:space="preserve"> </w:t>
            </w:r>
          </w:p>
        </w:tc>
      </w:tr>
    </w:tbl>
    <w:p w14:paraId="017B6DAF" w14:textId="77777777" w:rsidR="00B346B0" w:rsidRPr="00587611" w:rsidRDefault="008A47B0">
      <w:pPr>
        <w:spacing w:after="185" w:line="259" w:lineRule="auto"/>
        <w:ind w:left="708" w:firstLine="0"/>
        <w:jc w:val="left"/>
        <w:rPr>
          <w:lang w:val="en-US"/>
        </w:rPr>
      </w:pPr>
      <w:r w:rsidRPr="00587611">
        <w:rPr>
          <w:lang w:val="en-US"/>
        </w:rPr>
        <w:t xml:space="preserve"> </w:t>
      </w:r>
    </w:p>
    <w:p w14:paraId="772B76C3" w14:textId="77777777" w:rsidR="00B346B0" w:rsidRPr="00587611" w:rsidRDefault="008A47B0">
      <w:pPr>
        <w:spacing w:line="358" w:lineRule="auto"/>
        <w:ind w:left="-15" w:right="776" w:firstLine="708"/>
        <w:rPr>
          <w:lang w:val="en-US"/>
        </w:rPr>
      </w:pPr>
      <w:r>
        <w:lastRenderedPageBreak/>
        <w:t>Страница</w:t>
      </w:r>
      <w:r w:rsidRPr="00587611">
        <w:rPr>
          <w:lang w:val="en-US"/>
        </w:rPr>
        <w:t xml:space="preserve"> </w:t>
      </w:r>
      <w:r>
        <w:t>стенда</w:t>
      </w:r>
      <w:r w:rsidRPr="00587611">
        <w:rPr>
          <w:lang w:val="en-US"/>
        </w:rPr>
        <w:t xml:space="preserve">: http://127.0.0.1:8082; Redmine: http://127.0.0.1:8085. -check </w:t>
      </w:r>
      <w:r>
        <w:t>создаёт</w:t>
      </w:r>
      <w:r w:rsidRPr="00587611">
        <w:rPr>
          <w:lang w:val="en-US"/>
        </w:rPr>
        <w:t xml:space="preserve"> </w:t>
      </w:r>
      <w:proofErr w:type="gramStart"/>
      <w:r>
        <w:t>отсутствующий</w:t>
      </w:r>
      <w:r w:rsidRPr="00587611">
        <w:rPr>
          <w:lang w:val="en-US"/>
        </w:rPr>
        <w:t xml:space="preserve"> .env</w:t>
      </w:r>
      <w:proofErr w:type="gramEnd"/>
      <w:r w:rsidRPr="00587611">
        <w:rPr>
          <w:lang w:val="en-US"/>
        </w:rPr>
        <w:t xml:space="preserve">, </w:t>
      </w:r>
      <w:r>
        <w:t>проверяет</w:t>
      </w:r>
      <w:r w:rsidRPr="00587611">
        <w:rPr>
          <w:lang w:val="en-US"/>
        </w:rPr>
        <w:t xml:space="preserve"> Docker </w:t>
      </w:r>
      <w:r>
        <w:t>и</w:t>
      </w:r>
      <w:r w:rsidRPr="00587611">
        <w:rPr>
          <w:lang w:val="en-US"/>
        </w:rPr>
        <w:t xml:space="preserve"> Compose, </w:t>
      </w:r>
      <w:r>
        <w:t>но</w:t>
      </w:r>
      <w:r w:rsidRPr="00587611">
        <w:rPr>
          <w:lang w:val="en-US"/>
        </w:rPr>
        <w:t xml:space="preserve"> </w:t>
      </w:r>
      <w:r>
        <w:t>не</w:t>
      </w:r>
      <w:r w:rsidRPr="00587611">
        <w:rPr>
          <w:lang w:val="en-US"/>
        </w:rPr>
        <w:t xml:space="preserve"> </w:t>
      </w:r>
      <w:r>
        <w:t>запускает</w:t>
      </w:r>
      <w:r w:rsidRPr="00587611">
        <w:rPr>
          <w:lang w:val="en-US"/>
        </w:rPr>
        <w:t xml:space="preserve"> </w:t>
      </w:r>
      <w:r>
        <w:t>контейнеры</w:t>
      </w:r>
      <w:r w:rsidRPr="00587611">
        <w:rPr>
          <w:lang w:val="en-US"/>
        </w:rPr>
        <w:t>. --with-</w:t>
      </w:r>
      <w:proofErr w:type="spellStart"/>
      <w:r w:rsidRPr="00587611">
        <w:rPr>
          <w:lang w:val="en-US"/>
        </w:rPr>
        <w:t>redmine</w:t>
      </w:r>
      <w:proofErr w:type="spellEnd"/>
      <w:r w:rsidRPr="00587611">
        <w:rPr>
          <w:lang w:val="en-US"/>
        </w:rPr>
        <w:t xml:space="preserve"> </w:t>
      </w:r>
      <w:r>
        <w:t>добавляет</w:t>
      </w:r>
      <w:r w:rsidRPr="00587611">
        <w:rPr>
          <w:lang w:val="en-US"/>
        </w:rPr>
        <w:t xml:space="preserve"> </w:t>
      </w:r>
      <w:r>
        <w:t>независимый</w:t>
      </w:r>
      <w:r w:rsidRPr="00587611">
        <w:rPr>
          <w:lang w:val="en-US"/>
        </w:rPr>
        <w:t xml:space="preserve"> </w:t>
      </w:r>
      <w:r>
        <w:t>контур</w:t>
      </w:r>
      <w:r w:rsidRPr="00587611">
        <w:rPr>
          <w:lang w:val="en-US"/>
        </w:rPr>
        <w:t xml:space="preserve"> Redmine. --help </w:t>
      </w:r>
      <w:r>
        <w:t>не</w:t>
      </w:r>
      <w:r w:rsidRPr="00587611">
        <w:rPr>
          <w:lang w:val="en-US"/>
        </w:rPr>
        <w:t xml:space="preserve"> </w:t>
      </w:r>
      <w:r>
        <w:t>требует</w:t>
      </w:r>
      <w:r w:rsidRPr="00587611">
        <w:rPr>
          <w:lang w:val="en-US"/>
        </w:rPr>
        <w:t xml:space="preserve"> Docker. </w:t>
      </w:r>
    </w:p>
    <w:p w14:paraId="59780CC7" w14:textId="77777777" w:rsidR="00B346B0" w:rsidRDefault="008A47B0">
      <w:pPr>
        <w:spacing w:line="387" w:lineRule="auto"/>
        <w:ind w:left="-15" w:right="776" w:firstLine="708"/>
      </w:pPr>
      <w:r>
        <w:t>Первый запуск</w:t>
      </w:r>
      <w:r>
        <w:t xml:space="preserve"> генерирует случайные пароли баз данных и ключ сессий, затем сохраняет их в .env с ограниченными правами. Последующие запуски сохраняют .env и тома. Пользователей, роли, трекеры и задачи Redmine настраивают через веб-интерфейс в соответствии с регламентом </w:t>
      </w:r>
      <w:r>
        <w:t xml:space="preserve">раздела 3; подготовленный реестр задач импортируют штатной функцией системы. docker compose down останавливает сервисы и сохраняет данные. down -v удаляет данные и не используется для обычного обновления. </w:t>
      </w:r>
    </w:p>
    <w:p w14:paraId="6D8F0FEC" w14:textId="77777777" w:rsidR="00B346B0" w:rsidRDefault="008A47B0">
      <w:pPr>
        <w:spacing w:after="263" w:line="384" w:lineRule="auto"/>
        <w:ind w:left="-15" w:right="776" w:firstLine="708"/>
      </w:pPr>
      <w:r>
        <w:t>На Windows предпочтительно запускать внутри подгот</w:t>
      </w:r>
      <w:r>
        <w:t xml:space="preserve">овленной Linux VM. Docker Desktop должен работать в режиме Linux containers; наличие только команды docker не означает доступность daemon. Git Bash подходит для проверки синтаксиса Bash, но не заменяет гостевую Linux-систему. </w:t>
      </w:r>
    </w:p>
    <w:p w14:paraId="2462C493" w14:textId="77777777" w:rsidR="00B346B0" w:rsidRPr="00587611" w:rsidRDefault="008A47B0">
      <w:pPr>
        <w:pStyle w:val="Heading2"/>
        <w:ind w:left="703" w:right="578"/>
        <w:rPr>
          <w:lang w:val="en-US"/>
        </w:rPr>
      </w:pPr>
      <w:bookmarkStart w:id="4" w:name="_Toc242737451"/>
      <w:r>
        <w:t>Разделение</w:t>
      </w:r>
      <w:r w:rsidRPr="00587611">
        <w:rPr>
          <w:lang w:val="en-US"/>
        </w:rPr>
        <w:t xml:space="preserve"> </w:t>
      </w:r>
      <w:r>
        <w:t>этапов</w:t>
      </w:r>
      <w:bookmarkEnd w:id="4"/>
      <w:r w:rsidRPr="00587611">
        <w:rPr>
          <w:lang w:val="en-US"/>
        </w:rPr>
        <w:t xml:space="preserve"> </w:t>
      </w:r>
    </w:p>
    <w:p w14:paraId="7C1C0E58" w14:textId="77777777" w:rsidR="00B346B0" w:rsidRDefault="008A47B0">
      <w:pPr>
        <w:spacing w:line="391" w:lineRule="auto"/>
        <w:ind w:left="-15" w:right="776" w:firstLine="708"/>
      </w:pPr>
      <w:r>
        <w:t>Имя</w:t>
      </w:r>
      <w:r w:rsidRPr="00587611">
        <w:rPr>
          <w:lang w:val="en-US"/>
        </w:rPr>
        <w:t xml:space="preserve"> Compos</w:t>
      </w:r>
      <w:r w:rsidRPr="00587611">
        <w:rPr>
          <w:lang w:val="en-US"/>
        </w:rPr>
        <w:t>e-</w:t>
      </w:r>
      <w:r>
        <w:t>проекта</w:t>
      </w:r>
      <w:r w:rsidRPr="00587611">
        <w:rPr>
          <w:lang w:val="en-US"/>
        </w:rPr>
        <w:t xml:space="preserve"> — supermarket-lab2, </w:t>
      </w:r>
      <w:r>
        <w:t>база</w:t>
      </w:r>
      <w:r w:rsidRPr="00587611">
        <w:rPr>
          <w:lang w:val="en-US"/>
        </w:rPr>
        <w:t xml:space="preserve"> — </w:t>
      </w:r>
      <w:proofErr w:type="spellStart"/>
      <w:r w:rsidRPr="00587611">
        <w:rPr>
          <w:lang w:val="en-US"/>
        </w:rPr>
        <w:t>supermarket_env</w:t>
      </w:r>
      <w:proofErr w:type="spellEnd"/>
      <w:r w:rsidRPr="00587611">
        <w:rPr>
          <w:lang w:val="en-US"/>
        </w:rPr>
        <w:t xml:space="preserve">, HTTP — 8082. </w:t>
      </w:r>
      <w:r>
        <w:t>В API нет карточек товаров, чеков, ролей приложения и операций продажи. Наличие PostgreSQL проверяется его healthcheck. Стенд ЛР №3 имеет другое имя, базу, порт и том; его запускают отдельн</w:t>
      </w:r>
      <w:r>
        <w:t xml:space="preserve">о из 3lab. </w:t>
      </w:r>
    </w:p>
    <w:p w14:paraId="5B5F4918" w14:textId="77777777" w:rsidR="00B346B0" w:rsidRDefault="008A47B0">
      <w:pPr>
        <w:spacing w:after="273" w:line="376" w:lineRule="auto"/>
        <w:ind w:left="-15" w:right="776" w:firstLine="708"/>
      </w:pPr>
      <w:r>
        <w:t xml:space="preserve">В методичке ЛР №2 на с. 7 также описан этап II разработки. В данном комплекте этап I оформлен как ЛР №2, а прикладная реализация передана в ЛР №3 в соответствии с явным требованием пользователя разделить работы. Готовность среды подтверждается </w:t>
      </w:r>
      <w:r>
        <w:t xml:space="preserve">технической заглушкой, а не подменяется готовым приложением. </w:t>
      </w:r>
    </w:p>
    <w:p w14:paraId="7183F2C2" w14:textId="0431E494" w:rsidR="00B346B0" w:rsidRDefault="008A47B0" w:rsidP="00587611">
      <w:pPr>
        <w:pStyle w:val="Heading2"/>
        <w:spacing w:after="339"/>
        <w:ind w:left="703" w:right="578"/>
        <w:jc w:val="center"/>
      </w:pPr>
      <w:bookmarkStart w:id="5" w:name="_Toc242737452"/>
      <w:r>
        <w:lastRenderedPageBreak/>
        <w:t>Контроль результата и отчёт</w:t>
      </w:r>
      <w:bookmarkEnd w:id="5"/>
    </w:p>
    <w:p w14:paraId="6E0502E5" w14:textId="77777777" w:rsidR="00B346B0" w:rsidRDefault="008A47B0">
      <w:pPr>
        <w:spacing w:line="375" w:lineRule="auto"/>
        <w:ind w:left="-15" w:right="776" w:firstLine="708"/>
      </w:pPr>
      <w:r>
        <w:t xml:space="preserve">Сохранить фактические доказательства: параметры VM, IP/маршрут, версии инструментов, Compose </w:t>
      </w:r>
      <w:r>
        <w:t>ps, ответ health, настройки ролей/трекеров/workflow Redmine, импорт 15 задач, Git graph и разрешённый учебный конфликт. Не выдавать скриншот примера из методички за результат собственного запуска. Текущее состояние выполненных проверок зафиксировано в прот</w:t>
      </w:r>
      <w:r>
        <w:t xml:space="preserve">околе испытаний. </w:t>
      </w:r>
    </w:p>
    <w:p w14:paraId="514D064C" w14:textId="77777777" w:rsidR="00B346B0" w:rsidRDefault="008A47B0">
      <w:pPr>
        <w:spacing w:after="40" w:line="356" w:lineRule="auto"/>
        <w:ind w:left="-15" w:right="776" w:firstLine="708"/>
      </w:pPr>
      <w:r>
        <w:t xml:space="preserve">Вывод: подготовлена воспроизводимая среда и процесс совместной работы, определены ответственные и условия перехода к реализации. </w:t>
      </w:r>
    </w:p>
    <w:p w14:paraId="12F77C3C" w14:textId="77777777" w:rsidR="00B346B0" w:rsidRDefault="008A47B0">
      <w:pPr>
        <w:spacing w:after="421"/>
        <w:ind w:left="-5" w:right="776"/>
      </w:pPr>
      <w:r>
        <w:t xml:space="preserve">Основание: методичка ЛР №2, с. 7–27, 37–76, 77–79. </w:t>
      </w:r>
    </w:p>
    <w:p w14:paraId="3B65CF7B" w14:textId="21D7817F" w:rsidR="00B346B0" w:rsidRDefault="008A47B0" w:rsidP="006345B3">
      <w:pPr>
        <w:pStyle w:val="Heading2"/>
        <w:spacing w:after="329"/>
        <w:ind w:left="703" w:right="578"/>
        <w:jc w:val="center"/>
      </w:pPr>
      <w:bookmarkStart w:id="6" w:name="_Toc242737453"/>
      <w:r>
        <w:t>Дополнительные выполненные шаги</w:t>
      </w:r>
      <w:bookmarkEnd w:id="6"/>
    </w:p>
    <w:p w14:paraId="4BD578AD" w14:textId="77777777" w:rsidR="00B346B0" w:rsidRDefault="008A47B0">
      <w:pPr>
        <w:spacing w:line="378" w:lineRule="auto"/>
        <w:ind w:left="-15" w:right="776" w:firstLine="708"/>
      </w:pPr>
      <w:r>
        <w:t>provision_users.sh восп</w:t>
      </w:r>
      <w:r>
        <w:t>роизводит системные учётные записи Linux, а verify_git.sh — учебный Git Flow. Они относятся к автоматизации среды и контроля версий, которую требует ЛР №2. Настройка Redmine отделена от внутреннего программного интерфейса платформы и выполняется через веби</w:t>
      </w:r>
      <w:r>
        <w:t xml:space="preserve">нтерфейс согласно разделу 3. Результаты проверки браузером входят в состав отчёта. </w:t>
      </w:r>
      <w:r>
        <w:br w:type="page"/>
      </w:r>
    </w:p>
    <w:p w14:paraId="7D47EE76" w14:textId="77777777" w:rsidR="00587611" w:rsidRPr="00587611" w:rsidRDefault="00587611" w:rsidP="00587611">
      <w:pPr>
        <w:pStyle w:val="Heading1"/>
        <w:rPr>
          <w:rFonts w:eastAsia="MS Mincho"/>
          <w:lang w:eastAsia="en-US"/>
        </w:rPr>
      </w:pPr>
      <w:bookmarkStart w:id="7" w:name="_Toc242737454"/>
      <w:r w:rsidRPr="00587611">
        <w:rPr>
          <w:rFonts w:eastAsia="MS Mincho"/>
          <w:lang w:eastAsia="en-US"/>
        </w:rPr>
        <w:lastRenderedPageBreak/>
        <w:t>2 Установка и настройка виртуальной машины</w:t>
      </w:r>
      <w:bookmarkEnd w:id="7"/>
    </w:p>
    <w:p w14:paraId="4B940DB1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8" w:name="_Toc242737455"/>
      <w:r w:rsidRPr="00587611">
        <w:rPr>
          <w:rFonts w:eastAsia="MS Mincho"/>
          <w:lang w:eastAsia="en-US"/>
        </w:rPr>
        <w:t>2.1 Параметры стенда</w:t>
      </w:r>
      <w:bookmarkEnd w:id="8"/>
    </w:p>
    <w:p w14:paraId="09DE1DA4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Для развертывания рабочего окружения подготовлена виртуальная машина под управлением гипервизора </w:t>
      </w:r>
      <w:r w:rsidRPr="00587611">
        <w:rPr>
          <w:rFonts w:eastAsia="MS Mincho"/>
          <w:lang w:val="en-US" w:eastAsia="en-US"/>
        </w:rPr>
        <w:t>VirtualBox</w:t>
      </w:r>
      <w:r w:rsidRPr="00587611">
        <w:rPr>
          <w:rFonts w:eastAsia="MS Mincho"/>
          <w:lang w:eastAsia="en-US"/>
        </w:rPr>
        <w:t xml:space="preserve">. В качестве гостевой операционной системы выбрана </w:t>
      </w:r>
      <w:r w:rsidRPr="00587611">
        <w:rPr>
          <w:rFonts w:eastAsia="MS Mincho"/>
          <w:lang w:val="en-US" w:eastAsia="en-US"/>
        </w:rPr>
        <w:t>Ubuntu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Server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LTS</w:t>
      </w:r>
      <w:r w:rsidRPr="00587611">
        <w:rPr>
          <w:rFonts w:eastAsia="MS Mincho"/>
          <w:lang w:eastAsia="en-US"/>
        </w:rPr>
        <w:t xml:space="preserve"> (</w:t>
      </w:r>
      <w:r w:rsidRPr="00587611">
        <w:rPr>
          <w:rFonts w:eastAsia="MS Mincho"/>
          <w:lang w:val="en-US" w:eastAsia="en-US"/>
        </w:rPr>
        <w:t>x</w:t>
      </w:r>
      <w:r w:rsidRPr="00587611">
        <w:rPr>
          <w:rFonts w:eastAsia="MS Mincho"/>
          <w:lang w:eastAsia="en-US"/>
        </w:rPr>
        <w:t xml:space="preserve">86_64). Выделенные вычислительные ресурсы: 4 </w:t>
      </w:r>
      <w:r w:rsidRPr="00587611">
        <w:rPr>
          <w:rFonts w:eastAsia="MS Mincho"/>
          <w:lang w:val="en-US" w:eastAsia="en-US"/>
        </w:rPr>
        <w:t>vCPU</w:t>
      </w:r>
      <w:r w:rsidRPr="00587611">
        <w:rPr>
          <w:rFonts w:eastAsia="MS Mincho"/>
          <w:lang w:eastAsia="en-US"/>
        </w:rPr>
        <w:t xml:space="preserve">, 8 ГБ оперативной памяти, динамический виртуальный диск объемом 40 ГБ. При установке выполнена проверка целостности образа по контрольной сумме </w:t>
      </w:r>
      <w:r w:rsidRPr="00587611">
        <w:rPr>
          <w:rFonts w:eastAsia="MS Mincho"/>
          <w:lang w:val="en-US" w:eastAsia="en-US"/>
        </w:rPr>
        <w:t>SHA</w:t>
      </w:r>
      <w:r w:rsidRPr="00587611">
        <w:rPr>
          <w:rFonts w:eastAsia="MS Mincho"/>
          <w:lang w:eastAsia="en-US"/>
        </w:rPr>
        <w:t xml:space="preserve">-256, включена аппаратная виртуализация </w:t>
      </w:r>
      <w:r w:rsidRPr="00587611">
        <w:rPr>
          <w:rFonts w:eastAsia="MS Mincho"/>
          <w:lang w:val="en-US" w:eastAsia="en-US"/>
        </w:rPr>
        <w:t>VT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x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AMD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V</w:t>
      </w:r>
      <w:r w:rsidRPr="00587611">
        <w:rPr>
          <w:rFonts w:eastAsia="MS Mincho"/>
          <w:lang w:eastAsia="en-US"/>
        </w:rPr>
        <w:t>.</w:t>
      </w:r>
    </w:p>
    <w:p w14:paraId="2923C3FE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>Сетевая подсистема настроена с использованием двух виртуальных адаптеров:</w:t>
      </w:r>
      <w:r w:rsidRPr="00587611">
        <w:rPr>
          <w:rFonts w:eastAsia="MS Mincho"/>
          <w:lang w:eastAsia="en-US"/>
        </w:rPr>
        <w:br/>
        <w:t>• Адаптер 1 (</w:t>
      </w:r>
      <w:r w:rsidRPr="00587611">
        <w:rPr>
          <w:rFonts w:eastAsia="MS Mincho"/>
          <w:lang w:val="en-US" w:eastAsia="en-US"/>
        </w:rPr>
        <w:t>NAT</w:t>
      </w:r>
      <w:r w:rsidRPr="00587611">
        <w:rPr>
          <w:rFonts w:eastAsia="MS Mincho"/>
          <w:lang w:eastAsia="en-US"/>
        </w:rPr>
        <w:t xml:space="preserve">) — предназначен для исходящего выхода в глобальную сеть Интернет (загрузка пакетов ОС, </w:t>
      </w:r>
      <w:r w:rsidRPr="00587611">
        <w:rPr>
          <w:rFonts w:eastAsia="MS Mincho"/>
          <w:lang w:val="en-US" w:eastAsia="en-US"/>
        </w:rPr>
        <w:t>gem</w:t>
      </w:r>
      <w:r w:rsidRPr="00587611">
        <w:rPr>
          <w:rFonts w:eastAsia="MS Mincho"/>
          <w:lang w:eastAsia="en-US"/>
        </w:rPr>
        <w:t xml:space="preserve">-зависимостей, дистрибутива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>);</w:t>
      </w:r>
      <w:r w:rsidRPr="00587611">
        <w:rPr>
          <w:rFonts w:eastAsia="MS Mincho"/>
          <w:lang w:eastAsia="en-US"/>
        </w:rPr>
        <w:br/>
        <w:t>• Адаптер 2 (</w:t>
      </w:r>
      <w:r w:rsidRPr="00587611">
        <w:rPr>
          <w:rFonts w:eastAsia="MS Mincho"/>
          <w:lang w:val="en-US" w:eastAsia="en-US"/>
        </w:rPr>
        <w:t>Host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Only</w:t>
      </w:r>
      <w:r w:rsidRPr="00587611">
        <w:rPr>
          <w:rFonts w:eastAsia="MS Mincho"/>
          <w:lang w:eastAsia="en-US"/>
        </w:rPr>
        <w:t xml:space="preserve"> / виртуальный адаптер хоста) — обеспечивает защищенную прямую связь между хостовой машиной разработчика и гостевой ОС без трансляции портов. Виртуальной машине назначен статический </w:t>
      </w:r>
      <w:r w:rsidRPr="00587611">
        <w:rPr>
          <w:rFonts w:eastAsia="MS Mincho"/>
          <w:lang w:val="en-US" w:eastAsia="en-US"/>
        </w:rPr>
        <w:t>IP</w:t>
      </w:r>
      <w:r w:rsidRPr="00587611">
        <w:rPr>
          <w:rFonts w:eastAsia="MS Mincho"/>
          <w:lang w:eastAsia="en-US"/>
        </w:rPr>
        <w:t xml:space="preserve">-адрес 192.168.64.2 на интерфейсе </w:t>
      </w:r>
      <w:proofErr w:type="spellStart"/>
      <w:r w:rsidRPr="00587611">
        <w:rPr>
          <w:rFonts w:eastAsia="MS Mincho"/>
          <w:lang w:val="en-US" w:eastAsia="en-US"/>
        </w:rPr>
        <w:t>enp</w:t>
      </w:r>
      <w:proofErr w:type="spellEnd"/>
      <w:r w:rsidRPr="00587611">
        <w:rPr>
          <w:rFonts w:eastAsia="MS Mincho"/>
          <w:lang w:eastAsia="en-US"/>
        </w:rPr>
        <w:t>0</w:t>
      </w:r>
      <w:r w:rsidRPr="00587611">
        <w:rPr>
          <w:rFonts w:eastAsia="MS Mincho"/>
          <w:lang w:val="en-US" w:eastAsia="en-US"/>
        </w:rPr>
        <w:t>s</w:t>
      </w:r>
      <w:r w:rsidRPr="00587611">
        <w:rPr>
          <w:rFonts w:eastAsia="MS Mincho"/>
          <w:lang w:eastAsia="en-US"/>
        </w:rPr>
        <w:t>1.</w:t>
      </w:r>
    </w:p>
    <w:p w14:paraId="5C22AF94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9" w:name="_Toc242737456"/>
      <w:r w:rsidRPr="00587611">
        <w:rPr>
          <w:rFonts w:eastAsia="MS Mincho"/>
          <w:lang w:eastAsia="en-US"/>
        </w:rPr>
        <w:t>2.2 Пользователи по ролям методички</w:t>
      </w:r>
      <w:bookmarkEnd w:id="9"/>
    </w:p>
    <w:p w14:paraId="39B6A578" w14:textId="77777777" w:rsidR="00587611" w:rsidRPr="00587611" w:rsidRDefault="00587611" w:rsidP="006345B3">
      <w:pPr>
        <w:spacing w:after="0" w:line="360" w:lineRule="auto"/>
        <w:ind w:left="0" w:firstLine="709"/>
        <w:jc w:val="left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В гостевой ОС настроены системные учетные записи пользователей в соответствии с методическими рекомендациями: три персональные учетные записи для участников команды и одна выделенная сервисная запись для управления репозиторием </w:t>
      </w:r>
      <w:r w:rsidRPr="00587611">
        <w:rPr>
          <w:rFonts w:eastAsia="MS Mincho"/>
          <w:lang w:val="en-US" w:eastAsia="en-US"/>
        </w:rPr>
        <w:t>Git</w:t>
      </w:r>
      <w:r w:rsidRPr="00587611">
        <w:rPr>
          <w:rFonts w:eastAsia="MS Mincho"/>
          <w:lang w:eastAsia="en-US"/>
        </w:rPr>
        <w:t>:</w:t>
      </w:r>
      <w:r w:rsidRPr="00587611">
        <w:rPr>
          <w:rFonts w:eastAsia="MS Mincho"/>
          <w:lang w:eastAsia="en-US"/>
        </w:rPr>
        <w:br/>
        <w:t xml:space="preserve">• </w:t>
      </w:r>
      <w:r w:rsidRPr="00587611">
        <w:rPr>
          <w:rFonts w:eastAsia="MS Mincho"/>
          <w:lang w:val="en-US" w:eastAsia="en-US"/>
        </w:rPr>
        <w:t>student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a</w:t>
      </w:r>
      <w:r w:rsidRPr="00587611">
        <w:rPr>
          <w:rFonts w:eastAsia="MS Mincho"/>
          <w:lang w:eastAsia="en-US"/>
        </w:rPr>
        <w:t xml:space="preserve"> (Роман Кочетков, </w:t>
      </w:r>
      <w:r w:rsidRPr="00587611">
        <w:rPr>
          <w:rFonts w:eastAsia="MS Mincho"/>
          <w:lang w:val="en-US" w:eastAsia="en-US"/>
        </w:rPr>
        <w:t>UID</w:t>
      </w:r>
      <w:r w:rsidRPr="00587611">
        <w:rPr>
          <w:rFonts w:eastAsia="MS Mincho"/>
          <w:lang w:eastAsia="en-US"/>
        </w:rPr>
        <w:t xml:space="preserve"> 1001);</w:t>
      </w:r>
      <w:r w:rsidRPr="00587611">
        <w:rPr>
          <w:rFonts w:eastAsia="MS Mincho"/>
          <w:lang w:eastAsia="en-US"/>
        </w:rPr>
        <w:br/>
        <w:t xml:space="preserve">• </w:t>
      </w:r>
      <w:r w:rsidRPr="00587611">
        <w:rPr>
          <w:rFonts w:eastAsia="MS Mincho"/>
          <w:lang w:val="en-US" w:eastAsia="en-US"/>
        </w:rPr>
        <w:t>student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b</w:t>
      </w:r>
      <w:r w:rsidRPr="00587611">
        <w:rPr>
          <w:rFonts w:eastAsia="MS Mincho"/>
          <w:lang w:eastAsia="en-US"/>
        </w:rPr>
        <w:t xml:space="preserve"> (Кирилл Энгельгардт, </w:t>
      </w:r>
      <w:r w:rsidRPr="00587611">
        <w:rPr>
          <w:rFonts w:eastAsia="MS Mincho"/>
          <w:lang w:val="en-US" w:eastAsia="en-US"/>
        </w:rPr>
        <w:t>UID</w:t>
      </w:r>
      <w:r w:rsidRPr="00587611">
        <w:rPr>
          <w:rFonts w:eastAsia="MS Mincho"/>
          <w:lang w:eastAsia="en-US"/>
        </w:rPr>
        <w:t xml:space="preserve"> 1002);</w:t>
      </w:r>
      <w:r w:rsidRPr="00587611">
        <w:rPr>
          <w:rFonts w:eastAsia="MS Mincho"/>
          <w:lang w:eastAsia="en-US"/>
        </w:rPr>
        <w:br/>
        <w:t xml:space="preserve">• </w:t>
      </w:r>
      <w:r w:rsidRPr="00587611">
        <w:rPr>
          <w:rFonts w:eastAsia="MS Mincho"/>
          <w:lang w:val="en-US" w:eastAsia="en-US"/>
        </w:rPr>
        <w:t>student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c</w:t>
      </w:r>
      <w:r w:rsidRPr="00587611">
        <w:rPr>
          <w:rFonts w:eastAsia="MS Mincho"/>
          <w:lang w:eastAsia="en-US"/>
        </w:rPr>
        <w:t xml:space="preserve"> (Максим Прохоров, </w:t>
      </w:r>
      <w:r w:rsidRPr="00587611">
        <w:rPr>
          <w:rFonts w:eastAsia="MS Mincho"/>
          <w:lang w:val="en-US" w:eastAsia="en-US"/>
        </w:rPr>
        <w:t>UID</w:t>
      </w:r>
      <w:r w:rsidRPr="00587611">
        <w:rPr>
          <w:rFonts w:eastAsia="MS Mincho"/>
          <w:lang w:eastAsia="en-US"/>
        </w:rPr>
        <w:t xml:space="preserve"> 1003);</w:t>
      </w:r>
      <w:r w:rsidRPr="00587611">
        <w:rPr>
          <w:rFonts w:eastAsia="MS Mincho"/>
          <w:lang w:eastAsia="en-US"/>
        </w:rPr>
        <w:br/>
        <w:t xml:space="preserve">• </w:t>
      </w:r>
      <w:proofErr w:type="spellStart"/>
      <w:r w:rsidRPr="00587611">
        <w:rPr>
          <w:rFonts w:eastAsia="MS Mincho"/>
          <w:lang w:val="en-US" w:eastAsia="en-US"/>
        </w:rPr>
        <w:t>gitservice</w:t>
      </w:r>
      <w:proofErr w:type="spellEnd"/>
      <w:r w:rsidRPr="00587611">
        <w:rPr>
          <w:rFonts w:eastAsia="MS Mincho"/>
          <w:lang w:eastAsia="en-US"/>
        </w:rPr>
        <w:t xml:space="preserve"> (системная учетная запись без парольного интерактивного входа для обслуживания общего каталога /</w:t>
      </w:r>
      <w:proofErr w:type="spellStart"/>
      <w:r w:rsidRPr="00587611">
        <w:rPr>
          <w:rFonts w:eastAsia="MS Mincho"/>
          <w:lang w:val="en-US" w:eastAsia="en-US"/>
        </w:rPr>
        <w:t>srv</w:t>
      </w:r>
      <w:proofErr w:type="spellEnd"/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supermarket</w:t>
      </w:r>
      <w:r w:rsidRPr="00587611">
        <w:rPr>
          <w:rFonts w:eastAsia="MS Mincho"/>
          <w:lang w:eastAsia="en-US"/>
        </w:rPr>
        <w:t>36).</w:t>
      </w:r>
    </w:p>
    <w:p w14:paraId="2EF6CB3B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Все учетные записи объединены в общую группу доступа </w:t>
      </w:r>
      <w:r w:rsidRPr="00587611">
        <w:rPr>
          <w:rFonts w:eastAsia="MS Mincho"/>
          <w:lang w:val="en-US" w:eastAsia="en-US"/>
        </w:rPr>
        <w:t>supermarket</w:t>
      </w:r>
      <w:r w:rsidRPr="00587611">
        <w:rPr>
          <w:rFonts w:eastAsia="MS Mincho"/>
          <w:lang w:eastAsia="en-US"/>
        </w:rPr>
        <w:t xml:space="preserve">36. Доступ к репозиторию ограничен правами </w:t>
      </w:r>
      <w:r w:rsidRPr="00587611">
        <w:rPr>
          <w:rFonts w:eastAsia="MS Mincho"/>
          <w:lang w:val="en-US" w:eastAsia="en-US"/>
        </w:rPr>
        <w:t>SGID</w:t>
      </w:r>
      <w:r w:rsidRPr="00587611">
        <w:rPr>
          <w:rFonts w:eastAsia="MS Mincho"/>
          <w:lang w:eastAsia="en-US"/>
        </w:rPr>
        <w:t xml:space="preserve"> (2770).</w:t>
      </w:r>
    </w:p>
    <w:p w14:paraId="4CDF59B8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0" w:name="_Toc242737457"/>
      <w:r w:rsidRPr="00587611">
        <w:rPr>
          <w:rFonts w:eastAsia="MS Mincho"/>
          <w:lang w:eastAsia="en-US"/>
        </w:rPr>
        <w:lastRenderedPageBreak/>
        <w:t>2.3 Сетевая доступность и проверка</w:t>
      </w:r>
      <w:bookmarkEnd w:id="10"/>
    </w:p>
    <w:p w14:paraId="2F81C608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Сетевая связность проверяется стандартными утилитами </w:t>
      </w:r>
      <w:r w:rsidRPr="00587611">
        <w:rPr>
          <w:rFonts w:eastAsia="MS Mincho"/>
          <w:lang w:val="en-US" w:eastAsia="en-US"/>
        </w:rPr>
        <w:t>ping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ip</w:t>
      </w:r>
      <w:proofErr w:type="spellEnd"/>
      <w:r w:rsidRPr="00587611">
        <w:rPr>
          <w:rFonts w:eastAsia="MS Mincho"/>
          <w:lang w:eastAsia="en-US"/>
        </w:rPr>
        <w:t xml:space="preserve"> -</w:t>
      </w:r>
      <w:r w:rsidRPr="00587611">
        <w:rPr>
          <w:rFonts w:eastAsia="MS Mincho"/>
          <w:lang w:val="en-US" w:eastAsia="en-US"/>
        </w:rPr>
        <w:t>brief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address</w:t>
      </w:r>
      <w:r w:rsidRPr="00587611">
        <w:rPr>
          <w:rFonts w:eastAsia="MS Mincho"/>
          <w:lang w:eastAsia="en-US"/>
        </w:rPr>
        <w:t xml:space="preserve"> и </w:t>
      </w:r>
      <w:r w:rsidRPr="00587611">
        <w:rPr>
          <w:rFonts w:eastAsia="MS Mincho"/>
          <w:lang w:val="en-US" w:eastAsia="en-US"/>
        </w:rPr>
        <w:t>curl</w:t>
      </w:r>
      <w:r w:rsidRPr="00587611">
        <w:rPr>
          <w:rFonts w:eastAsia="MS Mincho"/>
          <w:lang w:eastAsia="en-US"/>
        </w:rPr>
        <w:t xml:space="preserve">. Поскольку веб-сервер </w:t>
      </w:r>
      <w:r w:rsidRPr="00587611">
        <w:rPr>
          <w:rFonts w:eastAsia="MS Mincho"/>
          <w:lang w:val="en-US" w:eastAsia="en-US"/>
        </w:rPr>
        <w:t>Apache</w:t>
      </w:r>
      <w:r w:rsidRPr="00587611">
        <w:rPr>
          <w:rFonts w:eastAsia="MS Mincho"/>
          <w:lang w:eastAsia="en-US"/>
        </w:rPr>
        <w:t xml:space="preserve"> слушает стандартный порт 80, доступ к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с хостовой машины осуществляется по прямому адресу </w:t>
      </w:r>
      <w:r w:rsidRPr="00587611">
        <w:rPr>
          <w:rFonts w:eastAsia="MS Mincho"/>
          <w:lang w:val="en-US" w:eastAsia="en-US"/>
        </w:rPr>
        <w:t>http</w:t>
      </w:r>
      <w:r w:rsidRPr="00587611">
        <w:rPr>
          <w:rFonts w:eastAsia="MS Mincho"/>
          <w:lang w:eastAsia="en-US"/>
        </w:rPr>
        <w:t>://192.168.64.2/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 xml:space="preserve"> (а также по настроенному виртуальному хосту </w:t>
      </w:r>
      <w:proofErr w:type="spellStart"/>
      <w:r w:rsidRPr="00587611">
        <w:rPr>
          <w:rFonts w:eastAsia="MS Mincho"/>
          <w:lang w:val="en-US" w:eastAsia="en-US"/>
        </w:rPr>
        <w:t>proj</w:t>
      </w:r>
      <w:proofErr w:type="spellEnd"/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ru</w:t>
      </w:r>
      <w:proofErr w:type="spellEnd"/>
      <w:r w:rsidRPr="00587611">
        <w:rPr>
          <w:rFonts w:eastAsia="MS Mincho"/>
          <w:lang w:eastAsia="en-US"/>
        </w:rPr>
        <w:t xml:space="preserve"> при добавлении записи в /</w:t>
      </w:r>
      <w:proofErr w:type="spellStart"/>
      <w:r w:rsidRPr="00587611">
        <w:rPr>
          <w:rFonts w:eastAsia="MS Mincho"/>
          <w:lang w:val="en-US" w:eastAsia="en-US"/>
        </w:rPr>
        <w:t>etc</w:t>
      </w:r>
      <w:proofErr w:type="spellEnd"/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hosts</w:t>
      </w:r>
      <w:r w:rsidRPr="00587611">
        <w:rPr>
          <w:rFonts w:eastAsia="MS Mincho"/>
          <w:lang w:eastAsia="en-US"/>
        </w:rPr>
        <w:t xml:space="preserve">). При необходимости удаленного защищенного доступа поддерживается проброс через </w:t>
      </w:r>
      <w:r w:rsidRPr="00587611">
        <w:rPr>
          <w:rFonts w:eastAsia="MS Mincho"/>
          <w:lang w:val="en-US" w:eastAsia="en-US"/>
        </w:rPr>
        <w:t>SSH</w:t>
      </w:r>
      <w:r w:rsidRPr="00587611">
        <w:rPr>
          <w:rFonts w:eastAsia="MS Mincho"/>
          <w:lang w:eastAsia="en-US"/>
        </w:rPr>
        <w:t xml:space="preserve">-туннель: </w:t>
      </w:r>
      <w:proofErr w:type="spellStart"/>
      <w:r w:rsidRPr="00587611">
        <w:rPr>
          <w:rFonts w:eastAsia="MS Mincho"/>
          <w:lang w:val="en-US" w:eastAsia="en-US"/>
        </w:rPr>
        <w:t>ssh</w:t>
      </w:r>
      <w:proofErr w:type="spellEnd"/>
      <w:r w:rsidRPr="00587611">
        <w:rPr>
          <w:rFonts w:eastAsia="MS Mincho"/>
          <w:lang w:eastAsia="en-US"/>
        </w:rPr>
        <w:t xml:space="preserve"> -</w:t>
      </w:r>
      <w:r w:rsidRPr="00587611">
        <w:rPr>
          <w:rFonts w:eastAsia="MS Mincho"/>
          <w:lang w:val="en-US" w:eastAsia="en-US"/>
        </w:rPr>
        <w:t>L</w:t>
      </w:r>
      <w:r w:rsidRPr="00587611">
        <w:rPr>
          <w:rFonts w:eastAsia="MS Mincho"/>
          <w:lang w:eastAsia="en-US"/>
        </w:rPr>
        <w:t xml:space="preserve"> 8080:127.0.0.1:80 </w:t>
      </w:r>
      <w:r w:rsidRPr="00587611">
        <w:rPr>
          <w:rFonts w:eastAsia="MS Mincho"/>
          <w:lang w:val="en-US" w:eastAsia="en-US"/>
        </w:rPr>
        <w:t>student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a</w:t>
      </w:r>
      <w:r w:rsidRPr="00587611">
        <w:rPr>
          <w:rFonts w:eastAsia="MS Mincho"/>
          <w:lang w:eastAsia="en-US"/>
        </w:rPr>
        <w:t>@192.168.64.2.</w:t>
      </w:r>
    </w:p>
    <w:p w14:paraId="2096E0BF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1" w:name="_Toc242737458"/>
      <w:r w:rsidRPr="00587611">
        <w:rPr>
          <w:rFonts w:eastAsia="MS Mincho"/>
          <w:lang w:eastAsia="en-US"/>
        </w:rPr>
        <w:t>2.4 Критерии готовности стенда</w:t>
      </w:r>
      <w:bookmarkEnd w:id="11"/>
    </w:p>
    <w:p w14:paraId="5738CFEF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>Стенд признается готовым при выполнении следующих критериев:</w:t>
      </w:r>
      <w:r w:rsidRPr="00587611">
        <w:rPr>
          <w:rFonts w:eastAsia="MS Mincho"/>
          <w:lang w:eastAsia="en-US"/>
        </w:rPr>
        <w:br/>
        <w:t xml:space="preserve">1. Гостевая ОС штатно загружается, сеть и </w:t>
      </w:r>
      <w:r w:rsidRPr="00587611">
        <w:rPr>
          <w:rFonts w:eastAsia="MS Mincho"/>
          <w:lang w:val="en-US" w:eastAsia="en-US"/>
        </w:rPr>
        <w:t>DNS</w:t>
      </w:r>
      <w:r w:rsidRPr="00587611">
        <w:rPr>
          <w:rFonts w:eastAsia="MS Mincho"/>
          <w:lang w:eastAsia="en-US"/>
        </w:rPr>
        <w:t xml:space="preserve"> функционируют корректно;</w:t>
      </w:r>
      <w:r w:rsidRPr="00587611">
        <w:rPr>
          <w:rFonts w:eastAsia="MS Mincho"/>
          <w:lang w:eastAsia="en-US"/>
        </w:rPr>
        <w:br/>
        <w:t xml:space="preserve">2. Созданы и верифицированы 4 учетные записи </w:t>
      </w:r>
      <w:r w:rsidRPr="00587611">
        <w:rPr>
          <w:rFonts w:eastAsia="MS Mincho"/>
          <w:lang w:val="en-US" w:eastAsia="en-US"/>
        </w:rPr>
        <w:t>Linux</w:t>
      </w:r>
      <w:r w:rsidRPr="00587611">
        <w:rPr>
          <w:rFonts w:eastAsia="MS Mincho"/>
          <w:lang w:eastAsia="en-US"/>
        </w:rPr>
        <w:t>;</w:t>
      </w:r>
      <w:r w:rsidRPr="00587611">
        <w:rPr>
          <w:rFonts w:eastAsia="MS Mincho"/>
          <w:lang w:eastAsia="en-US"/>
        </w:rPr>
        <w:br/>
        <w:t xml:space="preserve">3. Службы </w:t>
      </w:r>
      <w:proofErr w:type="spellStart"/>
      <w:r w:rsidRPr="00587611">
        <w:rPr>
          <w:rFonts w:eastAsia="MS Mincho"/>
          <w:lang w:val="en-US" w:eastAsia="en-US"/>
        </w:rPr>
        <w:t>postgresql</w:t>
      </w:r>
      <w:proofErr w:type="spellEnd"/>
      <w:r w:rsidRPr="00587611">
        <w:rPr>
          <w:rFonts w:eastAsia="MS Mincho"/>
          <w:lang w:eastAsia="en-US"/>
        </w:rPr>
        <w:t>.</w:t>
      </w:r>
      <w:r w:rsidRPr="00587611">
        <w:rPr>
          <w:rFonts w:eastAsia="MS Mincho"/>
          <w:lang w:val="en-US" w:eastAsia="en-US"/>
        </w:rPr>
        <w:t>service</w:t>
      </w:r>
      <w:r w:rsidRPr="00587611">
        <w:rPr>
          <w:rFonts w:eastAsia="MS Mincho"/>
          <w:lang w:eastAsia="en-US"/>
        </w:rPr>
        <w:t xml:space="preserve"> и </w:t>
      </w:r>
      <w:proofErr w:type="spellStart"/>
      <w:r w:rsidRPr="00587611">
        <w:rPr>
          <w:rFonts w:eastAsia="MS Mincho"/>
          <w:lang w:val="en-US" w:eastAsia="en-US"/>
        </w:rPr>
        <w:t>apache</w:t>
      </w:r>
      <w:proofErr w:type="spellEnd"/>
      <w:r w:rsidRPr="00587611">
        <w:rPr>
          <w:rFonts w:eastAsia="MS Mincho"/>
          <w:lang w:eastAsia="en-US"/>
        </w:rPr>
        <w:t>2.</w:t>
      </w:r>
      <w:r w:rsidRPr="00587611">
        <w:rPr>
          <w:rFonts w:eastAsia="MS Mincho"/>
          <w:lang w:val="en-US" w:eastAsia="en-US"/>
        </w:rPr>
        <w:t>service</w:t>
      </w:r>
      <w:r w:rsidRPr="00587611">
        <w:rPr>
          <w:rFonts w:eastAsia="MS Mincho"/>
          <w:lang w:eastAsia="en-US"/>
        </w:rPr>
        <w:t xml:space="preserve"> находятся в состоянии </w:t>
      </w:r>
      <w:r w:rsidRPr="00587611">
        <w:rPr>
          <w:rFonts w:eastAsia="MS Mincho"/>
          <w:lang w:val="en-US" w:eastAsia="en-US"/>
        </w:rPr>
        <w:t>active</w:t>
      </w:r>
      <w:r w:rsidRPr="00587611">
        <w:rPr>
          <w:rFonts w:eastAsia="MS Mincho"/>
          <w:lang w:eastAsia="en-US"/>
        </w:rPr>
        <w:t xml:space="preserve"> (</w:t>
      </w:r>
      <w:r w:rsidRPr="00587611">
        <w:rPr>
          <w:rFonts w:eastAsia="MS Mincho"/>
          <w:lang w:val="en-US" w:eastAsia="en-US"/>
        </w:rPr>
        <w:t>running</w:t>
      </w:r>
      <w:r w:rsidRPr="00587611">
        <w:rPr>
          <w:rFonts w:eastAsia="MS Mincho"/>
          <w:lang w:eastAsia="en-US"/>
        </w:rPr>
        <w:t>) и включены в автозагрузку;</w:t>
      </w:r>
      <w:r w:rsidRPr="00587611">
        <w:rPr>
          <w:rFonts w:eastAsia="MS Mincho"/>
          <w:lang w:eastAsia="en-US"/>
        </w:rPr>
        <w:br/>
        <w:t xml:space="preserve">4. Веб-интерфейс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отдает код </w:t>
      </w:r>
      <w:r w:rsidRPr="00587611">
        <w:rPr>
          <w:rFonts w:eastAsia="MS Mincho"/>
          <w:lang w:val="en-US" w:eastAsia="en-US"/>
        </w:rPr>
        <w:t>HTTP</w:t>
      </w:r>
      <w:r w:rsidRPr="00587611">
        <w:rPr>
          <w:rFonts w:eastAsia="MS Mincho"/>
          <w:lang w:eastAsia="en-US"/>
        </w:rPr>
        <w:t xml:space="preserve"> 200 на порту 80 по пути 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;</w:t>
      </w:r>
      <w:r w:rsidRPr="00587611">
        <w:rPr>
          <w:rFonts w:eastAsia="MS Mincho"/>
          <w:lang w:eastAsia="en-US"/>
        </w:rPr>
        <w:br/>
        <w:t xml:space="preserve">5. В гостевой ОС отсутствуют запущенные </w:t>
      </w:r>
      <w:r w:rsidRPr="00587611">
        <w:rPr>
          <w:rFonts w:eastAsia="MS Mincho"/>
          <w:lang w:val="en-US" w:eastAsia="en-US"/>
        </w:rPr>
        <w:t>Docker</w:t>
      </w:r>
      <w:r w:rsidRPr="00587611">
        <w:rPr>
          <w:rFonts w:eastAsia="MS Mincho"/>
          <w:lang w:eastAsia="en-US"/>
        </w:rPr>
        <w:t>-контейнеры (чистое нативное окружение);</w:t>
      </w:r>
      <w:r w:rsidRPr="00587611">
        <w:rPr>
          <w:rFonts w:eastAsia="MS Mincho"/>
          <w:lang w:eastAsia="en-US"/>
        </w:rPr>
        <w:br/>
        <w:t xml:space="preserve">6. Центральный репозиторий </w:t>
      </w:r>
      <w:r w:rsidRPr="00587611">
        <w:rPr>
          <w:rFonts w:eastAsia="MS Mincho"/>
          <w:lang w:val="en-US" w:eastAsia="en-US"/>
        </w:rPr>
        <w:t>Git</w:t>
      </w:r>
      <w:r w:rsidRPr="00587611">
        <w:rPr>
          <w:rFonts w:eastAsia="MS Mincho"/>
          <w:lang w:eastAsia="en-US"/>
        </w:rPr>
        <w:t xml:space="preserve"> корректно обслуживает команды </w:t>
      </w:r>
      <w:r w:rsidRPr="00587611">
        <w:rPr>
          <w:rFonts w:eastAsia="MS Mincho"/>
          <w:lang w:val="en-US" w:eastAsia="en-US"/>
        </w:rPr>
        <w:t>clone</w:t>
      </w:r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fetch</w:t>
      </w:r>
      <w:r w:rsidRPr="00587611">
        <w:rPr>
          <w:rFonts w:eastAsia="MS Mincho"/>
          <w:lang w:eastAsia="en-US"/>
        </w:rPr>
        <w:t xml:space="preserve"> и </w:t>
      </w:r>
      <w:r w:rsidRPr="00587611">
        <w:rPr>
          <w:rFonts w:eastAsia="MS Mincho"/>
          <w:lang w:val="en-US" w:eastAsia="en-US"/>
        </w:rPr>
        <w:t>push</w:t>
      </w:r>
      <w:r w:rsidRPr="00587611">
        <w:rPr>
          <w:rFonts w:eastAsia="MS Mincho"/>
          <w:lang w:eastAsia="en-US"/>
        </w:rPr>
        <w:t>.</w:t>
      </w:r>
    </w:p>
    <w:p w14:paraId="398DE7C7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2" w:name="_Toc242737459"/>
      <w:r w:rsidRPr="00587611">
        <w:rPr>
          <w:rFonts w:eastAsia="MS Mincho"/>
          <w:lang w:eastAsia="en-US"/>
        </w:rPr>
        <w:t xml:space="preserve">2.5 Фактически проверенная </w:t>
      </w:r>
      <w:r w:rsidRPr="00587611">
        <w:rPr>
          <w:rFonts w:eastAsia="MS Mincho"/>
          <w:lang w:val="en-US" w:eastAsia="en-US"/>
        </w:rPr>
        <w:t>Linux</w:t>
      </w:r>
      <w:r w:rsidRPr="00587611">
        <w:rPr>
          <w:rFonts w:eastAsia="MS Mincho"/>
          <w:lang w:eastAsia="en-US"/>
        </w:rPr>
        <w:t>-среда</w:t>
      </w:r>
      <w:bookmarkEnd w:id="12"/>
    </w:p>
    <w:p w14:paraId="1401A2F9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Фактическая проверка выполнена в среде </w:t>
      </w:r>
      <w:r w:rsidRPr="00587611">
        <w:rPr>
          <w:rFonts w:eastAsia="MS Mincho"/>
          <w:lang w:val="en-US" w:eastAsia="en-US"/>
        </w:rPr>
        <w:t>Ubuntu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Server</w:t>
      </w:r>
      <w:r w:rsidRPr="00587611">
        <w:rPr>
          <w:rFonts w:eastAsia="MS Mincho"/>
          <w:lang w:eastAsia="en-US"/>
        </w:rPr>
        <w:t xml:space="preserve"> под учетной записью </w:t>
      </w:r>
      <w:proofErr w:type="spellStart"/>
      <w:r w:rsidRPr="00587611">
        <w:rPr>
          <w:rFonts w:eastAsia="MS Mincho"/>
          <w:lang w:val="en-US" w:eastAsia="en-US"/>
        </w:rPr>
        <w:t>cropsi</w:t>
      </w:r>
      <w:proofErr w:type="spellEnd"/>
      <w:r w:rsidRPr="00587611">
        <w:rPr>
          <w:rFonts w:eastAsia="MS Mincho"/>
          <w:lang w:eastAsia="en-US"/>
        </w:rPr>
        <w:t>@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 xml:space="preserve"> (</w:t>
      </w:r>
      <w:r w:rsidRPr="00587611">
        <w:rPr>
          <w:rFonts w:eastAsia="MS Mincho"/>
          <w:lang w:val="en-US" w:eastAsia="en-US"/>
        </w:rPr>
        <w:t>IP</w:t>
      </w:r>
      <w:r w:rsidRPr="00587611">
        <w:rPr>
          <w:rFonts w:eastAsia="MS Mincho"/>
          <w:lang w:eastAsia="en-US"/>
        </w:rPr>
        <w:t xml:space="preserve">-адрес 192.168.64.2). Система подтвердила полную работоспособность нативного стека. Результаты проверки подключения по </w:t>
      </w:r>
      <w:r w:rsidRPr="00587611">
        <w:rPr>
          <w:rFonts w:eastAsia="MS Mincho"/>
          <w:lang w:val="en-US" w:eastAsia="en-US"/>
        </w:rPr>
        <w:t>SSH</w:t>
      </w:r>
      <w:r w:rsidRPr="00587611">
        <w:rPr>
          <w:rFonts w:eastAsia="MS Mincho"/>
          <w:lang w:eastAsia="en-US"/>
        </w:rPr>
        <w:t xml:space="preserve"> зафиксированы на рисунке 1.</w:t>
      </w:r>
    </w:p>
    <w:p w14:paraId="1DD5F098" w14:textId="77777777" w:rsidR="00587611" w:rsidRPr="00587611" w:rsidRDefault="00587611" w:rsidP="00587611">
      <w:pPr>
        <w:spacing w:before="200" w:after="80" w:line="360" w:lineRule="auto"/>
        <w:ind w:left="0" w:firstLine="0"/>
        <w:jc w:val="center"/>
        <w:rPr>
          <w:rFonts w:eastAsia="MS Mincho"/>
          <w:lang w:val="en-US" w:eastAsia="en-US"/>
        </w:rPr>
      </w:pPr>
      <w:r w:rsidRPr="00587611">
        <w:rPr>
          <w:rFonts w:eastAsia="MS Mincho"/>
          <w:noProof/>
          <w:lang w:val="en-US" w:eastAsia="en-US"/>
        </w:rPr>
        <w:lastRenderedPageBreak/>
        <w:drawing>
          <wp:inline distT="0" distB="0" distL="0" distR="0" wp14:anchorId="063B3E50" wp14:editId="29D2381D">
            <wp:extent cx="5486400" cy="3548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m_term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AB4C" w14:textId="4B97E144" w:rsidR="00587611" w:rsidRPr="00587611" w:rsidRDefault="00587611" w:rsidP="00587611">
      <w:pPr>
        <w:spacing w:before="40" w:after="200" w:line="360" w:lineRule="auto"/>
        <w:ind w:left="0" w:firstLine="0"/>
        <w:jc w:val="center"/>
        <w:rPr>
          <w:rFonts w:eastAsia="MS Mincho"/>
          <w:lang w:eastAsia="en-US"/>
        </w:rPr>
      </w:pPr>
      <w:r w:rsidRPr="00587611">
        <w:rPr>
          <w:rFonts w:eastAsia="MS Mincho"/>
          <w:i/>
          <w:sz w:val="24"/>
          <w:lang w:eastAsia="en-US"/>
        </w:rPr>
        <w:t xml:space="preserve">Рисунок 1 – Подключение к виртуальной машине по </w:t>
      </w:r>
      <w:r w:rsidRPr="00587611">
        <w:rPr>
          <w:rFonts w:eastAsia="MS Mincho"/>
          <w:i/>
          <w:sz w:val="24"/>
          <w:lang w:val="en-US" w:eastAsia="en-US"/>
        </w:rPr>
        <w:t>SSH</w:t>
      </w:r>
    </w:p>
    <w:p w14:paraId="2A673F4E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br w:type="page"/>
      </w:r>
    </w:p>
    <w:p w14:paraId="55F44BC2" w14:textId="77777777" w:rsidR="00587611" w:rsidRPr="00587611" w:rsidRDefault="00587611" w:rsidP="00587611">
      <w:pPr>
        <w:pStyle w:val="Heading1"/>
        <w:rPr>
          <w:rFonts w:eastAsia="MS Mincho"/>
          <w:lang w:eastAsia="en-US"/>
        </w:rPr>
      </w:pPr>
      <w:bookmarkStart w:id="13" w:name="_Toc242737460"/>
      <w:r w:rsidRPr="00587611">
        <w:rPr>
          <w:rFonts w:eastAsia="MS Mincho"/>
          <w:lang w:eastAsia="en-US"/>
        </w:rPr>
        <w:lastRenderedPageBreak/>
        <w:t xml:space="preserve">3 Настройка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для проекта </w:t>
      </w:r>
      <w:r w:rsidRPr="00587611">
        <w:rPr>
          <w:rFonts w:eastAsia="MS Mincho"/>
          <w:lang w:val="en-US" w:eastAsia="en-US"/>
        </w:rPr>
        <w:t>supermarket</w:t>
      </w:r>
      <w:r w:rsidRPr="00587611">
        <w:rPr>
          <w:rFonts w:eastAsia="MS Mincho"/>
          <w:lang w:eastAsia="en-US"/>
        </w:rPr>
        <w:t>-36</w:t>
      </w:r>
      <w:bookmarkEnd w:id="13"/>
    </w:p>
    <w:p w14:paraId="180B22B4" w14:textId="77777777" w:rsidR="00587611" w:rsidRPr="00587611" w:rsidRDefault="00587611" w:rsidP="00587611">
      <w:pPr>
        <w:pStyle w:val="Heading2"/>
        <w:rPr>
          <w:rFonts w:eastAsia="MS Mincho"/>
          <w:lang w:val="en-US" w:eastAsia="en-US"/>
        </w:rPr>
      </w:pPr>
      <w:bookmarkStart w:id="14" w:name="_Toc242737461"/>
      <w:r w:rsidRPr="00587611">
        <w:rPr>
          <w:rFonts w:eastAsia="MS Mincho"/>
          <w:lang w:val="en-US" w:eastAsia="en-US"/>
        </w:rPr>
        <w:t xml:space="preserve">3.1 </w:t>
      </w:r>
      <w:proofErr w:type="spellStart"/>
      <w:r w:rsidRPr="00587611">
        <w:rPr>
          <w:rFonts w:eastAsia="MS Mincho"/>
          <w:lang w:val="en-US" w:eastAsia="en-US"/>
        </w:rPr>
        <w:t>Нативная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установка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стека</w:t>
      </w:r>
      <w:proofErr w:type="spellEnd"/>
      <w:r w:rsidRPr="00587611">
        <w:rPr>
          <w:rFonts w:eastAsia="MS Mincho"/>
          <w:lang w:val="en-US" w:eastAsia="en-US"/>
        </w:rPr>
        <w:t xml:space="preserve"> (PostgreSQL, Redmine, Apache + Passenger)</w:t>
      </w:r>
      <w:bookmarkEnd w:id="14"/>
    </w:p>
    <w:p w14:paraId="7E3F02F7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В отличие от контейнерного подхода, в данной работе реализована нативная установка полного стека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в соответствии со страницей методических указаний 21–36. Процесс развертывания автоматизирован в скрипте </w:t>
      </w:r>
      <w:r w:rsidRPr="00587611">
        <w:rPr>
          <w:rFonts w:eastAsia="MS Mincho"/>
          <w:lang w:val="en-US" w:eastAsia="en-US"/>
        </w:rPr>
        <w:t>install</w:t>
      </w:r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sh</w:t>
      </w:r>
      <w:proofErr w:type="spellEnd"/>
      <w:r w:rsidRPr="00587611">
        <w:rPr>
          <w:rFonts w:eastAsia="MS Mincho"/>
          <w:lang w:eastAsia="en-US"/>
        </w:rPr>
        <w:t xml:space="preserve"> (Приложение А) и включает следующие этапы:</w:t>
      </w:r>
    </w:p>
    <w:p w14:paraId="5261CB0B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1. Установка пакетов компиляции и системных библиотек: </w:t>
      </w:r>
      <w:proofErr w:type="spellStart"/>
      <w:r w:rsidRPr="00587611">
        <w:rPr>
          <w:rFonts w:eastAsia="MS Mincho"/>
          <w:lang w:val="en-US" w:eastAsia="en-US"/>
        </w:rPr>
        <w:t>gcc</w:t>
      </w:r>
      <w:proofErr w:type="spellEnd"/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make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zlib</w:t>
      </w:r>
      <w:proofErr w:type="spellEnd"/>
      <w:r w:rsidRPr="00587611">
        <w:rPr>
          <w:rFonts w:eastAsia="MS Mincho"/>
          <w:lang w:eastAsia="en-US"/>
        </w:rPr>
        <w:t>1</w:t>
      </w:r>
      <w:r w:rsidRPr="00587611">
        <w:rPr>
          <w:rFonts w:eastAsia="MS Mincho"/>
          <w:lang w:val="en-US" w:eastAsia="en-US"/>
        </w:rPr>
        <w:t>g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libssl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libyaml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libcurl</w:t>
      </w:r>
      <w:proofErr w:type="spellEnd"/>
      <w:r w:rsidRPr="00587611">
        <w:rPr>
          <w:rFonts w:eastAsia="MS Mincho"/>
          <w:lang w:eastAsia="en-US"/>
        </w:rPr>
        <w:t>4-</w:t>
      </w:r>
      <w:proofErr w:type="spellStart"/>
      <w:r w:rsidRPr="00587611">
        <w:rPr>
          <w:rFonts w:eastAsia="MS Mincho"/>
          <w:lang w:val="en-US" w:eastAsia="en-US"/>
        </w:rPr>
        <w:t>openssl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libapr</w:t>
      </w:r>
      <w:proofErr w:type="spellEnd"/>
      <w:r w:rsidRPr="00587611">
        <w:rPr>
          <w:rFonts w:eastAsia="MS Mincho"/>
          <w:lang w:eastAsia="en-US"/>
        </w:rPr>
        <w:t>1-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libxslt</w:t>
      </w:r>
      <w:proofErr w:type="spellEnd"/>
      <w:r w:rsidRPr="00587611">
        <w:rPr>
          <w:rFonts w:eastAsia="MS Mincho"/>
          <w:lang w:eastAsia="en-US"/>
        </w:rPr>
        <w:t>1-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libxml</w:t>
      </w:r>
      <w:proofErr w:type="spellEnd"/>
      <w:r w:rsidRPr="00587611">
        <w:rPr>
          <w:rFonts w:eastAsia="MS Mincho"/>
          <w:lang w:eastAsia="en-US"/>
        </w:rPr>
        <w:t>2-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libmagickwand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imagemagick</w:t>
      </w:r>
      <w:proofErr w:type="spellEnd"/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git</w:t>
      </w:r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curl</w:t>
      </w:r>
      <w:r w:rsidRPr="00587611">
        <w:rPr>
          <w:rFonts w:eastAsia="MS Mincho"/>
          <w:lang w:eastAsia="en-US"/>
        </w:rPr>
        <w:t>.</w:t>
      </w:r>
    </w:p>
    <w:p w14:paraId="0CB75504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2. Установка интерпретатора языка </w:t>
      </w:r>
      <w:r w:rsidRPr="00587611">
        <w:rPr>
          <w:rFonts w:eastAsia="MS Mincho"/>
          <w:lang w:val="en-US" w:eastAsia="en-US"/>
        </w:rPr>
        <w:t>Ruby</w:t>
      </w:r>
      <w:r w:rsidRPr="00587611">
        <w:rPr>
          <w:rFonts w:eastAsia="MS Mincho"/>
          <w:lang w:eastAsia="en-US"/>
        </w:rPr>
        <w:t xml:space="preserve"> (версия 3.0) и сопутствующих пакетов разработки </w:t>
      </w:r>
      <w:r w:rsidRPr="00587611">
        <w:rPr>
          <w:rFonts w:eastAsia="MS Mincho"/>
          <w:lang w:val="en-US" w:eastAsia="en-US"/>
        </w:rPr>
        <w:t>ruby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а также веб-сервера </w:t>
      </w:r>
      <w:r w:rsidRPr="00587611">
        <w:rPr>
          <w:rFonts w:eastAsia="MS Mincho"/>
          <w:lang w:val="en-US" w:eastAsia="en-US"/>
        </w:rPr>
        <w:t>Apache</w:t>
      </w:r>
      <w:r w:rsidRPr="00587611">
        <w:rPr>
          <w:rFonts w:eastAsia="MS Mincho"/>
          <w:lang w:eastAsia="en-US"/>
        </w:rPr>
        <w:t xml:space="preserve"> 2.4 и модуля интеграции </w:t>
      </w:r>
      <w:r w:rsidRPr="00587611">
        <w:rPr>
          <w:rFonts w:eastAsia="MS Mincho"/>
          <w:lang w:val="en-US" w:eastAsia="en-US"/>
        </w:rPr>
        <w:t>Phusion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Passenger</w:t>
      </w:r>
      <w:r w:rsidRPr="00587611">
        <w:rPr>
          <w:rFonts w:eastAsia="MS Mincho"/>
          <w:lang w:eastAsia="en-US"/>
        </w:rPr>
        <w:t xml:space="preserve"> (пакет </w:t>
      </w:r>
      <w:proofErr w:type="spellStart"/>
      <w:r w:rsidRPr="00587611">
        <w:rPr>
          <w:rFonts w:eastAsia="MS Mincho"/>
          <w:lang w:val="en-US" w:eastAsia="en-US"/>
        </w:rPr>
        <w:t>libapache</w:t>
      </w:r>
      <w:proofErr w:type="spellEnd"/>
      <w:r w:rsidRPr="00587611">
        <w:rPr>
          <w:rFonts w:eastAsia="MS Mincho"/>
          <w:lang w:eastAsia="en-US"/>
        </w:rPr>
        <w:t>2-</w:t>
      </w:r>
      <w:r w:rsidRPr="00587611">
        <w:rPr>
          <w:rFonts w:eastAsia="MS Mincho"/>
          <w:lang w:val="en-US" w:eastAsia="en-US"/>
        </w:rPr>
        <w:t>mod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passenger</w:t>
      </w:r>
      <w:r w:rsidRPr="00587611">
        <w:rPr>
          <w:rFonts w:eastAsia="MS Mincho"/>
          <w:lang w:eastAsia="en-US"/>
        </w:rPr>
        <w:t>).</w:t>
      </w:r>
    </w:p>
    <w:p w14:paraId="70454322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3. Установка и запуск реляционной СУБД </w:t>
      </w:r>
      <w:r w:rsidRPr="00587611">
        <w:rPr>
          <w:rFonts w:eastAsia="MS Mincho"/>
          <w:lang w:val="en-US" w:eastAsia="en-US"/>
        </w:rPr>
        <w:t>PostgreSQL</w:t>
      </w:r>
      <w:r w:rsidRPr="00587611">
        <w:rPr>
          <w:rFonts w:eastAsia="MS Mincho"/>
          <w:lang w:eastAsia="en-US"/>
        </w:rPr>
        <w:t xml:space="preserve"> 14 (системные пакеты </w:t>
      </w:r>
      <w:proofErr w:type="spellStart"/>
      <w:r w:rsidRPr="00587611">
        <w:rPr>
          <w:rFonts w:eastAsia="MS Mincho"/>
          <w:lang w:val="en-US" w:eastAsia="en-US"/>
        </w:rPr>
        <w:t>postgresql</w:t>
      </w:r>
      <w:proofErr w:type="spellEnd"/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postgresql</w:t>
      </w:r>
      <w:proofErr w:type="spellEnd"/>
      <w:r w:rsidRPr="00587611">
        <w:rPr>
          <w:rFonts w:eastAsia="MS Mincho"/>
          <w:lang w:eastAsia="en-US"/>
        </w:rPr>
        <w:t>-</w:t>
      </w:r>
      <w:proofErr w:type="spellStart"/>
      <w:r w:rsidRPr="00587611">
        <w:rPr>
          <w:rFonts w:eastAsia="MS Mincho"/>
          <w:lang w:val="en-US" w:eastAsia="en-US"/>
        </w:rPr>
        <w:t>contrib</w:t>
      </w:r>
      <w:proofErr w:type="spellEnd"/>
      <w:r w:rsidRPr="00587611">
        <w:rPr>
          <w:rFonts w:eastAsia="MS Mincho"/>
          <w:lang w:eastAsia="en-US"/>
        </w:rPr>
        <w:t xml:space="preserve">, библиотека </w:t>
      </w:r>
      <w:proofErr w:type="spellStart"/>
      <w:r w:rsidRPr="00587611">
        <w:rPr>
          <w:rFonts w:eastAsia="MS Mincho"/>
          <w:lang w:val="en-US" w:eastAsia="en-US"/>
        </w:rPr>
        <w:t>libpq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>).</w:t>
      </w:r>
    </w:p>
    <w:p w14:paraId="2C2D5089" w14:textId="3692C59A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4. Загрузка исходных кодов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>: дистрибутив скачивается по прямой официальной</w:t>
      </w:r>
      <w:r w:rsidR="001B1D3C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eastAsia="en-US"/>
        </w:rPr>
        <w:t>ссылке:</w:t>
      </w:r>
      <w:r w:rsidRPr="00587611">
        <w:rPr>
          <w:rFonts w:eastAsia="MS Mincho"/>
          <w:lang w:eastAsia="en-US"/>
        </w:rPr>
        <w:br/>
        <w:t xml:space="preserve">   </w:t>
      </w:r>
      <w:proofErr w:type="spellStart"/>
      <w:r w:rsidRPr="00587611">
        <w:rPr>
          <w:rFonts w:eastAsia="MS Mincho"/>
          <w:lang w:val="en-US" w:eastAsia="en-US"/>
        </w:rPr>
        <w:t>wget</w:t>
      </w:r>
      <w:proofErr w:type="spellEnd"/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https</w:t>
      </w:r>
      <w:r w:rsidRPr="00587611">
        <w:rPr>
          <w:rFonts w:eastAsia="MS Mincho"/>
          <w:lang w:eastAsia="en-US"/>
        </w:rPr>
        <w:t>://</w:t>
      </w:r>
      <w:r w:rsidRPr="00587611">
        <w:rPr>
          <w:rFonts w:eastAsia="MS Mincho"/>
          <w:lang w:val="en-US" w:eastAsia="en-US"/>
        </w:rPr>
        <w:t>www</w:t>
      </w:r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.</w:t>
      </w:r>
      <w:r w:rsidRPr="00587611">
        <w:rPr>
          <w:rFonts w:eastAsia="MS Mincho"/>
          <w:lang w:val="en-US" w:eastAsia="en-US"/>
        </w:rPr>
        <w:t>org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releases</w:t>
      </w:r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-5.0.9.</w:t>
      </w:r>
      <w:r w:rsidRPr="00587611">
        <w:rPr>
          <w:rFonts w:eastAsia="MS Mincho"/>
          <w:lang w:val="en-US" w:eastAsia="en-US"/>
        </w:rPr>
        <w:t>tar</w:t>
      </w:r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gz</w:t>
      </w:r>
      <w:proofErr w:type="spellEnd"/>
      <w:r w:rsidRPr="00587611">
        <w:rPr>
          <w:rFonts w:eastAsia="MS Mincho"/>
          <w:lang w:eastAsia="en-US"/>
        </w:rPr>
        <w:br/>
        <w:t>Архив распаковывается в целевой системный каталог /</w:t>
      </w:r>
      <w:r w:rsidRPr="00587611">
        <w:rPr>
          <w:rFonts w:eastAsia="MS Mincho"/>
          <w:lang w:val="en-US" w:eastAsia="en-US"/>
        </w:rPr>
        <w:t>home</w:t>
      </w:r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-4.0.5/.</w:t>
      </w:r>
    </w:p>
    <w:p w14:paraId="617761DF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5" w:name="_Toc242737462"/>
      <w:r w:rsidRPr="00587611">
        <w:rPr>
          <w:rFonts w:eastAsia="MS Mincho"/>
          <w:lang w:eastAsia="en-US"/>
        </w:rPr>
        <w:t>3.2 Конфигурация базы данных и загрузка языковых пакетов</w:t>
      </w:r>
      <w:bookmarkEnd w:id="15"/>
    </w:p>
    <w:p w14:paraId="3BF29A81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В СУБД </w:t>
      </w:r>
      <w:r w:rsidRPr="00587611">
        <w:rPr>
          <w:rFonts w:eastAsia="MS Mincho"/>
          <w:lang w:val="en-US" w:eastAsia="en-US"/>
        </w:rPr>
        <w:t>PostgreSQL</w:t>
      </w:r>
      <w:r w:rsidRPr="00587611">
        <w:rPr>
          <w:rFonts w:eastAsia="MS Mincho"/>
          <w:lang w:eastAsia="en-US"/>
        </w:rPr>
        <w:t xml:space="preserve"> создана выделенная база данных 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 xml:space="preserve"> в кодировке </w:t>
      </w:r>
      <w:r w:rsidRPr="00587611">
        <w:rPr>
          <w:rFonts w:eastAsia="MS Mincho"/>
          <w:lang w:val="en-US" w:eastAsia="en-US"/>
        </w:rPr>
        <w:t>UTF</w:t>
      </w:r>
      <w:r w:rsidRPr="00587611">
        <w:rPr>
          <w:rFonts w:eastAsia="MS Mincho"/>
          <w:lang w:eastAsia="en-US"/>
        </w:rPr>
        <w:t xml:space="preserve">-8 с владельцем </w:t>
      </w:r>
      <w:proofErr w:type="spellStart"/>
      <w:r w:rsidRPr="00587611">
        <w:rPr>
          <w:rFonts w:eastAsia="MS Mincho"/>
          <w:lang w:val="en-US" w:eastAsia="en-US"/>
        </w:rPr>
        <w:t>postgres</w:t>
      </w:r>
      <w:proofErr w:type="spellEnd"/>
      <w:r w:rsidRPr="00587611">
        <w:rPr>
          <w:rFonts w:eastAsia="MS Mincho"/>
          <w:lang w:eastAsia="en-US"/>
        </w:rPr>
        <w:t>. В конфигурационном файле аутентификации /</w:t>
      </w:r>
      <w:proofErr w:type="spellStart"/>
      <w:r w:rsidRPr="00587611">
        <w:rPr>
          <w:rFonts w:eastAsia="MS Mincho"/>
          <w:lang w:val="en-US" w:eastAsia="en-US"/>
        </w:rPr>
        <w:t>etc</w:t>
      </w:r>
      <w:proofErr w:type="spellEnd"/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postgresql</w:t>
      </w:r>
      <w:proofErr w:type="spellEnd"/>
      <w:r w:rsidRPr="00587611">
        <w:rPr>
          <w:rFonts w:eastAsia="MS Mincho"/>
          <w:lang w:eastAsia="en-US"/>
        </w:rPr>
        <w:t>/14/</w:t>
      </w:r>
      <w:r w:rsidRPr="00587611">
        <w:rPr>
          <w:rFonts w:eastAsia="MS Mincho"/>
          <w:lang w:val="en-US" w:eastAsia="en-US"/>
        </w:rPr>
        <w:t>main</w:t>
      </w:r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pg</w:t>
      </w:r>
      <w:proofErr w:type="spellEnd"/>
      <w:r w:rsidRPr="00587611">
        <w:rPr>
          <w:rFonts w:eastAsia="MS Mincho"/>
          <w:lang w:eastAsia="en-US"/>
        </w:rPr>
        <w:t>_</w:t>
      </w:r>
      <w:proofErr w:type="spellStart"/>
      <w:r w:rsidRPr="00587611">
        <w:rPr>
          <w:rFonts w:eastAsia="MS Mincho"/>
          <w:lang w:val="en-US" w:eastAsia="en-US"/>
        </w:rPr>
        <w:t>hba</w:t>
      </w:r>
      <w:proofErr w:type="spellEnd"/>
      <w:r w:rsidRPr="00587611">
        <w:rPr>
          <w:rFonts w:eastAsia="MS Mincho"/>
          <w:lang w:eastAsia="en-US"/>
        </w:rPr>
        <w:t>.</w:t>
      </w:r>
      <w:r w:rsidRPr="00587611">
        <w:rPr>
          <w:rFonts w:eastAsia="MS Mincho"/>
          <w:lang w:val="en-US" w:eastAsia="en-US"/>
        </w:rPr>
        <w:t>conf</w:t>
      </w:r>
      <w:r w:rsidRPr="00587611">
        <w:rPr>
          <w:rFonts w:eastAsia="MS Mincho"/>
          <w:lang w:eastAsia="en-US"/>
        </w:rPr>
        <w:t xml:space="preserve"> настроены правила доверенного локального доступа (</w:t>
      </w:r>
      <w:r w:rsidRPr="00587611">
        <w:rPr>
          <w:rFonts w:eastAsia="MS Mincho"/>
          <w:lang w:val="en-US" w:eastAsia="en-US"/>
        </w:rPr>
        <w:t>trust</w:t>
      </w:r>
      <w:r w:rsidRPr="00587611">
        <w:rPr>
          <w:rFonts w:eastAsia="MS Mincho"/>
          <w:lang w:eastAsia="en-US"/>
        </w:rPr>
        <w:t>) для бесперебойного взаимодействия веб-приложения с базой данных.</w:t>
      </w:r>
    </w:p>
    <w:p w14:paraId="651E0F51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Подключение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к СУБД настроено в файле </w:t>
      </w:r>
      <w:r w:rsidRPr="00587611">
        <w:rPr>
          <w:rFonts w:eastAsia="MS Mincho"/>
          <w:lang w:val="en-US" w:eastAsia="en-US"/>
        </w:rPr>
        <w:t>config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database</w:t>
      </w:r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yml</w:t>
      </w:r>
      <w:proofErr w:type="spellEnd"/>
      <w:r w:rsidRPr="00587611">
        <w:rPr>
          <w:rFonts w:eastAsia="MS Mincho"/>
          <w:lang w:eastAsia="en-US"/>
        </w:rPr>
        <w:t xml:space="preserve"> с адаптером </w:t>
      </w:r>
      <w:proofErr w:type="spellStart"/>
      <w:r w:rsidRPr="00587611">
        <w:rPr>
          <w:rFonts w:eastAsia="MS Mincho"/>
          <w:lang w:val="en-US" w:eastAsia="en-US"/>
        </w:rPr>
        <w:t>postgresql</w:t>
      </w:r>
      <w:proofErr w:type="spellEnd"/>
      <w:r w:rsidRPr="00587611">
        <w:rPr>
          <w:rFonts w:eastAsia="MS Mincho"/>
          <w:lang w:eastAsia="en-US"/>
        </w:rPr>
        <w:t xml:space="preserve">. Для обеспечения совместимости связки </w:t>
      </w:r>
      <w:r w:rsidRPr="00587611">
        <w:rPr>
          <w:rFonts w:eastAsia="MS Mincho"/>
          <w:lang w:val="en-US" w:eastAsia="en-US"/>
        </w:rPr>
        <w:t>Ruby</w:t>
      </w:r>
      <w:r w:rsidRPr="00587611">
        <w:rPr>
          <w:rFonts w:eastAsia="MS Mincho"/>
          <w:lang w:eastAsia="en-US"/>
        </w:rPr>
        <w:t xml:space="preserve"> 3.0 и </w:t>
      </w:r>
      <w:r w:rsidRPr="00587611">
        <w:rPr>
          <w:rFonts w:eastAsia="MS Mincho"/>
          <w:lang w:val="en-US" w:eastAsia="en-US"/>
        </w:rPr>
        <w:t>Rails</w:t>
      </w:r>
      <w:r w:rsidRPr="00587611">
        <w:rPr>
          <w:rFonts w:eastAsia="MS Mincho"/>
          <w:lang w:eastAsia="en-US"/>
        </w:rPr>
        <w:t xml:space="preserve"> 6.1 в начало файла </w:t>
      </w:r>
      <w:r w:rsidRPr="00587611">
        <w:rPr>
          <w:rFonts w:eastAsia="MS Mincho"/>
          <w:lang w:val="en-US" w:eastAsia="en-US"/>
        </w:rPr>
        <w:t>config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boot</w:t>
      </w:r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rb</w:t>
      </w:r>
      <w:proofErr w:type="spellEnd"/>
      <w:r w:rsidRPr="00587611">
        <w:rPr>
          <w:rFonts w:eastAsia="MS Mincho"/>
          <w:lang w:eastAsia="en-US"/>
        </w:rPr>
        <w:t xml:space="preserve"> добавлена обязательная директива </w:t>
      </w:r>
      <w:r w:rsidRPr="00587611">
        <w:rPr>
          <w:rFonts w:eastAsia="MS Mincho"/>
          <w:lang w:val="en-US" w:eastAsia="en-US"/>
        </w:rPr>
        <w:t>require</w:t>
      </w:r>
      <w:r w:rsidRPr="00587611">
        <w:rPr>
          <w:rFonts w:eastAsia="MS Mincho"/>
          <w:lang w:eastAsia="en-US"/>
        </w:rPr>
        <w:t xml:space="preserve"> "</w:t>
      </w:r>
      <w:r w:rsidRPr="00587611">
        <w:rPr>
          <w:rFonts w:eastAsia="MS Mincho"/>
          <w:lang w:val="en-US" w:eastAsia="en-US"/>
        </w:rPr>
        <w:t>logger</w:t>
      </w:r>
      <w:r w:rsidRPr="00587611">
        <w:rPr>
          <w:rFonts w:eastAsia="MS Mincho"/>
          <w:lang w:eastAsia="en-US"/>
        </w:rPr>
        <w:t>".</w:t>
      </w:r>
    </w:p>
    <w:p w14:paraId="4D3E8911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Установка </w:t>
      </w:r>
      <w:r w:rsidRPr="00587611">
        <w:rPr>
          <w:rFonts w:eastAsia="MS Mincho"/>
          <w:lang w:val="en-US" w:eastAsia="en-US"/>
        </w:rPr>
        <w:t>gem</w:t>
      </w:r>
      <w:r w:rsidRPr="00587611">
        <w:rPr>
          <w:rFonts w:eastAsia="MS Mincho"/>
          <w:lang w:eastAsia="en-US"/>
        </w:rPr>
        <w:t xml:space="preserve">-зависимостей выполнена менеджером </w:t>
      </w:r>
      <w:r w:rsidRPr="00587611">
        <w:rPr>
          <w:rFonts w:eastAsia="MS Mincho"/>
          <w:lang w:val="en-US" w:eastAsia="en-US"/>
        </w:rPr>
        <w:t>Bundler</w:t>
      </w:r>
      <w:r w:rsidRPr="00587611">
        <w:rPr>
          <w:rFonts w:eastAsia="MS Mincho"/>
          <w:lang w:eastAsia="en-US"/>
        </w:rPr>
        <w:t xml:space="preserve"> с исключением тестовых библиотек:</w:t>
      </w:r>
      <w:r w:rsidRPr="00587611">
        <w:rPr>
          <w:rFonts w:eastAsia="MS Mincho"/>
          <w:lang w:eastAsia="en-US"/>
        </w:rPr>
        <w:br/>
        <w:t xml:space="preserve">   </w:t>
      </w:r>
      <w:r w:rsidRPr="00587611">
        <w:rPr>
          <w:rFonts w:eastAsia="MS Mincho"/>
          <w:lang w:val="en-US" w:eastAsia="en-US"/>
        </w:rPr>
        <w:t>bundle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config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set</w:t>
      </w:r>
      <w:r w:rsidRPr="00587611">
        <w:rPr>
          <w:rFonts w:eastAsia="MS Mincho"/>
          <w:lang w:eastAsia="en-US"/>
        </w:rPr>
        <w:t xml:space="preserve"> --</w:t>
      </w:r>
      <w:r w:rsidRPr="00587611">
        <w:rPr>
          <w:rFonts w:eastAsia="MS Mincho"/>
          <w:lang w:val="en-US" w:eastAsia="en-US"/>
        </w:rPr>
        <w:t>local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without</w:t>
      </w:r>
      <w:r w:rsidRPr="00587611">
        <w:rPr>
          <w:rFonts w:eastAsia="MS Mincho"/>
          <w:lang w:eastAsia="en-US"/>
        </w:rPr>
        <w:t xml:space="preserve"> '</w:t>
      </w:r>
      <w:r w:rsidRPr="00587611">
        <w:rPr>
          <w:rFonts w:eastAsia="MS Mincho"/>
          <w:lang w:val="en-US" w:eastAsia="en-US"/>
        </w:rPr>
        <w:t>development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test</w:t>
      </w:r>
      <w:r w:rsidRPr="00587611">
        <w:rPr>
          <w:rFonts w:eastAsia="MS Mincho"/>
          <w:lang w:eastAsia="en-US"/>
        </w:rPr>
        <w:t>'</w:t>
      </w:r>
      <w:r w:rsidRPr="00587611">
        <w:rPr>
          <w:rFonts w:eastAsia="MS Mincho"/>
          <w:lang w:eastAsia="en-US"/>
        </w:rPr>
        <w:br/>
      </w:r>
      <w:r w:rsidRPr="00587611">
        <w:rPr>
          <w:rFonts w:eastAsia="MS Mincho"/>
          <w:lang w:eastAsia="en-US"/>
        </w:rPr>
        <w:lastRenderedPageBreak/>
        <w:t xml:space="preserve">   </w:t>
      </w:r>
      <w:r w:rsidRPr="00587611">
        <w:rPr>
          <w:rFonts w:eastAsia="MS Mincho"/>
          <w:lang w:val="en-US" w:eastAsia="en-US"/>
        </w:rPr>
        <w:t>bundle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install</w:t>
      </w:r>
      <w:r w:rsidRPr="00587611">
        <w:rPr>
          <w:rFonts w:eastAsia="MS Mincho"/>
          <w:lang w:eastAsia="en-US"/>
        </w:rPr>
        <w:br/>
        <w:t>Затем сгенерирован секретный ключ сессий (</w:t>
      </w:r>
      <w:r w:rsidRPr="00587611">
        <w:rPr>
          <w:rFonts w:eastAsia="MS Mincho"/>
          <w:lang w:val="en-US" w:eastAsia="en-US"/>
        </w:rPr>
        <w:t>bundle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exec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rake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generate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secret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token</w:t>
      </w:r>
      <w:r w:rsidRPr="00587611">
        <w:rPr>
          <w:rFonts w:eastAsia="MS Mincho"/>
          <w:lang w:eastAsia="en-US"/>
        </w:rPr>
        <w:t>), выполнены миграции схемы БД (</w:t>
      </w:r>
      <w:r w:rsidRPr="00587611">
        <w:rPr>
          <w:rFonts w:eastAsia="MS Mincho"/>
          <w:lang w:val="en-US" w:eastAsia="en-US"/>
        </w:rPr>
        <w:t>RAILS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ENV</w:t>
      </w:r>
      <w:r w:rsidRPr="00587611">
        <w:rPr>
          <w:rFonts w:eastAsia="MS Mincho"/>
          <w:lang w:eastAsia="en-US"/>
        </w:rPr>
        <w:t>=</w:t>
      </w:r>
      <w:r w:rsidRPr="00587611">
        <w:rPr>
          <w:rFonts w:eastAsia="MS Mincho"/>
          <w:lang w:val="en-US" w:eastAsia="en-US"/>
        </w:rPr>
        <w:t>production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bundle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exec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rake</w:t>
      </w:r>
      <w:r w:rsidRPr="00587611">
        <w:rPr>
          <w:rFonts w:eastAsia="MS Mincho"/>
          <w:lang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db</w:t>
      </w:r>
      <w:proofErr w:type="spellEnd"/>
      <w:r w:rsidRPr="00587611">
        <w:rPr>
          <w:rFonts w:eastAsia="MS Mincho"/>
          <w:lang w:eastAsia="en-US"/>
        </w:rPr>
        <w:t>:</w:t>
      </w:r>
      <w:r w:rsidRPr="00587611">
        <w:rPr>
          <w:rFonts w:eastAsia="MS Mincho"/>
          <w:lang w:val="en-US" w:eastAsia="en-US"/>
        </w:rPr>
        <w:t>migrate</w:t>
      </w:r>
      <w:r w:rsidRPr="00587611">
        <w:rPr>
          <w:rFonts w:eastAsia="MS Mincho"/>
          <w:lang w:eastAsia="en-US"/>
        </w:rPr>
        <w:t>) и произведена загрузка языкового пакета локализации на русском языке:</w:t>
      </w:r>
      <w:r w:rsidRPr="00587611">
        <w:rPr>
          <w:rFonts w:eastAsia="MS Mincho"/>
          <w:lang w:eastAsia="en-US"/>
        </w:rPr>
        <w:br/>
        <w:t xml:space="preserve">   </w:t>
      </w:r>
      <w:r w:rsidRPr="00587611">
        <w:rPr>
          <w:rFonts w:eastAsia="MS Mincho"/>
          <w:lang w:val="en-US" w:eastAsia="en-US"/>
        </w:rPr>
        <w:t>echo</w:t>
      </w:r>
      <w:r w:rsidRPr="00587611">
        <w:rPr>
          <w:rFonts w:eastAsia="MS Mincho"/>
          <w:lang w:eastAsia="en-US"/>
        </w:rPr>
        <w:t xml:space="preserve"> "</w:t>
      </w:r>
      <w:proofErr w:type="spellStart"/>
      <w:r w:rsidRPr="00587611">
        <w:rPr>
          <w:rFonts w:eastAsia="MS Mincho"/>
          <w:lang w:val="en-US" w:eastAsia="en-US"/>
        </w:rPr>
        <w:t>ru</w:t>
      </w:r>
      <w:proofErr w:type="spellEnd"/>
      <w:r w:rsidRPr="00587611">
        <w:rPr>
          <w:rFonts w:eastAsia="MS Mincho"/>
          <w:lang w:eastAsia="en-US"/>
        </w:rPr>
        <w:t xml:space="preserve">" | </w:t>
      </w:r>
      <w:r w:rsidRPr="00587611">
        <w:rPr>
          <w:rFonts w:eastAsia="MS Mincho"/>
          <w:lang w:val="en-US" w:eastAsia="en-US"/>
        </w:rPr>
        <w:t>env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RAILS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ENV</w:t>
      </w:r>
      <w:r w:rsidRPr="00587611">
        <w:rPr>
          <w:rFonts w:eastAsia="MS Mincho"/>
          <w:lang w:eastAsia="en-US"/>
        </w:rPr>
        <w:t>=</w:t>
      </w:r>
      <w:r w:rsidRPr="00587611">
        <w:rPr>
          <w:rFonts w:eastAsia="MS Mincho"/>
          <w:lang w:val="en-US" w:eastAsia="en-US"/>
        </w:rPr>
        <w:t>production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LANG</w:t>
      </w:r>
      <w:r w:rsidRPr="00587611">
        <w:rPr>
          <w:rFonts w:eastAsia="MS Mincho"/>
          <w:lang w:eastAsia="en-US"/>
        </w:rPr>
        <w:t>=</w:t>
      </w:r>
      <w:proofErr w:type="spellStart"/>
      <w:r w:rsidRPr="00587611">
        <w:rPr>
          <w:rFonts w:eastAsia="MS Mincho"/>
          <w:lang w:val="en-US" w:eastAsia="en-US"/>
        </w:rPr>
        <w:t>ru</w:t>
      </w:r>
      <w:proofErr w:type="spellEnd"/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bundle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exec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rake</w:t>
      </w:r>
      <w:r w:rsidRPr="00587611">
        <w:rPr>
          <w:rFonts w:eastAsia="MS Mincho"/>
          <w:lang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:</w:t>
      </w:r>
      <w:r w:rsidRPr="00587611">
        <w:rPr>
          <w:rFonts w:eastAsia="MS Mincho"/>
          <w:lang w:val="en-US" w:eastAsia="en-US"/>
        </w:rPr>
        <w:t>load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default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data</w:t>
      </w:r>
    </w:p>
    <w:p w14:paraId="731D2791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Для улучшения эргономики интерфейса установлена популярная современная тема оформления </w:t>
      </w:r>
      <w:proofErr w:type="spellStart"/>
      <w:r w:rsidRPr="00587611">
        <w:rPr>
          <w:rFonts w:eastAsia="MS Mincho"/>
          <w:lang w:val="en-US" w:eastAsia="en-US"/>
        </w:rPr>
        <w:t>Purplemine</w:t>
      </w:r>
      <w:proofErr w:type="spellEnd"/>
      <w:r w:rsidRPr="00587611">
        <w:rPr>
          <w:rFonts w:eastAsia="MS Mincho"/>
          <w:lang w:eastAsia="en-US"/>
        </w:rPr>
        <w:t xml:space="preserve">2 (склонирована в каталог </w:t>
      </w:r>
      <w:r w:rsidRPr="00587611">
        <w:rPr>
          <w:rFonts w:eastAsia="MS Mincho"/>
          <w:lang w:val="en-US" w:eastAsia="en-US"/>
        </w:rPr>
        <w:t>public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themes</w:t>
      </w:r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purplemine</w:t>
      </w:r>
      <w:proofErr w:type="spellEnd"/>
      <w:r w:rsidRPr="00587611">
        <w:rPr>
          <w:rFonts w:eastAsia="MS Mincho"/>
          <w:lang w:eastAsia="en-US"/>
        </w:rPr>
        <w:t xml:space="preserve">2). Права на все файлы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переданы системному пользователю веб-сервера </w:t>
      </w:r>
      <w:r w:rsidRPr="00587611">
        <w:rPr>
          <w:rFonts w:eastAsia="MS Mincho"/>
          <w:lang w:val="en-US" w:eastAsia="en-US"/>
        </w:rPr>
        <w:t>www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data</w:t>
      </w:r>
      <w:r w:rsidRPr="00587611">
        <w:rPr>
          <w:rFonts w:eastAsia="MS Mincho"/>
          <w:lang w:eastAsia="en-US"/>
        </w:rPr>
        <w:t>:</w:t>
      </w:r>
      <w:r w:rsidRPr="00587611">
        <w:rPr>
          <w:rFonts w:eastAsia="MS Mincho"/>
          <w:lang w:val="en-US" w:eastAsia="en-US"/>
        </w:rPr>
        <w:t>www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data</w:t>
      </w:r>
      <w:r w:rsidRPr="00587611">
        <w:rPr>
          <w:rFonts w:eastAsia="MS Mincho"/>
          <w:lang w:eastAsia="en-US"/>
        </w:rPr>
        <w:t>.</w:t>
      </w:r>
    </w:p>
    <w:p w14:paraId="4083D013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Интеграция с веб-сервером </w:t>
      </w:r>
      <w:r w:rsidRPr="00587611">
        <w:rPr>
          <w:rFonts w:eastAsia="MS Mincho"/>
          <w:lang w:val="en-US" w:eastAsia="en-US"/>
        </w:rPr>
        <w:t>Apache</w:t>
      </w:r>
      <w:r w:rsidRPr="00587611">
        <w:rPr>
          <w:rFonts w:eastAsia="MS Mincho"/>
          <w:lang w:eastAsia="en-US"/>
        </w:rPr>
        <w:t>2 выполнена через виртуальный хост /</w:t>
      </w:r>
      <w:proofErr w:type="spellStart"/>
      <w:r w:rsidRPr="00587611">
        <w:rPr>
          <w:rFonts w:eastAsia="MS Mincho"/>
          <w:lang w:val="en-US" w:eastAsia="en-US"/>
        </w:rPr>
        <w:t>etc</w:t>
      </w:r>
      <w:proofErr w:type="spellEnd"/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apache</w:t>
      </w:r>
      <w:proofErr w:type="spellEnd"/>
      <w:r w:rsidRPr="00587611">
        <w:rPr>
          <w:rFonts w:eastAsia="MS Mincho"/>
          <w:lang w:eastAsia="en-US"/>
        </w:rPr>
        <w:t>2/</w:t>
      </w:r>
      <w:r w:rsidRPr="00587611">
        <w:rPr>
          <w:rFonts w:eastAsia="MS Mincho"/>
          <w:lang w:val="en-US" w:eastAsia="en-US"/>
        </w:rPr>
        <w:t>sites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available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master</w:t>
      </w:r>
      <w:r w:rsidRPr="00587611">
        <w:rPr>
          <w:rFonts w:eastAsia="MS Mincho"/>
          <w:lang w:eastAsia="en-US"/>
        </w:rPr>
        <w:t>.</w:t>
      </w:r>
      <w:r w:rsidRPr="00587611">
        <w:rPr>
          <w:rFonts w:eastAsia="MS Mincho"/>
          <w:lang w:val="en-US" w:eastAsia="en-US"/>
        </w:rPr>
        <w:t>conf</w:t>
      </w:r>
      <w:r w:rsidRPr="00587611">
        <w:rPr>
          <w:rFonts w:eastAsia="MS Mincho"/>
          <w:lang w:eastAsia="en-US"/>
        </w:rPr>
        <w:t xml:space="preserve"> с созданием символической ссылки /</w:t>
      </w:r>
      <w:r w:rsidRPr="00587611">
        <w:rPr>
          <w:rFonts w:eastAsia="MS Mincho"/>
          <w:lang w:val="en-US" w:eastAsia="en-US"/>
        </w:rPr>
        <w:t>var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www</w:t>
      </w:r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 xml:space="preserve"> → /</w:t>
      </w:r>
      <w:r w:rsidRPr="00587611">
        <w:rPr>
          <w:rFonts w:eastAsia="MS Mincho"/>
          <w:lang w:val="en-US" w:eastAsia="en-US"/>
        </w:rPr>
        <w:t>home</w:t>
      </w:r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-4.0.5/</w:t>
      </w:r>
      <w:r w:rsidRPr="00587611">
        <w:rPr>
          <w:rFonts w:eastAsia="MS Mincho"/>
          <w:lang w:val="en-US" w:eastAsia="en-US"/>
        </w:rPr>
        <w:t>public</w:t>
      </w:r>
      <w:r w:rsidRPr="00587611">
        <w:rPr>
          <w:rFonts w:eastAsia="MS Mincho"/>
          <w:lang w:eastAsia="en-US"/>
        </w:rPr>
        <w:t xml:space="preserve">. Директивы </w:t>
      </w:r>
      <w:proofErr w:type="spellStart"/>
      <w:r w:rsidRPr="00587611">
        <w:rPr>
          <w:rFonts w:eastAsia="MS Mincho"/>
          <w:lang w:val="en-US" w:eastAsia="en-US"/>
        </w:rPr>
        <w:t>PassengerAppRoot</w:t>
      </w:r>
      <w:proofErr w:type="spellEnd"/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PassengerBaseURI</w:t>
      </w:r>
      <w:proofErr w:type="spellEnd"/>
      <w:r w:rsidRPr="00587611">
        <w:rPr>
          <w:rFonts w:eastAsia="MS Mincho"/>
          <w:lang w:eastAsia="en-US"/>
        </w:rPr>
        <w:t xml:space="preserve"> 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 xml:space="preserve"> и </w:t>
      </w:r>
      <w:proofErr w:type="spellStart"/>
      <w:r w:rsidRPr="00587611">
        <w:rPr>
          <w:rFonts w:eastAsia="MS Mincho"/>
          <w:lang w:val="en-US" w:eastAsia="en-US"/>
        </w:rPr>
        <w:t>RailsEnv</w:t>
      </w:r>
      <w:proofErr w:type="spellEnd"/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production</w:t>
      </w:r>
      <w:r w:rsidRPr="00587611">
        <w:rPr>
          <w:rFonts w:eastAsia="MS Mincho"/>
          <w:lang w:eastAsia="en-US"/>
        </w:rPr>
        <w:t xml:space="preserve"> обеспечивают запуск </w:t>
      </w:r>
      <w:r w:rsidRPr="00587611">
        <w:rPr>
          <w:rFonts w:eastAsia="MS Mincho"/>
          <w:lang w:val="en-US" w:eastAsia="en-US"/>
        </w:rPr>
        <w:t>Ruby</w:t>
      </w:r>
      <w:r w:rsidRPr="00587611">
        <w:rPr>
          <w:rFonts w:eastAsia="MS Mincho"/>
          <w:lang w:eastAsia="en-US"/>
        </w:rPr>
        <w:t xml:space="preserve">-приложения веб-сервером </w:t>
      </w:r>
      <w:r w:rsidRPr="00587611">
        <w:rPr>
          <w:rFonts w:eastAsia="MS Mincho"/>
          <w:lang w:val="en-US" w:eastAsia="en-US"/>
        </w:rPr>
        <w:t>Apache</w:t>
      </w:r>
      <w:r w:rsidRPr="00587611">
        <w:rPr>
          <w:rFonts w:eastAsia="MS Mincho"/>
          <w:lang w:eastAsia="en-US"/>
        </w:rPr>
        <w:t>.</w:t>
      </w:r>
    </w:p>
    <w:p w14:paraId="1BD2400C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6" w:name="_Toc242737463"/>
      <w:r w:rsidRPr="00587611">
        <w:rPr>
          <w:rFonts w:eastAsia="MS Mincho"/>
          <w:lang w:eastAsia="en-US"/>
        </w:rPr>
        <w:t>3.3 Участники и проектные роли</w:t>
      </w:r>
      <w:bookmarkEnd w:id="16"/>
    </w:p>
    <w:p w14:paraId="6BEFC959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val="en-US" w:eastAsia="en-US"/>
        </w:rPr>
      </w:pPr>
      <w:r w:rsidRPr="00587611">
        <w:rPr>
          <w:rFonts w:eastAsia="MS Mincho"/>
          <w:lang w:eastAsia="en-US"/>
        </w:rPr>
        <w:t xml:space="preserve">В веб-интерфейсе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создан закрытый проект «Информационная система супермаркета» (идентификатор </w:t>
      </w:r>
      <w:r w:rsidRPr="00587611">
        <w:rPr>
          <w:rFonts w:eastAsia="MS Mincho"/>
          <w:lang w:val="en-US" w:eastAsia="en-US"/>
        </w:rPr>
        <w:t>supermarket</w:t>
      </w:r>
      <w:r w:rsidRPr="00587611">
        <w:rPr>
          <w:rFonts w:eastAsia="MS Mincho"/>
          <w:lang w:eastAsia="en-US"/>
        </w:rPr>
        <w:t xml:space="preserve">-36). </w:t>
      </w:r>
      <w:r w:rsidRPr="00587611">
        <w:rPr>
          <w:rFonts w:eastAsia="MS Mincho"/>
          <w:lang w:val="en-US" w:eastAsia="en-US"/>
        </w:rPr>
        <w:t xml:space="preserve">В </w:t>
      </w:r>
      <w:proofErr w:type="spellStart"/>
      <w:r w:rsidRPr="00587611">
        <w:rPr>
          <w:rFonts w:eastAsia="MS Mincho"/>
          <w:lang w:val="en-US" w:eastAsia="en-US"/>
        </w:rPr>
        <w:t>проект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включены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три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участника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со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следующими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ролями</w:t>
      </w:r>
      <w:proofErr w:type="spellEnd"/>
      <w:r w:rsidRPr="00587611">
        <w:rPr>
          <w:rFonts w:eastAsia="MS Mincho"/>
          <w:lang w:val="en-US" w:eastAsia="en-US"/>
        </w:rPr>
        <w:t xml:space="preserve"> (</w:t>
      </w:r>
      <w:proofErr w:type="spellStart"/>
      <w:r w:rsidRPr="00587611">
        <w:rPr>
          <w:rFonts w:eastAsia="MS Mincho"/>
          <w:lang w:val="en-US" w:eastAsia="en-US"/>
        </w:rPr>
        <w:t>Таблица</w:t>
      </w:r>
      <w:proofErr w:type="spellEnd"/>
      <w:r w:rsidRPr="00587611">
        <w:rPr>
          <w:rFonts w:eastAsia="MS Mincho"/>
          <w:lang w:val="en-US" w:eastAsia="en-US"/>
        </w:rPr>
        <w:t xml:space="preserve"> 1):</w:t>
      </w:r>
    </w:p>
    <w:tbl>
      <w:tblPr>
        <w:tblW w:w="0" w:type="auto"/>
        <w:jc w:val="center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87611" w:rsidRPr="00587611" w14:paraId="02AD3772" w14:textId="77777777" w:rsidTr="00187A72">
        <w:trPr>
          <w:jc w:val="center"/>
        </w:trPr>
        <w:tc>
          <w:tcPr>
            <w:tcW w:w="2339" w:type="dxa"/>
          </w:tcPr>
          <w:p w14:paraId="690C55FD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Учётная</w:t>
            </w:r>
            <w:proofErr w:type="spellEnd"/>
            <w:r w:rsidRPr="00587611">
              <w:rPr>
                <w:rFonts w:eastAsia="MS Mincho"/>
                <w:b/>
                <w:sz w:val="22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запись</w:t>
            </w:r>
            <w:proofErr w:type="spellEnd"/>
          </w:p>
        </w:tc>
        <w:tc>
          <w:tcPr>
            <w:tcW w:w="2339" w:type="dxa"/>
          </w:tcPr>
          <w:p w14:paraId="194BB217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Участник</w:t>
            </w:r>
            <w:proofErr w:type="spellEnd"/>
          </w:p>
        </w:tc>
        <w:tc>
          <w:tcPr>
            <w:tcW w:w="2339" w:type="dxa"/>
          </w:tcPr>
          <w:p w14:paraId="07FBD46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Роль</w:t>
            </w:r>
            <w:proofErr w:type="spellEnd"/>
            <w:r w:rsidRPr="00587611">
              <w:rPr>
                <w:rFonts w:eastAsia="MS Mincho"/>
                <w:b/>
                <w:sz w:val="22"/>
                <w:lang w:val="en-US" w:eastAsia="en-US"/>
              </w:rPr>
              <w:t xml:space="preserve"> в ЛР №2</w:t>
            </w:r>
          </w:p>
        </w:tc>
        <w:tc>
          <w:tcPr>
            <w:tcW w:w="2339" w:type="dxa"/>
          </w:tcPr>
          <w:p w14:paraId="6310482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Проектная</w:t>
            </w:r>
            <w:proofErr w:type="spellEnd"/>
            <w:r w:rsidRPr="00587611">
              <w:rPr>
                <w:rFonts w:eastAsia="MS Mincho"/>
                <w:b/>
                <w:sz w:val="22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роль</w:t>
            </w:r>
            <w:proofErr w:type="spellEnd"/>
            <w:r w:rsidRPr="00587611">
              <w:rPr>
                <w:rFonts w:eastAsia="MS Mincho"/>
                <w:b/>
                <w:sz w:val="22"/>
                <w:lang w:val="en-US" w:eastAsia="en-US"/>
              </w:rPr>
              <w:t xml:space="preserve"> Redmine</w:t>
            </w:r>
          </w:p>
        </w:tc>
      </w:tr>
      <w:tr w:rsidR="00587611" w:rsidRPr="00587611" w14:paraId="5F68259F" w14:textId="77777777" w:rsidTr="00187A72">
        <w:trPr>
          <w:jc w:val="center"/>
        </w:trPr>
        <w:tc>
          <w:tcPr>
            <w:tcW w:w="2339" w:type="dxa"/>
          </w:tcPr>
          <w:p w14:paraId="4A34CF2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student_a</w:t>
            </w:r>
            <w:proofErr w:type="spellEnd"/>
          </w:p>
        </w:tc>
        <w:tc>
          <w:tcPr>
            <w:tcW w:w="2339" w:type="dxa"/>
          </w:tcPr>
          <w:p w14:paraId="66FB001A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Кочетков</w:t>
            </w:r>
            <w:proofErr w:type="spellEnd"/>
            <w:r w:rsidRPr="00587611">
              <w:rPr>
                <w:rFonts w:eastAsia="MS Mincho"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Роман</w:t>
            </w:r>
            <w:proofErr w:type="spellEnd"/>
          </w:p>
        </w:tc>
        <w:tc>
          <w:tcPr>
            <w:tcW w:w="2339" w:type="dxa"/>
          </w:tcPr>
          <w:p w14:paraId="463FD17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20"/>
                <w:lang w:eastAsia="en-US"/>
              </w:rPr>
              <w:t>Руководитель проектов в области ИТ</w:t>
            </w:r>
          </w:p>
        </w:tc>
        <w:tc>
          <w:tcPr>
            <w:tcW w:w="2339" w:type="dxa"/>
          </w:tcPr>
          <w:p w14:paraId="1954A5C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Руководитель</w:t>
            </w:r>
            <w:proofErr w:type="spellEnd"/>
            <w:r w:rsidRPr="00587611">
              <w:rPr>
                <w:rFonts w:eastAsia="MS Mincho"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проекта</w:t>
            </w:r>
            <w:proofErr w:type="spellEnd"/>
          </w:p>
        </w:tc>
      </w:tr>
      <w:tr w:rsidR="00587611" w:rsidRPr="00587611" w14:paraId="5E9389B5" w14:textId="77777777" w:rsidTr="00187A72">
        <w:trPr>
          <w:jc w:val="center"/>
        </w:trPr>
        <w:tc>
          <w:tcPr>
            <w:tcW w:w="2339" w:type="dxa"/>
          </w:tcPr>
          <w:p w14:paraId="3978214D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student_b</w:t>
            </w:r>
            <w:proofErr w:type="spellEnd"/>
          </w:p>
        </w:tc>
        <w:tc>
          <w:tcPr>
            <w:tcW w:w="2339" w:type="dxa"/>
          </w:tcPr>
          <w:p w14:paraId="50A246F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Энгельгард</w:t>
            </w:r>
            <w:proofErr w:type="spellEnd"/>
            <w:r w:rsidRPr="00587611">
              <w:rPr>
                <w:rFonts w:eastAsia="MS Mincho"/>
                <w:sz w:val="20"/>
                <w:lang w:val="en-US" w:eastAsia="en-US"/>
              </w:rPr>
              <w:t xml:space="preserve"> Кирилл</w:t>
            </w:r>
          </w:p>
        </w:tc>
        <w:tc>
          <w:tcPr>
            <w:tcW w:w="2339" w:type="dxa"/>
          </w:tcPr>
          <w:p w14:paraId="7C8929D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Специалист</w:t>
            </w:r>
            <w:proofErr w:type="spellEnd"/>
            <w:r w:rsidRPr="00587611">
              <w:rPr>
                <w:rFonts w:eastAsia="MS Mincho"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по</w:t>
            </w:r>
            <w:proofErr w:type="spellEnd"/>
            <w:r w:rsidRPr="00587611">
              <w:rPr>
                <w:rFonts w:eastAsia="MS Mincho"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информационным</w:t>
            </w:r>
            <w:proofErr w:type="spellEnd"/>
            <w:r w:rsidRPr="00587611">
              <w:rPr>
                <w:rFonts w:eastAsia="MS Mincho"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системам</w:t>
            </w:r>
            <w:proofErr w:type="spellEnd"/>
          </w:p>
        </w:tc>
        <w:tc>
          <w:tcPr>
            <w:tcW w:w="2339" w:type="dxa"/>
          </w:tcPr>
          <w:p w14:paraId="35176BE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Аналитик-разработчик</w:t>
            </w:r>
            <w:proofErr w:type="spellEnd"/>
          </w:p>
        </w:tc>
      </w:tr>
      <w:tr w:rsidR="00587611" w:rsidRPr="00587611" w14:paraId="28F776FD" w14:textId="77777777" w:rsidTr="00187A72">
        <w:trPr>
          <w:jc w:val="center"/>
        </w:trPr>
        <w:tc>
          <w:tcPr>
            <w:tcW w:w="2339" w:type="dxa"/>
          </w:tcPr>
          <w:p w14:paraId="5D16CA3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student_c</w:t>
            </w:r>
            <w:proofErr w:type="spellEnd"/>
          </w:p>
        </w:tc>
        <w:tc>
          <w:tcPr>
            <w:tcW w:w="2339" w:type="dxa"/>
          </w:tcPr>
          <w:p w14:paraId="4E582AD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Прохоров</w:t>
            </w:r>
            <w:proofErr w:type="spellEnd"/>
            <w:r w:rsidRPr="00587611">
              <w:rPr>
                <w:rFonts w:eastAsia="MS Mincho"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Максим</w:t>
            </w:r>
            <w:proofErr w:type="spellEnd"/>
          </w:p>
        </w:tc>
        <w:tc>
          <w:tcPr>
            <w:tcW w:w="2339" w:type="dxa"/>
          </w:tcPr>
          <w:p w14:paraId="2770874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20"/>
                <w:lang w:val="en-US" w:eastAsia="en-US"/>
              </w:rPr>
              <w:t>DevOps-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инженер</w:t>
            </w:r>
            <w:proofErr w:type="spellEnd"/>
          </w:p>
        </w:tc>
        <w:tc>
          <w:tcPr>
            <w:tcW w:w="2339" w:type="dxa"/>
          </w:tcPr>
          <w:p w14:paraId="2302440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20"/>
                <w:lang w:val="en-US" w:eastAsia="en-US"/>
              </w:rPr>
              <w:t>DevOps-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инженер</w:t>
            </w:r>
            <w:proofErr w:type="spellEnd"/>
          </w:p>
        </w:tc>
      </w:tr>
    </w:tbl>
    <w:p w14:paraId="389C8A39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Кочетков Роман координирует проект, управляет версиями и закрывает принятые задачи. Энгельгардт Кирилл формирует требования, моделирует архитектуру, разрабатывает бэкенд и переводит задачи на проверку. Прохоров Максим обеспечивает функционирование стенда, базу данных, тестирование и </w:t>
      </w:r>
      <w:r w:rsidRPr="00587611">
        <w:rPr>
          <w:rFonts w:eastAsia="MS Mincho"/>
          <w:lang w:eastAsia="en-US"/>
        </w:rPr>
        <w:lastRenderedPageBreak/>
        <w:t xml:space="preserve">сопровождение </w:t>
      </w:r>
      <w:r w:rsidRPr="00587611">
        <w:rPr>
          <w:rFonts w:eastAsia="MS Mincho"/>
          <w:lang w:val="en-US" w:eastAsia="en-US"/>
        </w:rPr>
        <w:t>Git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Flow</w:t>
      </w:r>
      <w:r w:rsidRPr="00587611">
        <w:rPr>
          <w:rFonts w:eastAsia="MS Mincho"/>
          <w:lang w:eastAsia="en-US"/>
        </w:rPr>
        <w:t xml:space="preserve">. Глобальное администрирование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закреплено исключительно за системным администратором </w:t>
      </w:r>
      <w:r w:rsidRPr="00587611">
        <w:rPr>
          <w:rFonts w:eastAsia="MS Mincho"/>
          <w:lang w:val="en-US" w:eastAsia="en-US"/>
        </w:rPr>
        <w:t>admin</w:t>
      </w:r>
      <w:r w:rsidRPr="00587611">
        <w:rPr>
          <w:rFonts w:eastAsia="MS Mincho"/>
          <w:lang w:eastAsia="en-US"/>
        </w:rPr>
        <w:t>.</w:t>
      </w:r>
    </w:p>
    <w:p w14:paraId="686F7D07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7" w:name="_Toc242737464"/>
      <w:r w:rsidRPr="00587611">
        <w:rPr>
          <w:rFonts w:eastAsia="MS Mincho"/>
          <w:lang w:eastAsia="en-US"/>
        </w:rPr>
        <w:t>3.4 Трекеры, статусы и категории задач</w:t>
      </w:r>
      <w:bookmarkEnd w:id="17"/>
    </w:p>
    <w:p w14:paraId="181C6AF5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В системе настроены 3 типа трекеров (Требование, Задача, Ошибка) и 7 функциональных категорий: Анализ, Инфраструктура, База данных, </w:t>
      </w:r>
      <w:r w:rsidRPr="00587611">
        <w:rPr>
          <w:rFonts w:eastAsia="MS Mincho"/>
          <w:lang w:val="en-US" w:eastAsia="en-US"/>
        </w:rPr>
        <w:t>Backend</w:t>
      </w:r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Frontend</w:t>
      </w:r>
      <w:r w:rsidRPr="00587611">
        <w:rPr>
          <w:rFonts w:eastAsia="MS Mincho"/>
          <w:lang w:eastAsia="en-US"/>
        </w:rPr>
        <w:t>, Проверка, Автоматизация.</w:t>
      </w:r>
    </w:p>
    <w:p w14:paraId="154004AF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>Жизненный цикл задач базируется на 5 статусах (Таблица 2):</w:t>
      </w:r>
    </w:p>
    <w:tbl>
      <w:tblPr>
        <w:tblW w:w="0" w:type="auto"/>
        <w:jc w:val="center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587611" w:rsidRPr="00587611" w14:paraId="07D72380" w14:textId="77777777" w:rsidTr="00187A72">
        <w:trPr>
          <w:jc w:val="center"/>
        </w:trPr>
        <w:tc>
          <w:tcPr>
            <w:tcW w:w="4677" w:type="dxa"/>
          </w:tcPr>
          <w:p w14:paraId="5400729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Статус</w:t>
            </w:r>
            <w:proofErr w:type="spellEnd"/>
          </w:p>
        </w:tc>
        <w:tc>
          <w:tcPr>
            <w:tcW w:w="4677" w:type="dxa"/>
          </w:tcPr>
          <w:p w14:paraId="3038A32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Назначение</w:t>
            </w:r>
            <w:proofErr w:type="spellEnd"/>
            <w:r w:rsidRPr="00587611">
              <w:rPr>
                <w:rFonts w:eastAsia="MS Mincho"/>
                <w:b/>
                <w:sz w:val="22"/>
                <w:lang w:val="en-US" w:eastAsia="en-US"/>
              </w:rPr>
              <w:t xml:space="preserve"> и </w:t>
            </w:r>
            <w:proofErr w:type="spellStart"/>
            <w:r w:rsidRPr="00587611">
              <w:rPr>
                <w:rFonts w:eastAsia="MS Mincho"/>
                <w:b/>
                <w:sz w:val="22"/>
                <w:lang w:val="en-US" w:eastAsia="en-US"/>
              </w:rPr>
              <w:t>критерий</w:t>
            </w:r>
            <w:proofErr w:type="spellEnd"/>
          </w:p>
        </w:tc>
      </w:tr>
      <w:tr w:rsidR="00587611" w:rsidRPr="00587611" w14:paraId="5A4A8225" w14:textId="77777777" w:rsidTr="00187A72">
        <w:trPr>
          <w:jc w:val="center"/>
        </w:trPr>
        <w:tc>
          <w:tcPr>
            <w:tcW w:w="4677" w:type="dxa"/>
          </w:tcPr>
          <w:p w14:paraId="6379984D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Новая</w:t>
            </w:r>
            <w:proofErr w:type="spellEnd"/>
          </w:p>
        </w:tc>
        <w:tc>
          <w:tcPr>
            <w:tcW w:w="4677" w:type="dxa"/>
          </w:tcPr>
          <w:p w14:paraId="4AD4A1A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20"/>
                <w:lang w:eastAsia="en-US"/>
              </w:rPr>
              <w:t>Задача поставлена в бэклог и ожидает принятия исполнителем</w:t>
            </w:r>
          </w:p>
        </w:tc>
      </w:tr>
      <w:tr w:rsidR="00587611" w:rsidRPr="00587611" w14:paraId="2999D272" w14:textId="77777777" w:rsidTr="00187A72">
        <w:trPr>
          <w:jc w:val="center"/>
        </w:trPr>
        <w:tc>
          <w:tcPr>
            <w:tcW w:w="4677" w:type="dxa"/>
          </w:tcPr>
          <w:p w14:paraId="776FB6A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В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работе</w:t>
            </w:r>
            <w:proofErr w:type="spellEnd"/>
          </w:p>
        </w:tc>
        <w:tc>
          <w:tcPr>
            <w:tcW w:w="4677" w:type="dxa"/>
          </w:tcPr>
          <w:p w14:paraId="13BF367B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20"/>
                <w:lang w:eastAsia="en-US"/>
              </w:rPr>
              <w:t>Исполнитель ведет непосредственную реализацию задачи</w:t>
            </w:r>
          </w:p>
        </w:tc>
      </w:tr>
      <w:tr w:rsidR="00587611" w:rsidRPr="00587611" w14:paraId="36D575E0" w14:textId="77777777" w:rsidTr="00187A72">
        <w:trPr>
          <w:jc w:val="center"/>
        </w:trPr>
        <w:tc>
          <w:tcPr>
            <w:tcW w:w="4677" w:type="dxa"/>
          </w:tcPr>
          <w:p w14:paraId="0D2B170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На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проверке</w:t>
            </w:r>
            <w:proofErr w:type="spellEnd"/>
          </w:p>
        </w:tc>
        <w:tc>
          <w:tcPr>
            <w:tcW w:w="4677" w:type="dxa"/>
          </w:tcPr>
          <w:p w14:paraId="491E9F63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20"/>
                <w:lang w:eastAsia="en-US"/>
              </w:rPr>
              <w:t>Результат передан на взаимное ревью другому участнику команды</w:t>
            </w:r>
          </w:p>
        </w:tc>
      </w:tr>
      <w:tr w:rsidR="00587611" w:rsidRPr="00587611" w14:paraId="790C41EF" w14:textId="77777777" w:rsidTr="00187A72">
        <w:trPr>
          <w:jc w:val="center"/>
        </w:trPr>
        <w:tc>
          <w:tcPr>
            <w:tcW w:w="4677" w:type="dxa"/>
          </w:tcPr>
          <w:p w14:paraId="3617F53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Требует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исправления</w:t>
            </w:r>
            <w:proofErr w:type="spellEnd"/>
          </w:p>
        </w:tc>
        <w:tc>
          <w:tcPr>
            <w:tcW w:w="4677" w:type="dxa"/>
          </w:tcPr>
          <w:p w14:paraId="5026BC2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20"/>
                <w:lang w:eastAsia="en-US"/>
              </w:rPr>
              <w:t>Проверяющий выявил замечания и вернул задачу на доработку</w:t>
            </w:r>
          </w:p>
        </w:tc>
      </w:tr>
      <w:tr w:rsidR="00587611" w:rsidRPr="00587611" w14:paraId="774B64B1" w14:textId="77777777" w:rsidTr="00187A72">
        <w:trPr>
          <w:jc w:val="center"/>
        </w:trPr>
        <w:tc>
          <w:tcPr>
            <w:tcW w:w="4677" w:type="dxa"/>
          </w:tcPr>
          <w:p w14:paraId="664A690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Закрыта</w:t>
            </w:r>
            <w:proofErr w:type="spellEnd"/>
          </w:p>
        </w:tc>
        <w:tc>
          <w:tcPr>
            <w:tcW w:w="4677" w:type="dxa"/>
          </w:tcPr>
          <w:p w14:paraId="4FAB3CE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20"/>
                <w:lang w:eastAsia="en-US"/>
              </w:rPr>
              <w:t>Критерии приемки полностью выполнены, результат подтвержден руководителем</w:t>
            </w:r>
          </w:p>
        </w:tc>
      </w:tr>
    </w:tbl>
    <w:p w14:paraId="2262DC27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8" w:name="_Toc242737465"/>
      <w:r w:rsidRPr="00587611">
        <w:rPr>
          <w:rFonts w:eastAsia="MS Mincho"/>
          <w:lang w:eastAsia="en-US"/>
        </w:rPr>
        <w:t>3.5 Настройка матрицы переходов жизненного цикла (</w:t>
      </w:r>
      <w:r w:rsidRPr="00587611">
        <w:rPr>
          <w:rFonts w:eastAsia="MS Mincho"/>
          <w:lang w:val="en-US" w:eastAsia="en-US"/>
        </w:rPr>
        <w:t>Workflow</w:t>
      </w:r>
      <w:r w:rsidRPr="00587611">
        <w:rPr>
          <w:rFonts w:eastAsia="MS Mincho"/>
          <w:lang w:eastAsia="en-US"/>
        </w:rPr>
        <w:t>)</w:t>
      </w:r>
      <w:bookmarkEnd w:id="18"/>
    </w:p>
    <w:p w14:paraId="45A495C4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>Правила перехода статусов настроены индивидуально для каждой проектной роли (Таблица 3). Базовый процесс разработки: Новая → В работе → На проверке → Закрыта. Прямой переход из статусов «Новая» и «В работе» в статус «Закрыта» строго запрещен: перевод в «Закрыта» возможен только из статуса «На проверке» и доступен исключительно Руководителю проекта после успешного прохождения взаимного ревью.</w:t>
      </w:r>
    </w:p>
    <w:tbl>
      <w:tblPr>
        <w:tblW w:w="0" w:type="auto"/>
        <w:jc w:val="center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587611" w:rsidRPr="00587611" w14:paraId="6F777407" w14:textId="77777777" w:rsidTr="00187A72">
        <w:trPr>
          <w:jc w:val="center"/>
        </w:trPr>
        <w:tc>
          <w:tcPr>
            <w:tcW w:w="1559" w:type="dxa"/>
          </w:tcPr>
          <w:p w14:paraId="561252A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Роль</w:t>
            </w:r>
            <w:proofErr w:type="spellEnd"/>
          </w:p>
        </w:tc>
        <w:tc>
          <w:tcPr>
            <w:tcW w:w="1559" w:type="dxa"/>
          </w:tcPr>
          <w:p w14:paraId="17F8967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Новая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→ В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работе</w:t>
            </w:r>
            <w:proofErr w:type="spellEnd"/>
          </w:p>
        </w:tc>
        <w:tc>
          <w:tcPr>
            <w:tcW w:w="1559" w:type="dxa"/>
          </w:tcPr>
          <w:p w14:paraId="36B16B5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В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работе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→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На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проверке</w:t>
            </w:r>
            <w:proofErr w:type="spellEnd"/>
          </w:p>
        </w:tc>
        <w:tc>
          <w:tcPr>
            <w:tcW w:w="1559" w:type="dxa"/>
          </w:tcPr>
          <w:p w14:paraId="4F6F91B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На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проверке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→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Требует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испр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>.</w:t>
            </w:r>
          </w:p>
        </w:tc>
        <w:tc>
          <w:tcPr>
            <w:tcW w:w="1559" w:type="dxa"/>
          </w:tcPr>
          <w:p w14:paraId="0636F527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На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проверке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→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Закрыта</w:t>
            </w:r>
            <w:proofErr w:type="spellEnd"/>
          </w:p>
        </w:tc>
        <w:tc>
          <w:tcPr>
            <w:tcW w:w="1559" w:type="dxa"/>
          </w:tcPr>
          <w:p w14:paraId="0567857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Требует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испр</w:t>
            </w:r>
            <w:proofErr w:type="spellEnd"/>
            <w:r w:rsidRPr="00587611">
              <w:rPr>
                <w:rFonts w:eastAsia="MS Mincho"/>
                <w:b/>
                <w:sz w:val="20"/>
                <w:lang w:val="en-US" w:eastAsia="en-US"/>
              </w:rPr>
              <w:t xml:space="preserve">. → В </w:t>
            </w:r>
            <w:proofErr w:type="spellStart"/>
            <w:r w:rsidRPr="00587611">
              <w:rPr>
                <w:rFonts w:eastAsia="MS Mincho"/>
                <w:b/>
                <w:sz w:val="20"/>
                <w:lang w:val="en-US" w:eastAsia="en-US"/>
              </w:rPr>
              <w:t>работе</w:t>
            </w:r>
            <w:proofErr w:type="spellEnd"/>
          </w:p>
        </w:tc>
      </w:tr>
      <w:tr w:rsidR="00587611" w:rsidRPr="00587611" w14:paraId="38C28682" w14:textId="77777777" w:rsidTr="00187A72">
        <w:trPr>
          <w:jc w:val="center"/>
        </w:trPr>
        <w:tc>
          <w:tcPr>
            <w:tcW w:w="1559" w:type="dxa"/>
          </w:tcPr>
          <w:p w14:paraId="54AB15EC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Руководитель</w:t>
            </w:r>
            <w:proofErr w:type="spellEnd"/>
            <w:r w:rsidRPr="00587611">
              <w:rPr>
                <w:rFonts w:eastAsia="MS Mincho"/>
                <w:sz w:val="20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проекта</w:t>
            </w:r>
            <w:proofErr w:type="spellEnd"/>
          </w:p>
        </w:tc>
        <w:tc>
          <w:tcPr>
            <w:tcW w:w="1559" w:type="dxa"/>
          </w:tcPr>
          <w:p w14:paraId="4274CF6F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1646A0DB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2E95A8A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3E7315BC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6015A0B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587611" w:rsidRPr="00587611" w14:paraId="4CF08706" w14:textId="77777777" w:rsidTr="00187A72">
        <w:trPr>
          <w:jc w:val="center"/>
        </w:trPr>
        <w:tc>
          <w:tcPr>
            <w:tcW w:w="1559" w:type="dxa"/>
          </w:tcPr>
          <w:p w14:paraId="19AF0BC3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Аналитик-разработчик</w:t>
            </w:r>
            <w:proofErr w:type="spellEnd"/>
          </w:p>
        </w:tc>
        <w:tc>
          <w:tcPr>
            <w:tcW w:w="1559" w:type="dxa"/>
          </w:tcPr>
          <w:p w14:paraId="6B62E5D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4C187D8A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6294EA87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05F61D4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нет</w:t>
            </w:r>
            <w:proofErr w:type="spellEnd"/>
          </w:p>
        </w:tc>
        <w:tc>
          <w:tcPr>
            <w:tcW w:w="1559" w:type="dxa"/>
          </w:tcPr>
          <w:p w14:paraId="4DCD02C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587611" w:rsidRPr="00587611" w14:paraId="140E9571" w14:textId="77777777" w:rsidTr="00187A72">
        <w:trPr>
          <w:jc w:val="center"/>
        </w:trPr>
        <w:tc>
          <w:tcPr>
            <w:tcW w:w="1559" w:type="dxa"/>
          </w:tcPr>
          <w:p w14:paraId="4278DF4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20"/>
                <w:lang w:val="en-US" w:eastAsia="en-US"/>
              </w:rPr>
              <w:t>DevOps-</w:t>
            </w: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инженер</w:t>
            </w:r>
            <w:proofErr w:type="spellEnd"/>
          </w:p>
        </w:tc>
        <w:tc>
          <w:tcPr>
            <w:tcW w:w="1559" w:type="dxa"/>
          </w:tcPr>
          <w:p w14:paraId="32196D9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148D534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0CC0B173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  <w:tc>
          <w:tcPr>
            <w:tcW w:w="1559" w:type="dxa"/>
          </w:tcPr>
          <w:p w14:paraId="5764366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нет</w:t>
            </w:r>
            <w:proofErr w:type="spellEnd"/>
          </w:p>
        </w:tc>
        <w:tc>
          <w:tcPr>
            <w:tcW w:w="1559" w:type="dxa"/>
          </w:tcPr>
          <w:p w14:paraId="3A88256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20"/>
                <w:lang w:val="en-US" w:eastAsia="en-US"/>
              </w:rPr>
              <w:t>да</w:t>
            </w:r>
            <w:proofErr w:type="spellEnd"/>
          </w:p>
        </w:tc>
      </w:tr>
    </w:tbl>
    <w:p w14:paraId="0E87C10F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9" w:name="_Toc242737466"/>
      <w:r w:rsidRPr="00587611">
        <w:rPr>
          <w:rFonts w:eastAsia="MS Mincho"/>
          <w:lang w:eastAsia="en-US"/>
        </w:rPr>
        <w:lastRenderedPageBreak/>
        <w:t>3.6 Формирование бэклога из 15 задач и связи предшествования</w:t>
      </w:r>
      <w:bookmarkEnd w:id="19"/>
    </w:p>
    <w:p w14:paraId="090607FC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Сформирован полный бэклог проекта </w:t>
      </w:r>
      <w:r w:rsidRPr="00587611">
        <w:rPr>
          <w:rFonts w:eastAsia="MS Mincho"/>
          <w:lang w:val="en-US" w:eastAsia="en-US"/>
        </w:rPr>
        <w:t>supermarket</w:t>
      </w:r>
      <w:r w:rsidRPr="00587611">
        <w:rPr>
          <w:rFonts w:eastAsia="MS Mincho"/>
          <w:lang w:eastAsia="en-US"/>
        </w:rPr>
        <w:t>-36, состоящий из 15 задач (</w:t>
      </w:r>
      <w:r w:rsidRPr="00587611">
        <w:rPr>
          <w:rFonts w:eastAsia="MS Mincho"/>
          <w:lang w:val="en-US" w:eastAsia="en-US"/>
        </w:rPr>
        <w:t>SM</w:t>
      </w:r>
      <w:r w:rsidRPr="00587611">
        <w:rPr>
          <w:rFonts w:eastAsia="MS Mincho"/>
          <w:lang w:eastAsia="en-US"/>
        </w:rPr>
        <w:t xml:space="preserve">-01 – </w:t>
      </w:r>
      <w:r w:rsidRPr="00587611">
        <w:rPr>
          <w:rFonts w:eastAsia="MS Mincho"/>
          <w:lang w:val="en-US" w:eastAsia="en-US"/>
        </w:rPr>
        <w:t>SM</w:t>
      </w:r>
      <w:r w:rsidRPr="00587611">
        <w:rPr>
          <w:rFonts w:eastAsia="MS Mincho"/>
          <w:lang w:eastAsia="en-US"/>
        </w:rPr>
        <w:t xml:space="preserve">-15). Между задачами установлены жесткие логические связи предшествования (тип связи </w:t>
      </w:r>
      <w:r w:rsidRPr="00587611">
        <w:rPr>
          <w:rFonts w:eastAsia="MS Mincho"/>
          <w:lang w:val="en-US" w:eastAsia="en-US"/>
        </w:rPr>
        <w:t>follows</w:t>
      </w:r>
      <w:r w:rsidRPr="00587611">
        <w:rPr>
          <w:rFonts w:eastAsia="MS Mincho"/>
          <w:lang w:eastAsia="en-US"/>
        </w:rPr>
        <w:t xml:space="preserve"> / «следует за»). Это позволило сформировать непрерывную цепочку критического пути и корректно визуализировать диаграмму Ганта (Таблица 4):</w:t>
      </w:r>
    </w:p>
    <w:tbl>
      <w:tblPr>
        <w:tblW w:w="0" w:type="auto"/>
        <w:jc w:val="center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336"/>
        <w:gridCol w:w="1439"/>
        <w:gridCol w:w="1336"/>
        <w:gridCol w:w="1336"/>
        <w:gridCol w:w="1336"/>
        <w:gridCol w:w="1423"/>
        <w:gridCol w:w="1336"/>
      </w:tblGrid>
      <w:tr w:rsidR="00587611" w:rsidRPr="00587611" w14:paraId="5E3899E7" w14:textId="77777777" w:rsidTr="00187A72">
        <w:trPr>
          <w:jc w:val="center"/>
        </w:trPr>
        <w:tc>
          <w:tcPr>
            <w:tcW w:w="1336" w:type="dxa"/>
          </w:tcPr>
          <w:p w14:paraId="476D167A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b/>
                <w:sz w:val="18"/>
                <w:lang w:val="en-US" w:eastAsia="en-US"/>
              </w:rPr>
              <w:t>ID</w:t>
            </w:r>
          </w:p>
        </w:tc>
        <w:tc>
          <w:tcPr>
            <w:tcW w:w="1336" w:type="dxa"/>
          </w:tcPr>
          <w:p w14:paraId="3F042E8C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18"/>
                <w:lang w:val="en-US" w:eastAsia="en-US"/>
              </w:rPr>
              <w:t>Тема</w:t>
            </w:r>
            <w:proofErr w:type="spellEnd"/>
            <w:r w:rsidRPr="00587611">
              <w:rPr>
                <w:rFonts w:eastAsia="MS Mincho"/>
                <w:b/>
                <w:sz w:val="18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18"/>
                <w:lang w:val="en-US" w:eastAsia="en-US"/>
              </w:rPr>
              <w:t>задачи</w:t>
            </w:r>
            <w:proofErr w:type="spellEnd"/>
          </w:p>
        </w:tc>
        <w:tc>
          <w:tcPr>
            <w:tcW w:w="1336" w:type="dxa"/>
          </w:tcPr>
          <w:p w14:paraId="1E7A7DBD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18"/>
                <w:lang w:val="en-US" w:eastAsia="en-US"/>
              </w:rPr>
              <w:t>Трекер</w:t>
            </w:r>
            <w:proofErr w:type="spellEnd"/>
          </w:p>
        </w:tc>
        <w:tc>
          <w:tcPr>
            <w:tcW w:w="1336" w:type="dxa"/>
          </w:tcPr>
          <w:p w14:paraId="5C367D1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18"/>
                <w:lang w:val="en-US" w:eastAsia="en-US"/>
              </w:rPr>
              <w:t>Назначена</w:t>
            </w:r>
            <w:proofErr w:type="spellEnd"/>
          </w:p>
        </w:tc>
        <w:tc>
          <w:tcPr>
            <w:tcW w:w="1336" w:type="dxa"/>
          </w:tcPr>
          <w:p w14:paraId="31690B5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18"/>
                <w:lang w:val="en-US" w:eastAsia="en-US"/>
              </w:rPr>
              <w:t>Часы</w:t>
            </w:r>
            <w:proofErr w:type="spellEnd"/>
          </w:p>
        </w:tc>
        <w:tc>
          <w:tcPr>
            <w:tcW w:w="1336" w:type="dxa"/>
          </w:tcPr>
          <w:p w14:paraId="25E4960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18"/>
                <w:lang w:val="en-US" w:eastAsia="en-US"/>
              </w:rPr>
              <w:t>Категория</w:t>
            </w:r>
            <w:proofErr w:type="spellEnd"/>
          </w:p>
        </w:tc>
        <w:tc>
          <w:tcPr>
            <w:tcW w:w="1336" w:type="dxa"/>
          </w:tcPr>
          <w:p w14:paraId="4D5C04FF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center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b/>
                <w:sz w:val="18"/>
                <w:lang w:val="en-US" w:eastAsia="en-US"/>
              </w:rPr>
              <w:t>Зависит</w:t>
            </w:r>
            <w:proofErr w:type="spellEnd"/>
            <w:r w:rsidRPr="00587611">
              <w:rPr>
                <w:rFonts w:eastAsia="MS Mincho"/>
                <w:b/>
                <w:sz w:val="18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b/>
                <w:sz w:val="18"/>
                <w:lang w:val="en-US" w:eastAsia="en-US"/>
              </w:rPr>
              <w:t>от</w:t>
            </w:r>
            <w:proofErr w:type="spellEnd"/>
          </w:p>
        </w:tc>
      </w:tr>
      <w:tr w:rsidR="00587611" w:rsidRPr="00587611" w14:paraId="6A64368C" w14:textId="77777777" w:rsidTr="00187A72">
        <w:trPr>
          <w:jc w:val="center"/>
        </w:trPr>
        <w:tc>
          <w:tcPr>
            <w:tcW w:w="1336" w:type="dxa"/>
          </w:tcPr>
          <w:p w14:paraId="3C75290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SM-01</w:t>
            </w:r>
          </w:p>
        </w:tc>
        <w:tc>
          <w:tcPr>
            <w:tcW w:w="1336" w:type="dxa"/>
          </w:tcPr>
          <w:p w14:paraId="75B2EF6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Согласовать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концепцию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и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границы</w:t>
            </w:r>
            <w:proofErr w:type="spellEnd"/>
          </w:p>
        </w:tc>
        <w:tc>
          <w:tcPr>
            <w:tcW w:w="1336" w:type="dxa"/>
          </w:tcPr>
          <w:p w14:paraId="6C96BBF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Требование</w:t>
            </w:r>
            <w:proofErr w:type="spellEnd"/>
          </w:p>
        </w:tc>
        <w:tc>
          <w:tcPr>
            <w:tcW w:w="1336" w:type="dxa"/>
          </w:tcPr>
          <w:p w14:paraId="6DB627FB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student_a</w:t>
            </w:r>
            <w:proofErr w:type="spellEnd"/>
          </w:p>
        </w:tc>
        <w:tc>
          <w:tcPr>
            <w:tcW w:w="1336" w:type="dxa"/>
          </w:tcPr>
          <w:p w14:paraId="0028B103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4 ч</w:t>
            </w:r>
          </w:p>
        </w:tc>
        <w:tc>
          <w:tcPr>
            <w:tcW w:w="1336" w:type="dxa"/>
          </w:tcPr>
          <w:p w14:paraId="341B781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Анализ</w:t>
            </w:r>
            <w:proofErr w:type="spellEnd"/>
          </w:p>
        </w:tc>
        <w:tc>
          <w:tcPr>
            <w:tcW w:w="1336" w:type="dxa"/>
          </w:tcPr>
          <w:p w14:paraId="1CD9CB9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—</w:t>
            </w:r>
          </w:p>
        </w:tc>
      </w:tr>
      <w:tr w:rsidR="00587611" w:rsidRPr="00587611" w14:paraId="056869BC" w14:textId="77777777" w:rsidTr="00187A72">
        <w:trPr>
          <w:jc w:val="center"/>
        </w:trPr>
        <w:tc>
          <w:tcPr>
            <w:tcW w:w="1336" w:type="dxa"/>
          </w:tcPr>
          <w:p w14:paraId="218D78C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SM-02</w:t>
            </w:r>
          </w:p>
        </w:tc>
        <w:tc>
          <w:tcPr>
            <w:tcW w:w="1336" w:type="dxa"/>
          </w:tcPr>
          <w:p w14:paraId="4B5EE43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17"/>
                <w:lang w:eastAsia="en-US"/>
              </w:rPr>
              <w:t>Формализовать правила и критерии приёмки</w:t>
            </w:r>
          </w:p>
        </w:tc>
        <w:tc>
          <w:tcPr>
            <w:tcW w:w="1336" w:type="dxa"/>
          </w:tcPr>
          <w:p w14:paraId="1266439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Требование</w:t>
            </w:r>
            <w:proofErr w:type="spellEnd"/>
          </w:p>
        </w:tc>
        <w:tc>
          <w:tcPr>
            <w:tcW w:w="1336" w:type="dxa"/>
          </w:tcPr>
          <w:p w14:paraId="783AB18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student_a</w:t>
            </w:r>
            <w:proofErr w:type="spellEnd"/>
          </w:p>
        </w:tc>
        <w:tc>
          <w:tcPr>
            <w:tcW w:w="1336" w:type="dxa"/>
          </w:tcPr>
          <w:p w14:paraId="7EB91CB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5 ч</w:t>
            </w:r>
          </w:p>
        </w:tc>
        <w:tc>
          <w:tcPr>
            <w:tcW w:w="1336" w:type="dxa"/>
          </w:tcPr>
          <w:p w14:paraId="1E8FC42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Анализ</w:t>
            </w:r>
            <w:proofErr w:type="spellEnd"/>
          </w:p>
        </w:tc>
        <w:tc>
          <w:tcPr>
            <w:tcW w:w="1336" w:type="dxa"/>
          </w:tcPr>
          <w:p w14:paraId="0C64785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SM-01</w:t>
            </w:r>
          </w:p>
        </w:tc>
      </w:tr>
      <w:tr w:rsidR="00587611" w:rsidRPr="00587611" w14:paraId="68907BA6" w14:textId="77777777" w:rsidTr="00187A72">
        <w:trPr>
          <w:jc w:val="center"/>
        </w:trPr>
        <w:tc>
          <w:tcPr>
            <w:tcW w:w="1336" w:type="dxa"/>
          </w:tcPr>
          <w:p w14:paraId="11AD0E8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SM-03</w:t>
            </w:r>
          </w:p>
        </w:tc>
        <w:tc>
          <w:tcPr>
            <w:tcW w:w="1336" w:type="dxa"/>
          </w:tcPr>
          <w:p w14:paraId="3712A0CA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Подготовить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модели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и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архитектуру</w:t>
            </w:r>
            <w:proofErr w:type="spellEnd"/>
          </w:p>
        </w:tc>
        <w:tc>
          <w:tcPr>
            <w:tcW w:w="1336" w:type="dxa"/>
          </w:tcPr>
          <w:p w14:paraId="60AF401F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3E3BBDD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student_b</w:t>
            </w:r>
            <w:proofErr w:type="spellEnd"/>
          </w:p>
        </w:tc>
        <w:tc>
          <w:tcPr>
            <w:tcW w:w="1336" w:type="dxa"/>
          </w:tcPr>
          <w:p w14:paraId="14EE3C5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6 ч</w:t>
            </w:r>
          </w:p>
        </w:tc>
        <w:tc>
          <w:tcPr>
            <w:tcW w:w="1336" w:type="dxa"/>
          </w:tcPr>
          <w:p w14:paraId="128CC22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Анализ</w:t>
            </w:r>
            <w:proofErr w:type="spellEnd"/>
          </w:p>
        </w:tc>
        <w:tc>
          <w:tcPr>
            <w:tcW w:w="1336" w:type="dxa"/>
          </w:tcPr>
          <w:p w14:paraId="3D00F3A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SM-02</w:t>
            </w:r>
          </w:p>
        </w:tc>
      </w:tr>
      <w:tr w:rsidR="00587611" w:rsidRPr="00587611" w14:paraId="1A08A5E8" w14:textId="77777777" w:rsidTr="00187A72">
        <w:trPr>
          <w:jc w:val="center"/>
        </w:trPr>
        <w:tc>
          <w:tcPr>
            <w:tcW w:w="1336" w:type="dxa"/>
          </w:tcPr>
          <w:p w14:paraId="09E486AB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SM-04</w:t>
            </w:r>
          </w:p>
        </w:tc>
        <w:tc>
          <w:tcPr>
            <w:tcW w:w="1336" w:type="dxa"/>
          </w:tcPr>
          <w:p w14:paraId="1F0F0F2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17"/>
                <w:lang w:eastAsia="en-US"/>
              </w:rPr>
              <w:t xml:space="preserve">Подготовить </w:t>
            </w:r>
            <w:r w:rsidRPr="00587611">
              <w:rPr>
                <w:rFonts w:eastAsia="MS Mincho"/>
                <w:sz w:val="17"/>
                <w:lang w:val="en-US" w:eastAsia="en-US"/>
              </w:rPr>
              <w:t>Linux</w:t>
            </w:r>
            <w:r w:rsidRPr="00587611">
              <w:rPr>
                <w:rFonts w:eastAsia="MS Mincho"/>
                <w:sz w:val="17"/>
                <w:lang w:eastAsia="en-US"/>
              </w:rPr>
              <w:t xml:space="preserve"> </w:t>
            </w:r>
            <w:r w:rsidRPr="00587611">
              <w:rPr>
                <w:rFonts w:eastAsia="MS Mincho"/>
                <w:sz w:val="17"/>
                <w:lang w:val="en-US" w:eastAsia="en-US"/>
              </w:rPr>
              <w:t>VM</w:t>
            </w:r>
            <w:r w:rsidRPr="00587611">
              <w:rPr>
                <w:rFonts w:eastAsia="MS Mincho"/>
                <w:sz w:val="17"/>
                <w:lang w:eastAsia="en-US"/>
              </w:rPr>
              <w:t xml:space="preserve"> и пользователей</w:t>
            </w:r>
          </w:p>
        </w:tc>
        <w:tc>
          <w:tcPr>
            <w:tcW w:w="1336" w:type="dxa"/>
          </w:tcPr>
          <w:p w14:paraId="1FC564D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72BAA13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student_c</w:t>
            </w:r>
            <w:proofErr w:type="spellEnd"/>
          </w:p>
        </w:tc>
        <w:tc>
          <w:tcPr>
            <w:tcW w:w="1336" w:type="dxa"/>
          </w:tcPr>
          <w:p w14:paraId="7CC7804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4 ч</w:t>
            </w:r>
          </w:p>
        </w:tc>
        <w:tc>
          <w:tcPr>
            <w:tcW w:w="1336" w:type="dxa"/>
          </w:tcPr>
          <w:p w14:paraId="0C91717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Инфраструктура</w:t>
            </w:r>
            <w:proofErr w:type="spellEnd"/>
          </w:p>
        </w:tc>
        <w:tc>
          <w:tcPr>
            <w:tcW w:w="1336" w:type="dxa"/>
          </w:tcPr>
          <w:p w14:paraId="42BAF9A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SM-03</w:t>
            </w:r>
          </w:p>
        </w:tc>
      </w:tr>
      <w:tr w:rsidR="00587611" w:rsidRPr="00587611" w14:paraId="71A03F9E" w14:textId="77777777" w:rsidTr="00187A72">
        <w:trPr>
          <w:jc w:val="center"/>
        </w:trPr>
        <w:tc>
          <w:tcPr>
            <w:tcW w:w="1336" w:type="dxa"/>
          </w:tcPr>
          <w:p w14:paraId="58D1832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SM-05</w:t>
            </w:r>
          </w:p>
        </w:tc>
        <w:tc>
          <w:tcPr>
            <w:tcW w:w="1336" w:type="dxa"/>
          </w:tcPr>
          <w:p w14:paraId="78A07E9F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Развернуть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и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настроить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Redmine</w:t>
            </w:r>
          </w:p>
        </w:tc>
        <w:tc>
          <w:tcPr>
            <w:tcW w:w="1336" w:type="dxa"/>
          </w:tcPr>
          <w:p w14:paraId="4026A0B5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24F01ED7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student_b</w:t>
            </w:r>
            <w:proofErr w:type="spellEnd"/>
          </w:p>
        </w:tc>
        <w:tc>
          <w:tcPr>
            <w:tcW w:w="1336" w:type="dxa"/>
          </w:tcPr>
          <w:p w14:paraId="2ADBE4D7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5 ч</w:t>
            </w:r>
          </w:p>
        </w:tc>
        <w:tc>
          <w:tcPr>
            <w:tcW w:w="1336" w:type="dxa"/>
          </w:tcPr>
          <w:p w14:paraId="50E6D19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Инфраструктура</w:t>
            </w:r>
            <w:proofErr w:type="spellEnd"/>
          </w:p>
        </w:tc>
        <w:tc>
          <w:tcPr>
            <w:tcW w:w="1336" w:type="dxa"/>
          </w:tcPr>
          <w:p w14:paraId="420269C3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SM-04</w:t>
            </w:r>
          </w:p>
        </w:tc>
      </w:tr>
      <w:tr w:rsidR="00587611" w:rsidRPr="00587611" w14:paraId="23FF6E2A" w14:textId="77777777" w:rsidTr="00187A72">
        <w:trPr>
          <w:jc w:val="center"/>
        </w:trPr>
        <w:tc>
          <w:tcPr>
            <w:tcW w:w="1336" w:type="dxa"/>
          </w:tcPr>
          <w:p w14:paraId="2BB5922D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SM-06</w:t>
            </w:r>
          </w:p>
        </w:tc>
        <w:tc>
          <w:tcPr>
            <w:tcW w:w="1336" w:type="dxa"/>
          </w:tcPr>
          <w:p w14:paraId="6FB592E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Организовать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репозиторий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Git Flow</w:t>
            </w:r>
          </w:p>
        </w:tc>
        <w:tc>
          <w:tcPr>
            <w:tcW w:w="1336" w:type="dxa"/>
          </w:tcPr>
          <w:p w14:paraId="23D1777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35E1F30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student_c</w:t>
            </w:r>
            <w:proofErr w:type="spellEnd"/>
          </w:p>
        </w:tc>
        <w:tc>
          <w:tcPr>
            <w:tcW w:w="1336" w:type="dxa"/>
          </w:tcPr>
          <w:p w14:paraId="3834BCEA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3 ч</w:t>
            </w:r>
          </w:p>
        </w:tc>
        <w:tc>
          <w:tcPr>
            <w:tcW w:w="1336" w:type="dxa"/>
          </w:tcPr>
          <w:p w14:paraId="5A403C6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Инфраструктура</w:t>
            </w:r>
            <w:proofErr w:type="spellEnd"/>
          </w:p>
        </w:tc>
        <w:tc>
          <w:tcPr>
            <w:tcW w:w="1336" w:type="dxa"/>
          </w:tcPr>
          <w:p w14:paraId="6D59AAE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SM-04</w:t>
            </w:r>
          </w:p>
        </w:tc>
      </w:tr>
      <w:tr w:rsidR="00587611" w:rsidRPr="00587611" w14:paraId="24CEEBF6" w14:textId="77777777" w:rsidTr="00187A72">
        <w:trPr>
          <w:jc w:val="center"/>
        </w:trPr>
        <w:tc>
          <w:tcPr>
            <w:tcW w:w="1336" w:type="dxa"/>
          </w:tcPr>
          <w:p w14:paraId="193204EC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SM-07</w:t>
            </w:r>
          </w:p>
        </w:tc>
        <w:tc>
          <w:tcPr>
            <w:tcW w:w="1336" w:type="dxa"/>
          </w:tcPr>
          <w:p w14:paraId="2EF3860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Поднять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технический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стенд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ЛР2</w:t>
            </w:r>
          </w:p>
        </w:tc>
        <w:tc>
          <w:tcPr>
            <w:tcW w:w="1336" w:type="dxa"/>
          </w:tcPr>
          <w:p w14:paraId="4F69D8D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2AB18F1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student_c</w:t>
            </w:r>
            <w:proofErr w:type="spellEnd"/>
          </w:p>
        </w:tc>
        <w:tc>
          <w:tcPr>
            <w:tcW w:w="1336" w:type="dxa"/>
          </w:tcPr>
          <w:p w14:paraId="78CA77E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4 ч</w:t>
            </w:r>
          </w:p>
        </w:tc>
        <w:tc>
          <w:tcPr>
            <w:tcW w:w="1336" w:type="dxa"/>
          </w:tcPr>
          <w:p w14:paraId="0A660AD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Инфраструктура</w:t>
            </w:r>
            <w:proofErr w:type="spellEnd"/>
          </w:p>
        </w:tc>
        <w:tc>
          <w:tcPr>
            <w:tcW w:w="1336" w:type="dxa"/>
          </w:tcPr>
          <w:p w14:paraId="07BAD01F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SM-04</w:t>
            </w:r>
          </w:p>
        </w:tc>
      </w:tr>
      <w:tr w:rsidR="00587611" w:rsidRPr="00587611" w14:paraId="1372D501" w14:textId="77777777" w:rsidTr="00187A72">
        <w:trPr>
          <w:jc w:val="center"/>
        </w:trPr>
        <w:tc>
          <w:tcPr>
            <w:tcW w:w="1336" w:type="dxa"/>
          </w:tcPr>
          <w:p w14:paraId="313F06C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SM-08</w:t>
            </w:r>
          </w:p>
        </w:tc>
        <w:tc>
          <w:tcPr>
            <w:tcW w:w="1336" w:type="dxa"/>
          </w:tcPr>
          <w:p w14:paraId="59F39B9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17"/>
                <w:lang w:eastAsia="en-US"/>
              </w:rPr>
              <w:t xml:space="preserve">Создать схему и роли </w:t>
            </w:r>
            <w:r w:rsidRPr="00587611">
              <w:rPr>
                <w:rFonts w:eastAsia="MS Mincho"/>
                <w:sz w:val="17"/>
                <w:lang w:val="en-US" w:eastAsia="en-US"/>
              </w:rPr>
              <w:t>PostgreSQL</w:t>
            </w:r>
          </w:p>
        </w:tc>
        <w:tc>
          <w:tcPr>
            <w:tcW w:w="1336" w:type="dxa"/>
          </w:tcPr>
          <w:p w14:paraId="71A3E80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380888D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student_c</w:t>
            </w:r>
            <w:proofErr w:type="spellEnd"/>
          </w:p>
        </w:tc>
        <w:tc>
          <w:tcPr>
            <w:tcW w:w="1336" w:type="dxa"/>
          </w:tcPr>
          <w:p w14:paraId="3A77751B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7 ч</w:t>
            </w:r>
          </w:p>
        </w:tc>
        <w:tc>
          <w:tcPr>
            <w:tcW w:w="1336" w:type="dxa"/>
          </w:tcPr>
          <w:p w14:paraId="13D45917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База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данных</w:t>
            </w:r>
            <w:proofErr w:type="spellEnd"/>
          </w:p>
        </w:tc>
        <w:tc>
          <w:tcPr>
            <w:tcW w:w="1336" w:type="dxa"/>
          </w:tcPr>
          <w:p w14:paraId="546A776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SM-03, SM-07</w:t>
            </w:r>
          </w:p>
        </w:tc>
      </w:tr>
      <w:tr w:rsidR="00587611" w:rsidRPr="00587611" w14:paraId="017308D1" w14:textId="77777777" w:rsidTr="00187A72">
        <w:trPr>
          <w:jc w:val="center"/>
        </w:trPr>
        <w:tc>
          <w:tcPr>
            <w:tcW w:w="1336" w:type="dxa"/>
          </w:tcPr>
          <w:p w14:paraId="3762382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SM-09</w:t>
            </w:r>
          </w:p>
        </w:tc>
        <w:tc>
          <w:tcPr>
            <w:tcW w:w="1336" w:type="dxa"/>
          </w:tcPr>
          <w:p w14:paraId="4E10A06F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17"/>
                <w:lang w:eastAsia="en-US"/>
              </w:rPr>
              <w:t xml:space="preserve">Реализовать вход и права </w:t>
            </w:r>
            <w:r w:rsidRPr="00587611">
              <w:rPr>
                <w:rFonts w:eastAsia="MS Mincho"/>
                <w:sz w:val="17"/>
                <w:lang w:val="en-US" w:eastAsia="en-US"/>
              </w:rPr>
              <w:t>API</w:t>
            </w:r>
          </w:p>
        </w:tc>
        <w:tc>
          <w:tcPr>
            <w:tcW w:w="1336" w:type="dxa"/>
          </w:tcPr>
          <w:p w14:paraId="6EE7969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458A128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student_b</w:t>
            </w:r>
            <w:proofErr w:type="spellEnd"/>
          </w:p>
        </w:tc>
        <w:tc>
          <w:tcPr>
            <w:tcW w:w="1336" w:type="dxa"/>
          </w:tcPr>
          <w:p w14:paraId="5CF48FF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5 ч</w:t>
            </w:r>
          </w:p>
        </w:tc>
        <w:tc>
          <w:tcPr>
            <w:tcW w:w="1336" w:type="dxa"/>
          </w:tcPr>
          <w:p w14:paraId="2D42E96B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Backend</w:t>
            </w:r>
          </w:p>
        </w:tc>
        <w:tc>
          <w:tcPr>
            <w:tcW w:w="1336" w:type="dxa"/>
          </w:tcPr>
          <w:p w14:paraId="7B0171A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SM-08</w:t>
            </w:r>
          </w:p>
        </w:tc>
      </w:tr>
      <w:tr w:rsidR="00587611" w:rsidRPr="00587611" w14:paraId="464E1B16" w14:textId="77777777" w:rsidTr="00187A72">
        <w:trPr>
          <w:jc w:val="center"/>
        </w:trPr>
        <w:tc>
          <w:tcPr>
            <w:tcW w:w="1336" w:type="dxa"/>
          </w:tcPr>
          <w:p w14:paraId="3525DCEB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SM-10</w:t>
            </w:r>
          </w:p>
        </w:tc>
        <w:tc>
          <w:tcPr>
            <w:tcW w:w="1336" w:type="dxa"/>
          </w:tcPr>
          <w:p w14:paraId="0898F68C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17"/>
                <w:lang w:eastAsia="en-US"/>
              </w:rPr>
              <w:t>Реализовать каталог и учёт остатков</w:t>
            </w:r>
          </w:p>
        </w:tc>
        <w:tc>
          <w:tcPr>
            <w:tcW w:w="1336" w:type="dxa"/>
          </w:tcPr>
          <w:p w14:paraId="6F37094C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2D6CA627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student_b</w:t>
            </w:r>
            <w:proofErr w:type="spellEnd"/>
          </w:p>
        </w:tc>
        <w:tc>
          <w:tcPr>
            <w:tcW w:w="1336" w:type="dxa"/>
          </w:tcPr>
          <w:p w14:paraId="3C2EF9DD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6 ч</w:t>
            </w:r>
          </w:p>
        </w:tc>
        <w:tc>
          <w:tcPr>
            <w:tcW w:w="1336" w:type="dxa"/>
          </w:tcPr>
          <w:p w14:paraId="7134690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Backend</w:t>
            </w:r>
          </w:p>
        </w:tc>
        <w:tc>
          <w:tcPr>
            <w:tcW w:w="1336" w:type="dxa"/>
          </w:tcPr>
          <w:p w14:paraId="02AD1D6A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SM-09</w:t>
            </w:r>
          </w:p>
        </w:tc>
      </w:tr>
      <w:tr w:rsidR="00587611" w:rsidRPr="00587611" w14:paraId="06894340" w14:textId="77777777" w:rsidTr="00187A72">
        <w:trPr>
          <w:jc w:val="center"/>
        </w:trPr>
        <w:tc>
          <w:tcPr>
            <w:tcW w:w="1336" w:type="dxa"/>
          </w:tcPr>
          <w:p w14:paraId="3D7201F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SM-11</w:t>
            </w:r>
          </w:p>
        </w:tc>
        <w:tc>
          <w:tcPr>
            <w:tcW w:w="1336" w:type="dxa"/>
          </w:tcPr>
          <w:p w14:paraId="59C1816C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17"/>
                <w:lang w:eastAsia="en-US"/>
              </w:rPr>
              <w:t>Реализовать чеки и атомарную оплату</w:t>
            </w:r>
          </w:p>
        </w:tc>
        <w:tc>
          <w:tcPr>
            <w:tcW w:w="1336" w:type="dxa"/>
          </w:tcPr>
          <w:p w14:paraId="6F8EE44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57D83BAD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student_b</w:t>
            </w:r>
            <w:proofErr w:type="spellEnd"/>
          </w:p>
        </w:tc>
        <w:tc>
          <w:tcPr>
            <w:tcW w:w="1336" w:type="dxa"/>
          </w:tcPr>
          <w:p w14:paraId="1D764B9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8 ч</w:t>
            </w:r>
          </w:p>
        </w:tc>
        <w:tc>
          <w:tcPr>
            <w:tcW w:w="1336" w:type="dxa"/>
          </w:tcPr>
          <w:p w14:paraId="5E3DCCD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Backend</w:t>
            </w:r>
          </w:p>
        </w:tc>
        <w:tc>
          <w:tcPr>
            <w:tcW w:w="1336" w:type="dxa"/>
          </w:tcPr>
          <w:p w14:paraId="03E86C2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SM-10</w:t>
            </w:r>
          </w:p>
        </w:tc>
      </w:tr>
      <w:tr w:rsidR="00587611" w:rsidRPr="00587611" w14:paraId="0551262D" w14:textId="77777777" w:rsidTr="00187A72">
        <w:trPr>
          <w:jc w:val="center"/>
        </w:trPr>
        <w:tc>
          <w:tcPr>
            <w:tcW w:w="1336" w:type="dxa"/>
          </w:tcPr>
          <w:p w14:paraId="5AE59B2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SM-12</w:t>
            </w:r>
          </w:p>
        </w:tc>
        <w:tc>
          <w:tcPr>
            <w:tcW w:w="1336" w:type="dxa"/>
          </w:tcPr>
          <w:p w14:paraId="357D39A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17"/>
                <w:lang w:eastAsia="en-US"/>
              </w:rPr>
              <w:t xml:space="preserve">Создать </w:t>
            </w:r>
            <w:r w:rsidRPr="00587611">
              <w:rPr>
                <w:rFonts w:eastAsia="MS Mincho"/>
                <w:sz w:val="17"/>
                <w:lang w:val="en-US" w:eastAsia="en-US"/>
              </w:rPr>
              <w:t>React</w:t>
            </w:r>
            <w:r w:rsidRPr="00587611">
              <w:rPr>
                <w:rFonts w:eastAsia="MS Mincho"/>
                <w:sz w:val="17"/>
                <w:lang w:eastAsia="en-US"/>
              </w:rPr>
              <w:t>-каталог и рабочее место</w:t>
            </w:r>
          </w:p>
        </w:tc>
        <w:tc>
          <w:tcPr>
            <w:tcW w:w="1336" w:type="dxa"/>
          </w:tcPr>
          <w:p w14:paraId="2018738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65152263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student_a</w:t>
            </w:r>
            <w:proofErr w:type="spellEnd"/>
          </w:p>
        </w:tc>
        <w:tc>
          <w:tcPr>
            <w:tcW w:w="1336" w:type="dxa"/>
          </w:tcPr>
          <w:p w14:paraId="76D52513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8 ч</w:t>
            </w:r>
          </w:p>
        </w:tc>
        <w:tc>
          <w:tcPr>
            <w:tcW w:w="1336" w:type="dxa"/>
          </w:tcPr>
          <w:p w14:paraId="69FC466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Frontend</w:t>
            </w:r>
          </w:p>
        </w:tc>
        <w:tc>
          <w:tcPr>
            <w:tcW w:w="1336" w:type="dxa"/>
          </w:tcPr>
          <w:p w14:paraId="0E26E5F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SM-09, SM-10</w:t>
            </w:r>
          </w:p>
        </w:tc>
      </w:tr>
      <w:tr w:rsidR="00587611" w:rsidRPr="00587611" w14:paraId="6360E08F" w14:textId="77777777" w:rsidTr="00187A72">
        <w:trPr>
          <w:jc w:val="center"/>
        </w:trPr>
        <w:tc>
          <w:tcPr>
            <w:tcW w:w="1336" w:type="dxa"/>
          </w:tcPr>
          <w:p w14:paraId="15323FFA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SM-13</w:t>
            </w:r>
          </w:p>
        </w:tc>
        <w:tc>
          <w:tcPr>
            <w:tcW w:w="1336" w:type="dxa"/>
          </w:tcPr>
          <w:p w14:paraId="43CD131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eastAsia="en-US"/>
              </w:rPr>
            </w:pPr>
            <w:r w:rsidRPr="00587611">
              <w:rPr>
                <w:rFonts w:eastAsia="MS Mincho"/>
                <w:sz w:val="17"/>
                <w:lang w:eastAsia="en-US"/>
              </w:rPr>
              <w:t xml:space="preserve">Проверить большой набор и планы </w:t>
            </w:r>
            <w:r w:rsidRPr="00587611">
              <w:rPr>
                <w:rFonts w:eastAsia="MS Mincho"/>
                <w:sz w:val="17"/>
                <w:lang w:val="en-US" w:eastAsia="en-US"/>
              </w:rPr>
              <w:t>SQL</w:t>
            </w:r>
          </w:p>
        </w:tc>
        <w:tc>
          <w:tcPr>
            <w:tcW w:w="1336" w:type="dxa"/>
          </w:tcPr>
          <w:p w14:paraId="2D614453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0786F321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student_c</w:t>
            </w:r>
            <w:proofErr w:type="spellEnd"/>
          </w:p>
        </w:tc>
        <w:tc>
          <w:tcPr>
            <w:tcW w:w="1336" w:type="dxa"/>
          </w:tcPr>
          <w:p w14:paraId="5F29FDB2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5 ч</w:t>
            </w:r>
          </w:p>
        </w:tc>
        <w:tc>
          <w:tcPr>
            <w:tcW w:w="1336" w:type="dxa"/>
          </w:tcPr>
          <w:p w14:paraId="68F6852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Проверка</w:t>
            </w:r>
            <w:proofErr w:type="spellEnd"/>
          </w:p>
        </w:tc>
        <w:tc>
          <w:tcPr>
            <w:tcW w:w="1336" w:type="dxa"/>
          </w:tcPr>
          <w:p w14:paraId="545F342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SM-10, SM-11</w:t>
            </w:r>
          </w:p>
        </w:tc>
      </w:tr>
      <w:tr w:rsidR="00587611" w:rsidRPr="00587611" w14:paraId="021DF487" w14:textId="77777777" w:rsidTr="00187A72">
        <w:trPr>
          <w:jc w:val="center"/>
        </w:trPr>
        <w:tc>
          <w:tcPr>
            <w:tcW w:w="1336" w:type="dxa"/>
          </w:tcPr>
          <w:p w14:paraId="1693BBB9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SM-14</w:t>
            </w:r>
          </w:p>
        </w:tc>
        <w:tc>
          <w:tcPr>
            <w:tcW w:w="1336" w:type="dxa"/>
          </w:tcPr>
          <w:p w14:paraId="3C955FA8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Провести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интеграционную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приёмку</w:t>
            </w:r>
            <w:proofErr w:type="spellEnd"/>
          </w:p>
        </w:tc>
        <w:tc>
          <w:tcPr>
            <w:tcW w:w="1336" w:type="dxa"/>
          </w:tcPr>
          <w:p w14:paraId="4983736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52EEA87B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student_a</w:t>
            </w:r>
            <w:proofErr w:type="spellEnd"/>
          </w:p>
        </w:tc>
        <w:tc>
          <w:tcPr>
            <w:tcW w:w="1336" w:type="dxa"/>
          </w:tcPr>
          <w:p w14:paraId="28C258C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5 ч</w:t>
            </w:r>
          </w:p>
        </w:tc>
        <w:tc>
          <w:tcPr>
            <w:tcW w:w="1336" w:type="dxa"/>
          </w:tcPr>
          <w:p w14:paraId="42D42820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Проверка</w:t>
            </w:r>
            <w:proofErr w:type="spellEnd"/>
          </w:p>
        </w:tc>
        <w:tc>
          <w:tcPr>
            <w:tcW w:w="1336" w:type="dxa"/>
          </w:tcPr>
          <w:p w14:paraId="6014340E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SM-11, SM-12, SM-13</w:t>
            </w:r>
          </w:p>
        </w:tc>
      </w:tr>
      <w:tr w:rsidR="00587611" w:rsidRPr="00587611" w14:paraId="458795C5" w14:textId="77777777" w:rsidTr="00187A72">
        <w:trPr>
          <w:jc w:val="center"/>
        </w:trPr>
        <w:tc>
          <w:tcPr>
            <w:tcW w:w="1336" w:type="dxa"/>
          </w:tcPr>
          <w:p w14:paraId="523A80AF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lastRenderedPageBreak/>
              <w:t>SM-15</w:t>
            </w:r>
          </w:p>
        </w:tc>
        <w:tc>
          <w:tcPr>
            <w:tcW w:w="1336" w:type="dxa"/>
          </w:tcPr>
          <w:p w14:paraId="2967A8C6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Разработать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утилиту</w:t>
            </w:r>
            <w:proofErr w:type="spellEnd"/>
            <w:r w:rsidRPr="00587611">
              <w:rPr>
                <w:rFonts w:eastAsia="MS Mincho"/>
                <w:sz w:val="17"/>
                <w:lang w:val="en-US" w:eastAsia="en-US"/>
              </w:rPr>
              <w:t xml:space="preserve"> </w:t>
            </w: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автоматизации</w:t>
            </w:r>
            <w:proofErr w:type="spellEnd"/>
          </w:p>
        </w:tc>
        <w:tc>
          <w:tcPr>
            <w:tcW w:w="1336" w:type="dxa"/>
          </w:tcPr>
          <w:p w14:paraId="08C26D5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Задача</w:t>
            </w:r>
            <w:proofErr w:type="spellEnd"/>
          </w:p>
        </w:tc>
        <w:tc>
          <w:tcPr>
            <w:tcW w:w="1336" w:type="dxa"/>
          </w:tcPr>
          <w:p w14:paraId="25E8E83D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student_a</w:t>
            </w:r>
            <w:proofErr w:type="spellEnd"/>
          </w:p>
        </w:tc>
        <w:tc>
          <w:tcPr>
            <w:tcW w:w="1336" w:type="dxa"/>
          </w:tcPr>
          <w:p w14:paraId="732232E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6 ч</w:t>
            </w:r>
          </w:p>
        </w:tc>
        <w:tc>
          <w:tcPr>
            <w:tcW w:w="1336" w:type="dxa"/>
          </w:tcPr>
          <w:p w14:paraId="020740A7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proofErr w:type="spellStart"/>
            <w:r w:rsidRPr="00587611">
              <w:rPr>
                <w:rFonts w:eastAsia="MS Mincho"/>
                <w:sz w:val="17"/>
                <w:lang w:val="en-US" w:eastAsia="en-US"/>
              </w:rPr>
              <w:t>Автоматизация</w:t>
            </w:r>
            <w:proofErr w:type="spellEnd"/>
          </w:p>
        </w:tc>
        <w:tc>
          <w:tcPr>
            <w:tcW w:w="1336" w:type="dxa"/>
          </w:tcPr>
          <w:p w14:paraId="6B4808D4" w14:textId="77777777" w:rsidR="00587611" w:rsidRPr="00587611" w:rsidRDefault="00587611" w:rsidP="00587611">
            <w:pPr>
              <w:spacing w:before="40" w:after="40" w:line="276" w:lineRule="auto"/>
              <w:ind w:left="0" w:firstLine="0"/>
              <w:jc w:val="left"/>
              <w:rPr>
                <w:rFonts w:eastAsia="MS Mincho"/>
                <w:lang w:val="en-US" w:eastAsia="en-US"/>
              </w:rPr>
            </w:pPr>
            <w:r w:rsidRPr="00587611">
              <w:rPr>
                <w:rFonts w:eastAsia="MS Mincho"/>
                <w:sz w:val="17"/>
                <w:lang w:val="en-US" w:eastAsia="en-US"/>
              </w:rPr>
              <w:t>—</w:t>
            </w:r>
          </w:p>
        </w:tc>
      </w:tr>
    </w:tbl>
    <w:p w14:paraId="7D896E92" w14:textId="77777777" w:rsidR="00587611" w:rsidRPr="00587611" w:rsidRDefault="00587611" w:rsidP="00587611">
      <w:pPr>
        <w:pStyle w:val="Heading2"/>
        <w:rPr>
          <w:rFonts w:eastAsia="MS Mincho"/>
          <w:lang w:val="en-US" w:eastAsia="en-US"/>
        </w:rPr>
      </w:pPr>
      <w:bookmarkStart w:id="20" w:name="_Toc242737467"/>
      <w:r w:rsidRPr="00587611">
        <w:rPr>
          <w:rFonts w:eastAsia="MS Mincho"/>
          <w:lang w:val="en-US" w:eastAsia="en-US"/>
        </w:rPr>
        <w:t xml:space="preserve">3.7 </w:t>
      </w:r>
      <w:proofErr w:type="spellStart"/>
      <w:r w:rsidRPr="00587611">
        <w:rPr>
          <w:rFonts w:eastAsia="MS Mincho"/>
          <w:lang w:val="en-US" w:eastAsia="en-US"/>
        </w:rPr>
        <w:t>Контроль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результатов</w:t>
      </w:r>
      <w:proofErr w:type="spellEnd"/>
      <w:r w:rsidRPr="00587611">
        <w:rPr>
          <w:rFonts w:eastAsia="MS Mincho"/>
          <w:lang w:val="en-US" w:eastAsia="en-US"/>
        </w:rPr>
        <w:t xml:space="preserve"> и </w:t>
      </w:r>
      <w:proofErr w:type="spellStart"/>
      <w:r w:rsidRPr="00587611">
        <w:rPr>
          <w:rFonts w:eastAsia="MS Mincho"/>
          <w:lang w:val="en-US" w:eastAsia="en-US"/>
        </w:rPr>
        <w:t>визуализация</w:t>
      </w:r>
      <w:bookmarkEnd w:id="20"/>
      <w:proofErr w:type="spellEnd"/>
    </w:p>
    <w:p w14:paraId="1C63C63C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val="en-US" w:eastAsia="en-US"/>
        </w:rPr>
      </w:pPr>
      <w:r w:rsidRPr="00587611">
        <w:rPr>
          <w:rFonts w:eastAsia="MS Mincho"/>
          <w:lang w:eastAsia="en-US"/>
        </w:rPr>
        <w:t xml:space="preserve">Фактическое состояние настроенного проекта зафиксировано снимками экрана веб-интерфейса. На рисунке 2 представлена страница «Обзор» с составом участников и распределением задач по трекерам. На рисунке 3 приведен реестр всех 15 задач проекта. На рисунке 4 показана диаграмма Ганта со связями предшествования. </w:t>
      </w:r>
      <w:proofErr w:type="spellStart"/>
      <w:r w:rsidRPr="00587611">
        <w:rPr>
          <w:rFonts w:eastAsia="MS Mincho"/>
          <w:lang w:val="en-US" w:eastAsia="en-US"/>
        </w:rPr>
        <w:t>На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рисунке</w:t>
      </w:r>
      <w:proofErr w:type="spellEnd"/>
      <w:r w:rsidRPr="00587611">
        <w:rPr>
          <w:rFonts w:eastAsia="MS Mincho"/>
          <w:lang w:val="en-US" w:eastAsia="en-US"/>
        </w:rPr>
        <w:t xml:space="preserve"> 5 </w:t>
      </w:r>
      <w:proofErr w:type="spellStart"/>
      <w:r w:rsidRPr="00587611">
        <w:rPr>
          <w:rFonts w:eastAsia="MS Mincho"/>
          <w:lang w:val="en-US" w:eastAsia="en-US"/>
        </w:rPr>
        <w:t>представлен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журнал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активности</w:t>
      </w:r>
      <w:proofErr w:type="spellEnd"/>
      <w:r w:rsidRPr="00587611">
        <w:rPr>
          <w:rFonts w:eastAsia="MS Mincho"/>
          <w:lang w:val="en-US" w:eastAsia="en-US"/>
        </w:rPr>
        <w:t xml:space="preserve"> </w:t>
      </w:r>
      <w:proofErr w:type="spellStart"/>
      <w:r w:rsidRPr="00587611">
        <w:rPr>
          <w:rFonts w:eastAsia="MS Mincho"/>
          <w:lang w:val="en-US" w:eastAsia="en-US"/>
        </w:rPr>
        <w:t>проекта</w:t>
      </w:r>
      <w:proofErr w:type="spellEnd"/>
      <w:r w:rsidRPr="00587611">
        <w:rPr>
          <w:rFonts w:eastAsia="MS Mincho"/>
          <w:lang w:val="en-US" w:eastAsia="en-US"/>
        </w:rPr>
        <w:t>.</w:t>
      </w:r>
    </w:p>
    <w:p w14:paraId="3AB8B48E" w14:textId="77777777" w:rsidR="00587611" w:rsidRPr="00587611" w:rsidRDefault="00587611" w:rsidP="00587611">
      <w:pPr>
        <w:spacing w:before="200" w:after="80" w:line="360" w:lineRule="auto"/>
        <w:ind w:left="0" w:firstLine="0"/>
        <w:jc w:val="center"/>
        <w:rPr>
          <w:rFonts w:eastAsia="MS Mincho"/>
          <w:lang w:val="en-US" w:eastAsia="en-US"/>
        </w:rPr>
      </w:pPr>
      <w:r w:rsidRPr="00587611">
        <w:rPr>
          <w:rFonts w:eastAsia="MS Mincho"/>
          <w:noProof/>
          <w:lang w:val="en-US" w:eastAsia="en-US"/>
        </w:rPr>
        <w:drawing>
          <wp:inline distT="0" distB="0" distL="0" distR="0" wp14:anchorId="00BF7B18" wp14:editId="4CE1F0EE">
            <wp:extent cx="5486400" cy="3444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mine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6D5F" w14:textId="77777777" w:rsidR="00587611" w:rsidRPr="00587611" w:rsidRDefault="00587611" w:rsidP="00587611">
      <w:pPr>
        <w:spacing w:before="40" w:after="200" w:line="360" w:lineRule="auto"/>
        <w:ind w:left="0" w:firstLine="0"/>
        <w:jc w:val="center"/>
        <w:rPr>
          <w:rFonts w:eastAsia="MS Mincho"/>
          <w:lang w:eastAsia="en-US"/>
        </w:rPr>
      </w:pPr>
      <w:r w:rsidRPr="00587611">
        <w:rPr>
          <w:rFonts w:eastAsia="MS Mincho"/>
          <w:i/>
          <w:sz w:val="24"/>
          <w:lang w:eastAsia="en-US"/>
        </w:rPr>
        <w:t xml:space="preserve">Рисунок 2 – Страница «Обзор» проекта </w:t>
      </w:r>
      <w:r w:rsidRPr="00587611">
        <w:rPr>
          <w:rFonts w:eastAsia="MS Mincho"/>
          <w:i/>
          <w:sz w:val="24"/>
          <w:lang w:val="en-US" w:eastAsia="en-US"/>
        </w:rPr>
        <w:t>supermarket</w:t>
      </w:r>
      <w:r w:rsidRPr="00587611">
        <w:rPr>
          <w:rFonts w:eastAsia="MS Mincho"/>
          <w:i/>
          <w:sz w:val="24"/>
          <w:lang w:eastAsia="en-US"/>
        </w:rPr>
        <w:t>-36 (участники и сводка задач)</w:t>
      </w:r>
    </w:p>
    <w:p w14:paraId="47B7C1C8" w14:textId="77777777" w:rsidR="00587611" w:rsidRPr="00587611" w:rsidRDefault="00587611" w:rsidP="00587611">
      <w:pPr>
        <w:spacing w:before="200" w:after="80" w:line="360" w:lineRule="auto"/>
        <w:ind w:left="0" w:firstLine="0"/>
        <w:jc w:val="center"/>
        <w:rPr>
          <w:rFonts w:eastAsia="MS Mincho"/>
          <w:lang w:val="en-US" w:eastAsia="en-US"/>
        </w:rPr>
      </w:pPr>
      <w:r w:rsidRPr="00587611">
        <w:rPr>
          <w:rFonts w:eastAsia="MS Mincho"/>
          <w:noProof/>
          <w:lang w:val="en-US" w:eastAsia="en-US"/>
        </w:rPr>
        <w:lastRenderedPageBreak/>
        <w:drawing>
          <wp:inline distT="0" distB="0" distL="0" distR="0" wp14:anchorId="12E4B08F" wp14:editId="6A561193">
            <wp:extent cx="5486400" cy="34448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mine_iss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018D" w14:textId="77777777" w:rsidR="00587611" w:rsidRPr="00587611" w:rsidRDefault="00587611" w:rsidP="00587611">
      <w:pPr>
        <w:spacing w:before="40" w:after="200" w:line="360" w:lineRule="auto"/>
        <w:ind w:left="0" w:firstLine="0"/>
        <w:jc w:val="center"/>
        <w:rPr>
          <w:rFonts w:eastAsia="MS Mincho"/>
          <w:lang w:eastAsia="en-US"/>
        </w:rPr>
      </w:pPr>
      <w:r w:rsidRPr="00587611">
        <w:rPr>
          <w:rFonts w:eastAsia="MS Mincho"/>
          <w:i/>
          <w:sz w:val="24"/>
          <w:lang w:eastAsia="en-US"/>
        </w:rPr>
        <w:t xml:space="preserve">Рисунок 3 – Реестр 15 задач бэклога в веб-интерфейсе </w:t>
      </w:r>
      <w:r w:rsidRPr="00587611">
        <w:rPr>
          <w:rFonts w:eastAsia="MS Mincho"/>
          <w:i/>
          <w:sz w:val="24"/>
          <w:lang w:val="en-US" w:eastAsia="en-US"/>
        </w:rPr>
        <w:t>Redmine</w:t>
      </w:r>
    </w:p>
    <w:p w14:paraId="4F526DA4" w14:textId="77777777" w:rsidR="00587611" w:rsidRPr="00587611" w:rsidRDefault="00587611" w:rsidP="00587611">
      <w:pPr>
        <w:spacing w:before="200" w:after="80" w:line="360" w:lineRule="auto"/>
        <w:ind w:left="0" w:firstLine="0"/>
        <w:jc w:val="center"/>
        <w:rPr>
          <w:rFonts w:eastAsia="MS Mincho"/>
          <w:lang w:val="en-US" w:eastAsia="en-US"/>
        </w:rPr>
      </w:pPr>
      <w:r w:rsidRPr="00587611">
        <w:rPr>
          <w:rFonts w:eastAsia="MS Mincho"/>
          <w:noProof/>
          <w:lang w:val="en-US" w:eastAsia="en-US"/>
        </w:rPr>
        <w:drawing>
          <wp:inline distT="0" distB="0" distL="0" distR="0" wp14:anchorId="02ED1404" wp14:editId="5C25883C">
            <wp:extent cx="5486400" cy="34448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mine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0A51" w14:textId="77777777" w:rsidR="00587611" w:rsidRPr="00587611" w:rsidRDefault="00587611" w:rsidP="00587611">
      <w:pPr>
        <w:spacing w:before="40" w:after="200" w:line="360" w:lineRule="auto"/>
        <w:ind w:left="0" w:firstLine="0"/>
        <w:jc w:val="center"/>
        <w:rPr>
          <w:rFonts w:eastAsia="MS Mincho"/>
          <w:lang w:eastAsia="en-US"/>
        </w:rPr>
      </w:pPr>
      <w:r w:rsidRPr="00587611">
        <w:rPr>
          <w:rFonts w:eastAsia="MS Mincho"/>
          <w:i/>
          <w:sz w:val="24"/>
          <w:lang w:eastAsia="en-US"/>
        </w:rPr>
        <w:t>Рисунок 4 – Диаграмма Ганта проекта со связями предшествования между задачами</w:t>
      </w:r>
    </w:p>
    <w:p w14:paraId="7BA981D1" w14:textId="77777777" w:rsidR="00587611" w:rsidRPr="00587611" w:rsidRDefault="00587611" w:rsidP="00587611">
      <w:pPr>
        <w:spacing w:before="200" w:after="80" w:line="360" w:lineRule="auto"/>
        <w:ind w:left="0" w:firstLine="0"/>
        <w:jc w:val="center"/>
        <w:rPr>
          <w:rFonts w:eastAsia="MS Mincho"/>
          <w:lang w:val="en-US" w:eastAsia="en-US"/>
        </w:rPr>
      </w:pPr>
      <w:r w:rsidRPr="00587611">
        <w:rPr>
          <w:rFonts w:eastAsia="MS Mincho"/>
          <w:noProof/>
          <w:lang w:val="en-US" w:eastAsia="en-US"/>
        </w:rPr>
        <w:lastRenderedPageBreak/>
        <w:drawing>
          <wp:inline distT="0" distB="0" distL="0" distR="0" wp14:anchorId="26E85B24" wp14:editId="3AFD296D">
            <wp:extent cx="5486400" cy="34448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mine_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1834" w14:textId="77777777" w:rsidR="00587611" w:rsidRPr="00587611" w:rsidRDefault="00587611" w:rsidP="00587611">
      <w:pPr>
        <w:spacing w:before="40" w:after="200" w:line="360" w:lineRule="auto"/>
        <w:ind w:left="0" w:firstLine="0"/>
        <w:jc w:val="center"/>
        <w:rPr>
          <w:rFonts w:eastAsia="MS Mincho"/>
          <w:lang w:eastAsia="en-US"/>
        </w:rPr>
      </w:pPr>
      <w:r w:rsidRPr="00587611">
        <w:rPr>
          <w:rFonts w:eastAsia="MS Mincho"/>
          <w:i/>
          <w:sz w:val="24"/>
          <w:lang w:eastAsia="en-US"/>
        </w:rPr>
        <w:t xml:space="preserve">Рисунок 5 – Журнал активности проекта в </w:t>
      </w:r>
      <w:r w:rsidRPr="00587611">
        <w:rPr>
          <w:rFonts w:eastAsia="MS Mincho"/>
          <w:i/>
          <w:sz w:val="24"/>
          <w:lang w:val="en-US" w:eastAsia="en-US"/>
        </w:rPr>
        <w:t>Redmine</w:t>
      </w:r>
    </w:p>
    <w:p w14:paraId="549F48A9" w14:textId="77777777" w:rsidR="00B346B0" w:rsidRDefault="008A47B0">
      <w:pPr>
        <w:pStyle w:val="Heading1"/>
        <w:spacing w:after="430"/>
        <w:ind w:left="703" w:right="578"/>
      </w:pPr>
      <w:bookmarkStart w:id="21" w:name="_Toc242737468"/>
      <w:r>
        <w:t>4</w:t>
      </w:r>
      <w:r>
        <w:t xml:space="preserve"> Git Flow для учебного проекта</w:t>
      </w:r>
      <w:bookmarkEnd w:id="21"/>
      <w:r>
        <w:t xml:space="preserve"> </w:t>
      </w:r>
    </w:p>
    <w:p w14:paraId="7DB37167" w14:textId="77777777" w:rsidR="00B346B0" w:rsidRDefault="008A47B0">
      <w:pPr>
        <w:pStyle w:val="Heading3"/>
        <w:spacing w:after="4" w:line="406" w:lineRule="auto"/>
        <w:ind w:left="-15" w:right="776" w:firstLine="708"/>
        <w:jc w:val="both"/>
      </w:pPr>
      <w:bookmarkStart w:id="22" w:name="_Toc242737469"/>
      <w:r>
        <w:t>4.1 Модель веток</w:t>
      </w:r>
      <w:bookmarkEnd w:id="22"/>
      <w:r>
        <w:t xml:space="preserve"> </w:t>
      </w:r>
    </w:p>
    <w:p w14:paraId="68127FD7" w14:textId="5F490D6B" w:rsidR="00B346B0" w:rsidRDefault="008A47B0">
      <w:pPr>
        <w:spacing w:line="406" w:lineRule="auto"/>
        <w:ind w:left="-15" w:right="776" w:firstLine="708"/>
      </w:pPr>
      <w:r>
        <w:t xml:space="preserve">main содержит проверенные выпуски, develop — интеграцию следующего выпуска. Рабочие ветки: </w:t>
      </w:r>
      <w:r>
        <w:t xml:space="preserve">feature/SM-xx-name, стабилизация — </w:t>
      </w:r>
      <w:r>
        <w:t xml:space="preserve">release/1.0.0, срочные исправления — </w:t>
      </w:r>
      <w:r>
        <w:t>hotfix/1.0.1.</w:t>
      </w:r>
      <w:r w:rsidR="00374EAE">
        <w:t xml:space="preserve"> </w:t>
      </w:r>
      <w:r>
        <w:t xml:space="preserve">Для каждого из трёх участников выделяется собственная feature-ветка; четвёртая Linux-учётная запись обслуживает Git и не является автором чужих коммитов. </w:t>
      </w:r>
    </w:p>
    <w:p w14:paraId="28BF4C06" w14:textId="77777777" w:rsidR="00B346B0" w:rsidRDefault="008A47B0">
      <w:pPr>
        <w:spacing w:after="280" w:line="370" w:lineRule="auto"/>
        <w:ind w:left="-15" w:right="776" w:firstLine="708"/>
      </w:pPr>
      <w:r>
        <w:t>В ЛР №1 коммитятся документы и модели. В ЛР №2 добавляются инфраструктура и управление проектом. То</w:t>
      </w:r>
      <w:r>
        <w:t xml:space="preserve">лько в ЛР №3 появляется прикладной код. ЛР №4 добавляет независимую утилиту. Не переносить финальный проект в папку раннего этапа ради демонстрации коммитов. </w:t>
      </w:r>
    </w:p>
    <w:p w14:paraId="4DD451C1" w14:textId="77777777" w:rsidR="00B346B0" w:rsidRDefault="008A47B0">
      <w:pPr>
        <w:pStyle w:val="Heading5"/>
        <w:ind w:left="703" w:right="578"/>
      </w:pPr>
      <w:bookmarkStart w:id="23" w:name="_Toc242737470"/>
      <w:r>
        <w:t>4.2 Инициализация и персональная настройка</w:t>
      </w:r>
      <w:bookmarkEnd w:id="23"/>
      <w:r>
        <w:t xml:space="preserve"> </w:t>
      </w:r>
    </w:p>
    <w:p w14:paraId="65512F34" w14:textId="77777777" w:rsidR="00B346B0" w:rsidRDefault="008A47B0">
      <w:pPr>
        <w:spacing w:after="5" w:line="253" w:lineRule="auto"/>
        <w:ind w:left="-5" w:right="4994"/>
        <w:jc w:val="left"/>
      </w:pPr>
      <w:r>
        <w:rPr>
          <w:rFonts w:ascii="Consolas" w:eastAsia="Consolas" w:hAnsi="Consolas" w:cs="Consolas"/>
          <w:sz w:val="18"/>
        </w:rPr>
        <w:t>git init -b main</w:t>
      </w:r>
      <w:r>
        <w:t xml:space="preserve"> </w:t>
      </w:r>
      <w:r>
        <w:rPr>
          <w:rFonts w:ascii="Consolas" w:eastAsia="Consolas" w:hAnsi="Consolas" w:cs="Consolas"/>
          <w:sz w:val="18"/>
        </w:rPr>
        <w:t>git config user.name 'Фактическое им</w:t>
      </w:r>
      <w:r>
        <w:rPr>
          <w:rFonts w:ascii="Consolas" w:eastAsia="Consolas" w:hAnsi="Consolas" w:cs="Consolas"/>
          <w:sz w:val="18"/>
        </w:rPr>
        <w:t>я участника'</w:t>
      </w:r>
      <w:r>
        <w:t xml:space="preserve"> </w:t>
      </w:r>
      <w:r>
        <w:rPr>
          <w:rFonts w:ascii="Consolas" w:eastAsia="Consolas" w:hAnsi="Consolas" w:cs="Consolas"/>
          <w:sz w:val="18"/>
        </w:rPr>
        <w:t>git config user.email 'Фактический адрес участника'</w:t>
      </w:r>
      <w:r>
        <w:t xml:space="preserve"> </w:t>
      </w:r>
      <w:r>
        <w:rPr>
          <w:rFonts w:ascii="Consolas" w:eastAsia="Consolas" w:hAnsi="Consolas" w:cs="Consolas"/>
          <w:sz w:val="18"/>
        </w:rPr>
        <w:t>git add README.md .gitignore .gitattributes 1lab</w:t>
      </w:r>
      <w:r>
        <w:t xml:space="preserve"> </w:t>
      </w:r>
      <w:r>
        <w:rPr>
          <w:rFonts w:ascii="Consolas" w:eastAsia="Consolas" w:hAnsi="Consolas" w:cs="Consolas"/>
          <w:sz w:val="18"/>
        </w:rPr>
        <w:t>git commit -m 'docs: концепция и модели варианта 36'</w:t>
      </w:r>
      <w:r>
        <w:t xml:space="preserve"> </w:t>
      </w:r>
      <w:r>
        <w:rPr>
          <w:rFonts w:ascii="Consolas" w:eastAsia="Consolas" w:hAnsi="Consolas" w:cs="Consolas"/>
          <w:sz w:val="18"/>
        </w:rPr>
        <w:t>git switch -c develop</w:t>
      </w:r>
      <w:r>
        <w:t xml:space="preserve"> </w:t>
      </w:r>
    </w:p>
    <w:p w14:paraId="768CD2C7" w14:textId="77777777" w:rsidR="00B346B0" w:rsidRPr="00587611" w:rsidRDefault="008A47B0">
      <w:pPr>
        <w:spacing w:after="5" w:line="253" w:lineRule="auto"/>
        <w:ind w:left="-5" w:right="4201"/>
        <w:jc w:val="left"/>
        <w:rPr>
          <w:lang w:val="en-US"/>
        </w:rPr>
      </w:pPr>
      <w:r w:rsidRPr="00587611">
        <w:rPr>
          <w:rFonts w:ascii="Consolas" w:eastAsia="Consolas" w:hAnsi="Consolas" w:cs="Consolas"/>
          <w:sz w:val="18"/>
          <w:lang w:val="en-US"/>
        </w:rPr>
        <w:lastRenderedPageBreak/>
        <w:t>git switch -c codex/feature/SM-04-environment</w:t>
      </w:r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add 2lab</w:t>
      </w:r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com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mit -m 'chore: </w:t>
      </w:r>
      <w:r>
        <w:rPr>
          <w:rFonts w:ascii="Consolas" w:eastAsia="Consolas" w:hAnsi="Consolas" w:cs="Consolas"/>
          <w:sz w:val="18"/>
        </w:rPr>
        <w:t>подготовить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окружение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ЛР</w:t>
      </w:r>
      <w:r w:rsidRPr="00587611">
        <w:rPr>
          <w:rFonts w:ascii="Consolas" w:eastAsia="Consolas" w:hAnsi="Consolas" w:cs="Consolas"/>
          <w:sz w:val="18"/>
          <w:lang w:val="en-US"/>
        </w:rPr>
        <w:t>2; refs SM-04'</w:t>
      </w:r>
      <w:r w:rsidRPr="00587611">
        <w:rPr>
          <w:lang w:val="en-US"/>
        </w:rPr>
        <w:t xml:space="preserve"> </w:t>
      </w:r>
    </w:p>
    <w:p w14:paraId="137F03EC" w14:textId="77777777" w:rsidR="00B346B0" w:rsidRDefault="008A47B0">
      <w:pPr>
        <w:spacing w:line="331" w:lineRule="auto"/>
        <w:ind w:left="-15" w:right="776" w:firstLine="708"/>
      </w:pPr>
      <w:r>
        <w:t xml:space="preserve">Значения имени и почты заменить своими; чужие авторства не имитировать. Для демонстрации клонирования использовать личный учебный репозиторий либо разрешённый fork; чтение чужого публичного проекта не </w:t>
      </w:r>
      <w:r>
        <w:t xml:space="preserve">даёт права push в его upstream. URL преподавателю показывают фактический, секретные токены в URL не записывают. </w:t>
      </w:r>
      <w:r>
        <w:rPr>
          <w:rFonts w:ascii="Consolas" w:eastAsia="Consolas" w:hAnsi="Consolas" w:cs="Consolas"/>
          <w:sz w:val="18"/>
        </w:rPr>
        <w:t>git clone ACTUAL_REPOSITORY_URL</w:t>
      </w:r>
      <w:r>
        <w:t xml:space="preserve"> </w:t>
      </w:r>
      <w:r>
        <w:rPr>
          <w:rFonts w:ascii="Consolas" w:eastAsia="Consolas" w:hAnsi="Consolas" w:cs="Consolas"/>
          <w:sz w:val="18"/>
        </w:rPr>
        <w:t>git remote -v</w:t>
      </w:r>
      <w:r>
        <w:t xml:space="preserve"> </w:t>
      </w:r>
      <w:r>
        <w:rPr>
          <w:rFonts w:ascii="Consolas" w:eastAsia="Consolas" w:hAnsi="Consolas" w:cs="Consolas"/>
          <w:sz w:val="18"/>
        </w:rPr>
        <w:t>git fetch origin</w:t>
      </w:r>
      <w:r>
        <w:t xml:space="preserve"> </w:t>
      </w:r>
      <w:r>
        <w:rPr>
          <w:rFonts w:ascii="Consolas" w:eastAsia="Consolas" w:hAnsi="Consolas" w:cs="Consolas"/>
          <w:sz w:val="18"/>
        </w:rPr>
        <w:t>git switch develop</w:t>
      </w:r>
      <w:r>
        <w:t xml:space="preserve"> </w:t>
      </w:r>
    </w:p>
    <w:p w14:paraId="0AC6304E" w14:textId="6EC0B5AB" w:rsidR="00B346B0" w:rsidRDefault="008A47B0">
      <w:pPr>
        <w:spacing w:after="5" w:line="253" w:lineRule="auto"/>
        <w:ind w:left="-5" w:right="2010"/>
        <w:jc w:val="left"/>
        <w:rPr>
          <w:lang w:val="en-US"/>
        </w:rPr>
      </w:pPr>
      <w:r w:rsidRPr="00587611">
        <w:rPr>
          <w:rFonts w:ascii="Consolas" w:eastAsia="Consolas" w:hAnsi="Consolas" w:cs="Consolas"/>
          <w:sz w:val="18"/>
          <w:lang w:val="en-US"/>
        </w:rPr>
        <w:t>git switch -c codex/feature/SM-05-redmine</w:t>
      </w:r>
      <w:r w:rsidRPr="00587611">
        <w:rPr>
          <w:lang w:val="en-US"/>
        </w:rPr>
        <w:t xml:space="preserve"> </w:t>
      </w:r>
    </w:p>
    <w:p w14:paraId="72065ACD" w14:textId="77777777" w:rsidR="00587611" w:rsidRPr="00587611" w:rsidRDefault="00587611">
      <w:pPr>
        <w:spacing w:after="5" w:line="253" w:lineRule="auto"/>
        <w:ind w:left="-5" w:right="2010"/>
        <w:jc w:val="left"/>
        <w:rPr>
          <w:lang w:val="en-US"/>
        </w:rPr>
      </w:pPr>
    </w:p>
    <w:p w14:paraId="7037E352" w14:textId="77777777" w:rsidR="00B346B0" w:rsidRDefault="008A47B0">
      <w:pPr>
        <w:pStyle w:val="Heading5"/>
        <w:ind w:left="703" w:right="578"/>
      </w:pPr>
      <w:bookmarkStart w:id="24" w:name="_Toc242737471"/>
      <w:r>
        <w:t>4.3 Работа с задач</w:t>
      </w:r>
      <w:r>
        <w:t>ей</w:t>
      </w:r>
      <w:bookmarkEnd w:id="24"/>
      <w:r>
        <w:t xml:space="preserve"> </w:t>
      </w:r>
    </w:p>
    <w:p w14:paraId="2B18A977" w14:textId="77777777" w:rsidR="00B346B0" w:rsidRDefault="008A47B0">
      <w:pPr>
        <w:spacing w:line="383" w:lineRule="auto"/>
        <w:ind w:left="-15" w:right="776" w:firstLine="708"/>
      </w:pPr>
      <w:r>
        <w:t>Перед изменением исполнитель переводит задачу в «В работе». После реализации проверяет git diff --check, профильные тесты, отсутствие .env и дампов в staged diff. Commit содержит проектный ключ; после импорта Redmine можно использовать refs #ACTUAL_ID.</w:t>
      </w:r>
      <w:r>
        <w:t xml:space="preserve"> External ID SM-xx не распознаётся как внутренний ID Redmine автоматически. </w:t>
      </w:r>
    </w:p>
    <w:p w14:paraId="6C2A0AA0" w14:textId="77777777" w:rsidR="00B346B0" w:rsidRDefault="008A47B0">
      <w:pPr>
        <w:spacing w:after="0" w:line="371" w:lineRule="auto"/>
        <w:ind w:left="-15" w:right="331" w:firstLine="698"/>
        <w:jc w:val="left"/>
      </w:pPr>
      <w:r>
        <w:t xml:space="preserve">Открыть merge request/PR из feature в develop </w:t>
      </w:r>
      <w:r>
        <w:t xml:space="preserve">с задачей, описанием поведения и результатами проверок. Другой участник проводит ревью. После исправления замечаний руководитель принимает результат, интеграция делается с сохранением истории ветки: </w:t>
      </w:r>
    </w:p>
    <w:p w14:paraId="23E69882" w14:textId="77777777" w:rsidR="00B346B0" w:rsidRPr="00587611" w:rsidRDefault="008A47B0">
      <w:pPr>
        <w:spacing w:after="5" w:line="253" w:lineRule="auto"/>
        <w:ind w:left="-5" w:right="2010"/>
        <w:jc w:val="left"/>
        <w:rPr>
          <w:lang w:val="en-US"/>
        </w:rPr>
      </w:pPr>
      <w:r w:rsidRPr="00587611">
        <w:rPr>
          <w:rFonts w:ascii="Consolas" w:eastAsia="Consolas" w:hAnsi="Consolas" w:cs="Consolas"/>
          <w:sz w:val="18"/>
          <w:lang w:val="en-US"/>
        </w:rPr>
        <w:t xml:space="preserve">git switch </w:t>
      </w:r>
      <w:proofErr w:type="gramStart"/>
      <w:r w:rsidRPr="00587611">
        <w:rPr>
          <w:rFonts w:ascii="Consolas" w:eastAsia="Consolas" w:hAnsi="Consolas" w:cs="Consolas"/>
          <w:sz w:val="18"/>
          <w:lang w:val="en-US"/>
        </w:rPr>
        <w:t>develop</w:t>
      </w:r>
      <w:proofErr w:type="gramEnd"/>
      <w:r w:rsidRPr="00587611">
        <w:rPr>
          <w:lang w:val="en-US"/>
        </w:rPr>
        <w:t xml:space="preserve"> </w:t>
      </w:r>
    </w:p>
    <w:p w14:paraId="60757AC8" w14:textId="77777777" w:rsidR="00B346B0" w:rsidRPr="00587611" w:rsidRDefault="008A47B0">
      <w:pPr>
        <w:spacing w:after="5" w:line="253" w:lineRule="auto"/>
        <w:ind w:left="-5" w:right="5319"/>
        <w:jc w:val="left"/>
        <w:rPr>
          <w:lang w:val="en-US"/>
        </w:rPr>
      </w:pPr>
      <w:r w:rsidRPr="00587611">
        <w:rPr>
          <w:rFonts w:ascii="Consolas" w:eastAsia="Consolas" w:hAnsi="Consolas" w:cs="Consolas"/>
          <w:sz w:val="18"/>
          <w:lang w:val="en-US"/>
        </w:rPr>
        <w:t>git merge --no-ff codex/feature/SM-0</w:t>
      </w:r>
      <w:r w:rsidRPr="00587611">
        <w:rPr>
          <w:rFonts w:ascii="Consolas" w:eastAsia="Consolas" w:hAnsi="Consolas" w:cs="Consolas"/>
          <w:sz w:val="18"/>
          <w:lang w:val="en-US"/>
        </w:rPr>
        <w:t>5-redmine</w:t>
      </w:r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log --graph --decorate --</w:t>
      </w:r>
      <w:proofErr w:type="spellStart"/>
      <w:r w:rsidRPr="00587611">
        <w:rPr>
          <w:rFonts w:ascii="Consolas" w:eastAsia="Consolas" w:hAnsi="Consolas" w:cs="Consolas"/>
          <w:sz w:val="18"/>
          <w:lang w:val="en-US"/>
        </w:rPr>
        <w:t>oneline</w:t>
      </w:r>
      <w:proofErr w:type="spellEnd"/>
      <w:r w:rsidRPr="00587611">
        <w:rPr>
          <w:rFonts w:ascii="Consolas" w:eastAsia="Consolas" w:hAnsi="Consolas" w:cs="Consolas"/>
          <w:sz w:val="18"/>
          <w:lang w:val="en-US"/>
        </w:rPr>
        <w:t xml:space="preserve"> --all</w:t>
      </w:r>
      <w:r w:rsidRPr="00587611">
        <w:rPr>
          <w:lang w:val="en-US"/>
        </w:rPr>
        <w:t xml:space="preserve"> </w:t>
      </w:r>
    </w:p>
    <w:p w14:paraId="15F43668" w14:textId="77777777" w:rsidR="00B346B0" w:rsidRDefault="008A47B0">
      <w:pPr>
        <w:spacing w:after="252" w:line="392" w:lineRule="auto"/>
        <w:ind w:left="-15" w:right="776" w:firstLine="708"/>
      </w:pPr>
      <w:r>
        <w:t>Не делать force-push в общие ветки. Rebase допустим в личной ещё не принятой ветке по договорённости. На хостинге main/develop защищаются от прямого push, нужны зелёные проверки и одобрение другого учас</w:t>
      </w:r>
      <w:r>
        <w:t xml:space="preserve">тника. </w:t>
      </w:r>
    </w:p>
    <w:p w14:paraId="54D7EEE6" w14:textId="77777777" w:rsidR="00B346B0" w:rsidRPr="00587611" w:rsidRDefault="008A47B0">
      <w:pPr>
        <w:pStyle w:val="Heading5"/>
        <w:ind w:left="703" w:right="578"/>
        <w:rPr>
          <w:lang w:val="en-US"/>
        </w:rPr>
      </w:pPr>
      <w:bookmarkStart w:id="25" w:name="_Toc242737472"/>
      <w:r w:rsidRPr="00587611">
        <w:rPr>
          <w:lang w:val="en-US"/>
        </w:rPr>
        <w:t xml:space="preserve">4.4 Release </w:t>
      </w:r>
      <w:r>
        <w:t>и</w:t>
      </w:r>
      <w:r w:rsidRPr="00587611">
        <w:rPr>
          <w:lang w:val="en-US"/>
        </w:rPr>
        <w:t xml:space="preserve"> hotfix</w:t>
      </w:r>
      <w:bookmarkEnd w:id="25"/>
      <w:r w:rsidRPr="00587611">
        <w:rPr>
          <w:lang w:val="en-US"/>
        </w:rPr>
        <w:t xml:space="preserve"> </w:t>
      </w:r>
    </w:p>
    <w:p w14:paraId="7AF4D374" w14:textId="77777777" w:rsidR="00B346B0" w:rsidRPr="00587611" w:rsidRDefault="008A47B0">
      <w:pPr>
        <w:spacing w:after="5" w:line="253" w:lineRule="auto"/>
        <w:ind w:left="-5" w:right="6876"/>
        <w:jc w:val="left"/>
        <w:rPr>
          <w:lang w:val="en-US"/>
        </w:rPr>
      </w:pPr>
      <w:r w:rsidRPr="00587611">
        <w:rPr>
          <w:rFonts w:ascii="Consolas" w:eastAsia="Consolas" w:hAnsi="Consolas" w:cs="Consolas"/>
          <w:sz w:val="18"/>
          <w:lang w:val="en-US"/>
        </w:rPr>
        <w:t xml:space="preserve">git switch </w:t>
      </w:r>
      <w:proofErr w:type="gramStart"/>
      <w:r w:rsidRPr="00587611">
        <w:rPr>
          <w:rFonts w:ascii="Consolas" w:eastAsia="Consolas" w:hAnsi="Consolas" w:cs="Consolas"/>
          <w:sz w:val="18"/>
          <w:lang w:val="en-US"/>
        </w:rPr>
        <w:t>develop</w:t>
      </w:r>
      <w:proofErr w:type="gramEnd"/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switch -c codex/release/1.0.0</w:t>
      </w:r>
      <w:r w:rsidRPr="00587611">
        <w:rPr>
          <w:lang w:val="en-US"/>
        </w:rPr>
        <w:t xml:space="preserve"> </w:t>
      </w:r>
    </w:p>
    <w:p w14:paraId="1D610A8B" w14:textId="77777777" w:rsidR="00B346B0" w:rsidRPr="00587611" w:rsidRDefault="008A47B0">
      <w:pPr>
        <w:spacing w:after="5" w:line="253" w:lineRule="auto"/>
        <w:ind w:left="-5" w:right="5688"/>
        <w:jc w:val="left"/>
        <w:rPr>
          <w:lang w:val="en-US"/>
        </w:rPr>
      </w:pPr>
      <w:r w:rsidRPr="00587611">
        <w:rPr>
          <w:rFonts w:ascii="Consolas" w:eastAsia="Consolas" w:hAnsi="Consolas" w:cs="Consolas"/>
          <w:sz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</w:rPr>
        <w:t>Исправления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стабилизации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и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проверка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выпуска</w:t>
      </w:r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switch main</w:t>
      </w:r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merge --no-ff codex/release/1.0.0</w:t>
      </w:r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tag -a v1.0.0 -m '</w:t>
      </w:r>
      <w:r>
        <w:rPr>
          <w:rFonts w:ascii="Consolas" w:eastAsia="Consolas" w:hAnsi="Consolas" w:cs="Consolas"/>
          <w:sz w:val="18"/>
        </w:rPr>
        <w:t>Учебный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выпуск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1.0.0'</w:t>
      </w:r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switch develop</w:t>
      </w:r>
      <w:r w:rsidRPr="00587611">
        <w:rPr>
          <w:lang w:val="en-US"/>
        </w:rPr>
        <w:t xml:space="preserve"> </w:t>
      </w:r>
      <w:r w:rsidRPr="00587611">
        <w:rPr>
          <w:rFonts w:ascii="Consolas" w:eastAsia="Consolas" w:hAnsi="Consolas" w:cs="Consolas"/>
          <w:sz w:val="18"/>
          <w:lang w:val="en-US"/>
        </w:rPr>
        <w:t>git merge</w:t>
      </w:r>
      <w:r w:rsidRPr="00587611">
        <w:rPr>
          <w:rFonts w:ascii="Consolas" w:eastAsia="Consolas" w:hAnsi="Consolas" w:cs="Consolas"/>
          <w:sz w:val="18"/>
          <w:lang w:val="en-US"/>
        </w:rPr>
        <w:t xml:space="preserve"> --no-ff codex/release/1.0.0</w:t>
      </w:r>
      <w:r w:rsidRPr="00587611">
        <w:rPr>
          <w:lang w:val="en-US"/>
        </w:rPr>
        <w:t xml:space="preserve"> </w:t>
      </w:r>
    </w:p>
    <w:p w14:paraId="2EDE44A6" w14:textId="77777777" w:rsidR="00B346B0" w:rsidRDefault="008A47B0">
      <w:pPr>
        <w:spacing w:after="279" w:line="371" w:lineRule="auto"/>
        <w:ind w:left="-15" w:right="331" w:firstLine="698"/>
        <w:jc w:val="left"/>
      </w:pPr>
      <w:r>
        <w:lastRenderedPageBreak/>
        <w:t xml:space="preserve">Hotfix начинается от main, после проверки вливается в main и develop, выпускается новый тег. Не переписывать опубликованный тег и не исключать исправление из develop. </w:t>
      </w:r>
    </w:p>
    <w:p w14:paraId="1FFC5917" w14:textId="77777777" w:rsidR="00B346B0" w:rsidRDefault="008A47B0">
      <w:pPr>
        <w:pStyle w:val="Heading5"/>
        <w:ind w:left="703" w:right="578"/>
      </w:pPr>
      <w:bookmarkStart w:id="26" w:name="_Toc242737473"/>
      <w:r>
        <w:t>4.5 Учебный конфликт и откат</w:t>
      </w:r>
      <w:bookmarkEnd w:id="26"/>
      <w:r>
        <w:t xml:space="preserve"> </w:t>
      </w:r>
    </w:p>
    <w:p w14:paraId="2EF29775" w14:textId="77777777" w:rsidR="00B346B0" w:rsidRDefault="008A47B0">
      <w:pPr>
        <w:spacing w:line="378" w:lineRule="auto"/>
        <w:ind w:left="-15" w:right="776" w:firstLine="708"/>
      </w:pPr>
      <w:r>
        <w:t>В двух личных ветках изменит</w:t>
      </w:r>
      <w:r>
        <w:t xml:space="preserve">ь одну строку отдельного учебного README, закоммитить и слить первую. При слиянии второй прочитать конфликт, вручную выбрать согласованную формулировку, удалить маркеры, выполнить git add, git commit, проверить итог. Для прекращения незавершённого merge — </w:t>
      </w:r>
      <w:r>
        <w:t xml:space="preserve">git merge --abort; для отмены опубликованного изменения — git revert COMMIT_ID, а не reset общей истории. </w:t>
      </w:r>
    </w:p>
    <w:p w14:paraId="2BA91DA6" w14:textId="77777777" w:rsidR="00B346B0" w:rsidRDefault="008A47B0">
      <w:pPr>
        <w:spacing w:after="285" w:line="366" w:lineRule="auto"/>
        <w:ind w:left="-15" w:right="776" w:firstLine="708"/>
      </w:pPr>
      <w:r>
        <w:t>В отчёте зафиксированы фактический статус, консольный граф коммитов и согласованное разрешение конфликта. Снимки и идентификаторы коммитов получены на основе реального прогона сценария Git Flow. Внешняя публикация репозитория выполняется по регламенту кома</w:t>
      </w:r>
      <w:r>
        <w:t xml:space="preserve">нды. </w:t>
      </w:r>
    </w:p>
    <w:p w14:paraId="11E34159" w14:textId="77777777" w:rsidR="00B346B0" w:rsidRDefault="008A47B0">
      <w:pPr>
        <w:pStyle w:val="Heading5"/>
        <w:spacing w:after="338"/>
        <w:ind w:left="703" w:right="578"/>
      </w:pPr>
      <w:bookmarkStart w:id="27" w:name="_Toc242737474"/>
      <w:r>
        <w:t>4.6 Выполненная проверка</w:t>
      </w:r>
      <w:bookmarkEnd w:id="27"/>
      <w:r>
        <w:t xml:space="preserve"> </w:t>
      </w:r>
    </w:p>
    <w:p w14:paraId="564EB737" w14:textId="77777777" w:rsidR="00B346B0" w:rsidRDefault="008A47B0">
      <w:pPr>
        <w:tabs>
          <w:tab w:val="center" w:pos="1138"/>
          <w:tab w:val="center" w:pos="3023"/>
          <w:tab w:val="center" w:pos="4948"/>
          <w:tab w:val="center" w:pos="6513"/>
          <w:tab w:val="center" w:pos="7672"/>
          <w:tab w:val="center" w:pos="8898"/>
        </w:tabs>
        <w:spacing w:after="13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Общий </w:t>
      </w:r>
      <w:r>
        <w:tab/>
        <w:t xml:space="preserve">репозиторий </w:t>
      </w:r>
      <w:r>
        <w:tab/>
        <w:t xml:space="preserve">реально </w:t>
      </w:r>
      <w:r>
        <w:tab/>
        <w:t xml:space="preserve">создан </w:t>
      </w:r>
      <w:r>
        <w:tab/>
        <w:t xml:space="preserve">в </w:t>
      </w:r>
      <w:r>
        <w:tab/>
        <w:t xml:space="preserve">Ubuntu: </w:t>
      </w:r>
    </w:p>
    <w:p w14:paraId="24D7A88D" w14:textId="77777777" w:rsidR="00B346B0" w:rsidRDefault="008A47B0">
      <w:pPr>
        <w:spacing w:line="391" w:lineRule="auto"/>
        <w:ind w:left="-5" w:right="776"/>
      </w:pPr>
      <w:r w:rsidRPr="00587611">
        <w:rPr>
          <w:lang w:val="en-US"/>
        </w:rPr>
        <w:t>/</w:t>
      </w:r>
      <w:proofErr w:type="spellStart"/>
      <w:r w:rsidRPr="00587611">
        <w:rPr>
          <w:lang w:val="en-US"/>
        </w:rPr>
        <w:t>srv</w:t>
      </w:r>
      <w:proofErr w:type="spellEnd"/>
      <w:r w:rsidRPr="00587611">
        <w:rPr>
          <w:lang w:val="en-US"/>
        </w:rPr>
        <w:t>/supermarket36/</w:t>
      </w:r>
      <w:proofErr w:type="spellStart"/>
      <w:r w:rsidRPr="00587611">
        <w:rPr>
          <w:lang w:val="en-US"/>
        </w:rPr>
        <w:t>repository.git</w:t>
      </w:r>
      <w:proofErr w:type="spellEnd"/>
      <w:r w:rsidRPr="00587611">
        <w:rPr>
          <w:lang w:val="en-US"/>
        </w:rPr>
        <w:t xml:space="preserve">. </w:t>
      </w:r>
      <w:r>
        <w:t>Под</w:t>
      </w:r>
      <w:r w:rsidRPr="00587611">
        <w:rPr>
          <w:lang w:val="en-US"/>
        </w:rPr>
        <w:t xml:space="preserve"> </w:t>
      </w:r>
      <w:proofErr w:type="spellStart"/>
      <w:r w:rsidRPr="00587611">
        <w:rPr>
          <w:lang w:val="en-US"/>
        </w:rPr>
        <w:t>student_a</w:t>
      </w:r>
      <w:proofErr w:type="spellEnd"/>
      <w:r w:rsidRPr="00587611">
        <w:rPr>
          <w:lang w:val="en-US"/>
        </w:rPr>
        <w:t xml:space="preserve">/b/c </w:t>
      </w:r>
      <w:r>
        <w:t>выполнены</w:t>
      </w:r>
      <w:r w:rsidRPr="00587611">
        <w:rPr>
          <w:lang w:val="en-US"/>
        </w:rPr>
        <w:t xml:space="preserve"> clone, fetch </w:t>
      </w:r>
      <w:r>
        <w:t>и</w:t>
      </w:r>
      <w:r w:rsidRPr="00587611">
        <w:rPr>
          <w:lang w:val="en-US"/>
        </w:rPr>
        <w:t xml:space="preserve"> push. </w:t>
      </w:r>
      <w:r>
        <w:t xml:space="preserve">Конфликт двух изменений README </w:t>
      </w:r>
      <w:r>
        <w:t xml:space="preserve">воспроизведён и разрешён коммитом 9300fc0; выпуск main — cd1a663, тег v1.0.0. Эти коммиты созданы проверочным сценарием с автором Lab automation. Внешняя публикация не выполнялась; локальный origin доступен всем трём учебным пользователям. </w:t>
      </w:r>
    </w:p>
    <w:p w14:paraId="0069EE76" w14:textId="77777777" w:rsidR="00B346B0" w:rsidRDefault="008A47B0">
      <w:pPr>
        <w:spacing w:after="136" w:line="259" w:lineRule="auto"/>
        <w:ind w:left="10" w:right="777"/>
        <w:jc w:val="right"/>
      </w:pPr>
      <w:r>
        <w:t>Для воспроизвед</w:t>
      </w:r>
      <w:r>
        <w:t xml:space="preserve">ения предусмотрены provision_users.sh и verify_git.sh. </w:t>
      </w:r>
    </w:p>
    <w:p w14:paraId="7AEDD20C" w14:textId="77777777" w:rsidR="00B346B0" w:rsidRDefault="008A47B0">
      <w:pPr>
        <w:spacing w:line="373" w:lineRule="auto"/>
        <w:ind w:left="-5" w:right="776"/>
      </w:pPr>
      <w:r>
        <w:t xml:space="preserve">Повтор на непустом репозитории сохраняет его историю и проверяет клонирование. Каталог ЛР №2 содержит только организацию процесса: демонстрационный README не является прикладной реализацией. </w:t>
      </w:r>
    </w:p>
    <w:p w14:paraId="10A00482" w14:textId="77777777" w:rsidR="00B346B0" w:rsidRDefault="008A47B0">
      <w:pPr>
        <w:spacing w:line="376" w:lineRule="auto"/>
        <w:ind w:left="-15" w:right="776" w:firstLine="708"/>
      </w:pPr>
      <w:r>
        <w:lastRenderedPageBreak/>
        <w:t>Графичес</w:t>
      </w:r>
      <w:r>
        <w:t xml:space="preserve">кая визуализация дерева коммитов и узлов слияния веток develop, feature и release с разрешённым конфликтом представлена на рисунке 3. </w:t>
      </w:r>
    </w:p>
    <w:p w14:paraId="65D9B189" w14:textId="77777777" w:rsidR="00B346B0" w:rsidRDefault="008A47B0">
      <w:pPr>
        <w:spacing w:after="0" w:line="259" w:lineRule="auto"/>
        <w:ind w:left="708" w:firstLine="0"/>
        <w:jc w:val="left"/>
      </w:pPr>
      <w:r>
        <w:t xml:space="preserve"> </w:t>
      </w:r>
    </w:p>
    <w:p w14:paraId="6B7CCB74" w14:textId="77777777" w:rsidR="00B346B0" w:rsidRDefault="008A47B0">
      <w:pPr>
        <w:spacing w:after="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56BC1E" wp14:editId="437B98AD">
            <wp:extent cx="5940425" cy="2303145"/>
            <wp:effectExtent l="0" t="0" r="0" b="0"/>
            <wp:docPr id="2770" name="Picture 2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" name="Picture 27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96168E" w14:textId="77777777" w:rsidR="00B346B0" w:rsidRDefault="008A47B0">
      <w:pPr>
        <w:spacing w:after="75" w:line="259" w:lineRule="auto"/>
        <w:ind w:left="1860" w:firstLine="0"/>
        <w:jc w:val="left"/>
      </w:pPr>
      <w:r>
        <w:rPr>
          <w:sz w:val="18"/>
        </w:rPr>
        <w:t xml:space="preserve">рисунок 3 — Граф коммитов модели Git Flow с фиксацией разрешения конфликта </w:t>
      </w:r>
    </w:p>
    <w:p w14:paraId="71EC1156" w14:textId="77777777" w:rsidR="00B346B0" w:rsidRDefault="008A47B0">
      <w:pPr>
        <w:spacing w:after="0" w:line="259" w:lineRule="auto"/>
        <w:ind w:left="708" w:firstLine="0"/>
        <w:jc w:val="left"/>
      </w:pPr>
      <w:r>
        <w:t xml:space="preserve"> </w:t>
      </w:r>
      <w:r>
        <w:br w:type="page"/>
      </w:r>
    </w:p>
    <w:p w14:paraId="08620296" w14:textId="77777777" w:rsidR="00B346B0" w:rsidRDefault="008A47B0">
      <w:pPr>
        <w:pStyle w:val="Heading4"/>
        <w:spacing w:after="0"/>
        <w:ind w:left="703" w:right="578"/>
      </w:pPr>
      <w:bookmarkStart w:id="28" w:name="_Toc242737475"/>
      <w:r>
        <w:lastRenderedPageBreak/>
        <w:t>5 Ответственность и приёмка ЛР №2</w:t>
      </w:r>
      <w:bookmarkEnd w:id="28"/>
      <w:r>
        <w:t xml:space="preserve"> </w:t>
      </w:r>
    </w:p>
    <w:tbl>
      <w:tblPr>
        <w:tblStyle w:val="TableGrid"/>
        <w:tblW w:w="9355" w:type="dxa"/>
        <w:tblInd w:w="0" w:type="dxa"/>
        <w:tblCellMar>
          <w:top w:w="110" w:type="dxa"/>
          <w:left w:w="106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B346B0" w14:paraId="7F103B96" w14:textId="77777777">
        <w:trPr>
          <w:trHeight w:val="649"/>
        </w:trPr>
        <w:tc>
          <w:tcPr>
            <w:tcW w:w="2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309EF2A" w14:textId="77777777" w:rsidR="00B346B0" w:rsidRDefault="008A47B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Участник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F28DA5A" w14:textId="77777777" w:rsidR="00B346B0" w:rsidRDefault="008A47B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>Роль по методичке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</w:tcPr>
          <w:p w14:paraId="7D4D7C18" w14:textId="77777777" w:rsidR="00B346B0" w:rsidRDefault="008A47B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0"/>
              </w:rPr>
              <w:t>Собственный результат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09E96E9" w14:textId="77777777" w:rsidR="00B346B0" w:rsidRDefault="008A47B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sz w:val="20"/>
              </w:rPr>
              <w:t>Принимает</w:t>
            </w:r>
            <w:r>
              <w:t xml:space="preserve"> </w:t>
            </w:r>
          </w:p>
        </w:tc>
      </w:tr>
      <w:tr w:rsidR="00B346B0" w14:paraId="53369A89" w14:textId="77777777">
        <w:trPr>
          <w:trHeight w:val="1381"/>
        </w:trPr>
        <w:tc>
          <w:tcPr>
            <w:tcW w:w="2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CAEC9E" w14:textId="77777777" w:rsidR="00B346B0" w:rsidRDefault="008A47B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E43E70" w14:textId="77777777" w:rsidR="00B346B0" w:rsidRDefault="008A47B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Руководитель проектов в области ИТ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3C551B" w14:textId="77777777" w:rsidR="00B346B0" w:rsidRDefault="008A47B0">
            <w:pPr>
              <w:spacing w:after="0" w:line="252" w:lineRule="auto"/>
              <w:ind w:left="4" w:firstLine="0"/>
              <w:jc w:val="left"/>
            </w:pPr>
            <w:r>
              <w:rPr>
                <w:sz w:val="20"/>
              </w:rPr>
              <w:t xml:space="preserve">VM, простая установка Redmine, </w:t>
            </w:r>
          </w:p>
          <w:p w14:paraId="0F99E7EB" w14:textId="77777777" w:rsidR="00B346B0" w:rsidRDefault="008A47B0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>администратор, проект, пользователи, роли, задачи, Git и README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62E6A2" w14:textId="77777777" w:rsidR="00B346B0" w:rsidRDefault="008A47B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B и C</w:t>
            </w:r>
            <w:r>
              <w:t xml:space="preserve"> </w:t>
            </w:r>
          </w:p>
        </w:tc>
      </w:tr>
      <w:tr w:rsidR="00B346B0" w14:paraId="29223CFC" w14:textId="77777777">
        <w:trPr>
          <w:trHeight w:val="1134"/>
        </w:trPr>
        <w:tc>
          <w:tcPr>
            <w:tcW w:w="2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0D350C2" w14:textId="77777777" w:rsidR="00B346B0" w:rsidRDefault="008A47B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5CE1E41" w14:textId="77777777" w:rsidR="00B346B0" w:rsidRDefault="008A47B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Специалист по информационным системам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</w:tcPr>
          <w:p w14:paraId="7F6BA682" w14:textId="77777777" w:rsidR="00B346B0" w:rsidRDefault="008A47B0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>VM, объяснение детальной установки Redmine, тема, проверка ролей, Git и README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FDFD604" w14:textId="77777777" w:rsidR="00B346B0" w:rsidRDefault="008A47B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A</w:t>
            </w:r>
            <w:r>
              <w:t xml:space="preserve"> </w:t>
            </w:r>
          </w:p>
        </w:tc>
      </w:tr>
      <w:tr w:rsidR="00B346B0" w14:paraId="388170D9" w14:textId="77777777">
        <w:trPr>
          <w:trHeight w:val="1137"/>
        </w:trPr>
        <w:tc>
          <w:tcPr>
            <w:tcW w:w="2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8A47BF" w14:textId="77777777" w:rsidR="00B346B0" w:rsidRDefault="008A47B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EF26B4" w14:textId="77777777" w:rsidR="00B346B0" w:rsidRDefault="008A47B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DevOps-инженер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ACA9B3" w14:textId="77777777" w:rsidR="00B346B0" w:rsidRDefault="008A47B0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>VM, Git, четыре Linux</w:t>
            </w:r>
            <w:r>
              <w:rPr>
                <w:sz w:val="20"/>
              </w:rPr>
              <w:t>пользователя, технический стенд, модель Git Flow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F6F77E" w14:textId="77777777" w:rsidR="00B346B0" w:rsidRDefault="008A47B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A и B</w:t>
            </w:r>
            <w:r>
              <w:t xml:space="preserve"> </w:t>
            </w:r>
          </w:p>
        </w:tc>
      </w:tr>
    </w:tbl>
    <w:p w14:paraId="58D2F7AB" w14:textId="77777777" w:rsidR="00B346B0" w:rsidRDefault="008A47B0">
      <w:pPr>
        <w:spacing w:after="239" w:line="259" w:lineRule="auto"/>
        <w:ind w:left="708" w:firstLine="0"/>
        <w:jc w:val="left"/>
      </w:pPr>
      <w:r>
        <w:t xml:space="preserve"> </w:t>
      </w:r>
    </w:p>
    <w:p w14:paraId="307435DC" w14:textId="77777777" w:rsidR="00B346B0" w:rsidRDefault="008A47B0">
      <w:pPr>
        <w:spacing w:after="38" w:line="363" w:lineRule="auto"/>
        <w:ind w:left="-15" w:right="776" w:firstLine="708"/>
      </w:pPr>
      <w:r>
        <w:t xml:space="preserve">A — Кочетков Роман; B — Энгельгард Кирилл; C — </w:t>
      </w:r>
      <w:r>
        <w:t xml:space="preserve">Прохоров Максим. Участники работают в своих ветках и учётных записях. Назначенные роли не являются утверждением о лично выполненных коммитах. Передача в ЛР №3: среда запускается, бэклог согласован, схема ролей ясна, требования имеют идентификаторы. Вторая </w:t>
      </w:r>
      <w:r>
        <w:t xml:space="preserve">работа не принимается показом готовой кассовой системы вместо организации процесса. </w:t>
      </w:r>
    </w:p>
    <w:p w14:paraId="7543117C" w14:textId="77777777" w:rsidR="00B346B0" w:rsidRDefault="008A47B0">
      <w:pPr>
        <w:spacing w:line="381" w:lineRule="auto"/>
        <w:ind w:left="-15" w:right="776" w:firstLine="708"/>
      </w:pPr>
      <w:r>
        <w:t>Доклады по 3–5 минут в порядке A/B/C. Объяснить: разницу VM и контейнера, tracker/status/workflow, репозиторий/индекс/рабочее дерево, distributed VCS, feature/release/hotf</w:t>
      </w:r>
      <w:r>
        <w:t xml:space="preserve">ix, цели разграничения учётных записей. </w:t>
      </w:r>
    </w:p>
    <w:p w14:paraId="2902B6B6" w14:textId="77777777" w:rsidR="00B346B0" w:rsidRDefault="008A47B0">
      <w:pPr>
        <w:spacing w:line="376" w:lineRule="auto"/>
        <w:ind w:left="-5" w:right="776"/>
      </w:pPr>
      <w:r>
        <w:t xml:space="preserve">Выводы: повторяемое окружение снижает расхождения конфигурации; явные владельцы задач и критерии приёмки позволяют интегрировать результат команды. </w:t>
      </w:r>
    </w:p>
    <w:p w14:paraId="4B0B8A80" w14:textId="77777777" w:rsidR="00B346B0" w:rsidRDefault="008A47B0">
      <w:pPr>
        <w:pStyle w:val="Heading4"/>
        <w:spacing w:after="340"/>
        <w:ind w:right="76"/>
        <w:jc w:val="center"/>
      </w:pPr>
      <w:bookmarkStart w:id="29" w:name="_Toc242737476"/>
      <w:r>
        <w:t>ЗАКЛЮЧЕНИЕ</w:t>
      </w:r>
      <w:bookmarkEnd w:id="29"/>
      <w:r>
        <w:t xml:space="preserve"> </w:t>
      </w:r>
    </w:p>
    <w:p w14:paraId="14CD2326" w14:textId="77777777" w:rsidR="00B346B0" w:rsidRDefault="008A47B0">
      <w:pPr>
        <w:spacing w:line="393" w:lineRule="auto"/>
        <w:ind w:left="-15" w:right="776" w:firstLine="708"/>
      </w:pPr>
      <w:r>
        <w:t>Подготовлены воспроизводимый стенд Redmine, инструкция ручной на</w:t>
      </w:r>
      <w:r>
        <w:t xml:space="preserve">стройки проекта из 15 задач, роли, workflow и тема. Сохранены </w:t>
      </w:r>
    </w:p>
    <w:p w14:paraId="1CCA29B2" w14:textId="77777777" w:rsidR="00B346B0" w:rsidRDefault="008A47B0">
      <w:pPr>
        <w:spacing w:line="392" w:lineRule="auto"/>
        <w:ind w:left="-5" w:right="776"/>
      </w:pPr>
      <w:r>
        <w:t xml:space="preserve">свидетельства ранее выполненной настройки, доступа участников и запрета глобального администрирования. В Ubuntu созданы три учебных </w:t>
      </w:r>
    </w:p>
    <w:p w14:paraId="12AE50AF" w14:textId="77777777" w:rsidR="00B346B0" w:rsidRDefault="008A47B0">
      <w:pPr>
        <w:spacing w:line="364" w:lineRule="auto"/>
        <w:ind w:left="-5" w:right="776"/>
      </w:pPr>
      <w:r>
        <w:lastRenderedPageBreak/>
        <w:t>пользователя и техническая запись Git; воспроизведены клонирование, ветки, конфликт и выпуск. Стенд развёрнут в среде вирту</w:t>
      </w:r>
      <w:r>
        <w:t xml:space="preserve">ализации VirtualBox под управлением Ubuntu Server, созданы три учебных пользователя и техническая запись Git, воспроизведены клонирование, ветвление по модели Git Flow, возникновение и успешное разрешение конфликта слияния и выпуск релиза с тегом v1.0.0. </w:t>
      </w:r>
      <w:r>
        <w:br w:type="page"/>
      </w:r>
    </w:p>
    <w:p w14:paraId="4459F3D5" w14:textId="77777777" w:rsidR="00B346B0" w:rsidRDefault="008A47B0">
      <w:pPr>
        <w:pStyle w:val="Heading4"/>
        <w:ind w:left="1846" w:right="578"/>
      </w:pPr>
      <w:bookmarkStart w:id="30" w:name="_Toc242737477"/>
      <w:r>
        <w:lastRenderedPageBreak/>
        <w:t>СПИСОК ИСПОЛЬЗОВАННЫХ ИСТОЧНИКОВ</w:t>
      </w:r>
      <w:bookmarkEnd w:id="30"/>
      <w:r>
        <w:t xml:space="preserve"> </w:t>
      </w:r>
    </w:p>
    <w:p w14:paraId="49EC1D4D" w14:textId="77777777" w:rsidR="00B346B0" w:rsidRDefault="008A47B0">
      <w:pPr>
        <w:numPr>
          <w:ilvl w:val="0"/>
          <w:numId w:val="4"/>
        </w:numPr>
        <w:spacing w:line="383" w:lineRule="auto"/>
        <w:ind w:right="776" w:firstLine="708"/>
      </w:pPr>
      <w:r>
        <w:t xml:space="preserve">Основы программной инженерии. Методические указания к выполнению лабораторной работы № 2 / сост. П. А. Охтилев, А. Э. Зянчурин. Санкт-Петербург : ГУАП, 2021. Электронный документ, предоставленный к заданию. </w:t>
      </w:r>
    </w:p>
    <w:p w14:paraId="022CF489" w14:textId="77777777" w:rsidR="00B346B0" w:rsidRDefault="008A47B0">
      <w:pPr>
        <w:numPr>
          <w:ilvl w:val="0"/>
          <w:numId w:val="4"/>
        </w:numPr>
        <w:spacing w:line="377" w:lineRule="auto"/>
        <w:ind w:right="776" w:firstLine="708"/>
      </w:pPr>
      <w:r>
        <w:t>ГУАП. Для уче</w:t>
      </w:r>
      <w:r>
        <w:t xml:space="preserve">бного процесса. Нормативная документация. URL: https://guap.ru/c/regdocs/docs/uch (дата обращения: 12.09.2026). </w:t>
      </w:r>
    </w:p>
    <w:p w14:paraId="11ADCBEB" w14:textId="77777777" w:rsidR="00B346B0" w:rsidRDefault="008A47B0">
      <w:pPr>
        <w:numPr>
          <w:ilvl w:val="0"/>
          <w:numId w:val="4"/>
        </w:numPr>
        <w:spacing w:after="136" w:line="259" w:lineRule="auto"/>
        <w:ind w:right="776" w:firstLine="708"/>
      </w:pPr>
      <w:r>
        <w:t xml:space="preserve">Redmine. </w:t>
      </w:r>
      <w:r>
        <w:tab/>
        <w:t xml:space="preserve">Installing </w:t>
      </w:r>
      <w:r>
        <w:tab/>
        <w:t xml:space="preserve">Redmine. </w:t>
      </w:r>
      <w:r>
        <w:tab/>
        <w:t xml:space="preserve">URL: </w:t>
      </w:r>
    </w:p>
    <w:p w14:paraId="5374A6ED" w14:textId="77777777" w:rsidR="00B346B0" w:rsidRDefault="008A47B0">
      <w:pPr>
        <w:spacing w:after="119"/>
        <w:ind w:left="-5" w:right="776"/>
      </w:pPr>
      <w:r>
        <w:t xml:space="preserve">https://www.redmine.org/projects/redmine/wiki/RedmineInstall (дата обращения: </w:t>
      </w:r>
    </w:p>
    <w:p w14:paraId="3D34B78D" w14:textId="77777777" w:rsidR="00B346B0" w:rsidRDefault="008A47B0">
      <w:pPr>
        <w:spacing w:after="144"/>
        <w:ind w:left="-5" w:right="776"/>
      </w:pPr>
      <w:r>
        <w:t xml:space="preserve">12.09.2026). </w:t>
      </w:r>
    </w:p>
    <w:p w14:paraId="2A7273D1" w14:textId="77777777" w:rsidR="00B346B0" w:rsidRPr="00587611" w:rsidRDefault="008A47B0">
      <w:pPr>
        <w:numPr>
          <w:ilvl w:val="0"/>
          <w:numId w:val="4"/>
        </w:numPr>
        <w:spacing w:after="136" w:line="259" w:lineRule="auto"/>
        <w:ind w:right="776" w:firstLine="708"/>
        <w:rPr>
          <w:lang w:val="en-US"/>
        </w:rPr>
      </w:pPr>
      <w:r w:rsidRPr="00587611">
        <w:rPr>
          <w:lang w:val="en-US"/>
        </w:rPr>
        <w:t>Git. Documentation. URL: https://git-scm.com/doc (</w:t>
      </w:r>
      <w:r>
        <w:t>дата</w:t>
      </w:r>
      <w:r w:rsidRPr="00587611">
        <w:rPr>
          <w:lang w:val="en-US"/>
        </w:rPr>
        <w:t xml:space="preserve"> </w:t>
      </w:r>
      <w:r>
        <w:t>обращения</w:t>
      </w:r>
      <w:r w:rsidRPr="00587611">
        <w:rPr>
          <w:lang w:val="en-US"/>
        </w:rPr>
        <w:t xml:space="preserve">: </w:t>
      </w:r>
    </w:p>
    <w:p w14:paraId="03D1D95E" w14:textId="77777777" w:rsidR="00B346B0" w:rsidRDefault="008A47B0">
      <w:pPr>
        <w:spacing w:after="119"/>
        <w:ind w:left="-5" w:right="776"/>
      </w:pPr>
      <w:r>
        <w:t xml:space="preserve">12.09.2026). </w:t>
      </w:r>
    </w:p>
    <w:p w14:paraId="248CA6B8" w14:textId="77777777" w:rsidR="00B346B0" w:rsidRDefault="008A47B0">
      <w:pPr>
        <w:numPr>
          <w:ilvl w:val="0"/>
          <w:numId w:val="4"/>
        </w:numPr>
        <w:spacing w:line="375" w:lineRule="auto"/>
        <w:ind w:right="776" w:firstLine="708"/>
      </w:pPr>
      <w:r w:rsidRPr="00587611">
        <w:rPr>
          <w:lang w:val="en-US"/>
        </w:rPr>
        <w:t xml:space="preserve">Oracle VM VirtualBox. User Manual. </w:t>
      </w:r>
      <w:r>
        <w:t xml:space="preserve">URL: </w:t>
      </w:r>
      <w:r>
        <w:fldChar w:fldCharType="begin"/>
      </w:r>
      <w:r>
        <w:instrText xml:space="preserve"> HYPERLINK "https://www.virtualbox.org/m</w:instrText>
      </w:r>
      <w:r>
        <w:instrText xml:space="preserve">anual/" \h </w:instrText>
      </w:r>
      <w:r>
        <w:fldChar w:fldCharType="separate"/>
      </w:r>
      <w:r>
        <w:rPr>
          <w:color w:val="0000FF"/>
          <w:u w:val="single" w:color="0000FF"/>
        </w:rPr>
        <w:t>https</w:t>
      </w:r>
      <w:r>
        <w:rPr>
          <w:color w:val="0000FF"/>
          <w:u w:val="single" w:color="0000FF"/>
        </w:rPr>
        <w:fldChar w:fldCharType="end"/>
      </w:r>
      <w:hyperlink r:id="rId13">
        <w:r>
          <w:rPr>
            <w:color w:val="0000FF"/>
            <w:u w:val="single" w:color="0000FF"/>
          </w:rPr>
          <w:t>://</w:t>
        </w:r>
      </w:hyperlink>
      <w:hyperlink r:id="rId14">
        <w:r>
          <w:rPr>
            <w:color w:val="0000FF"/>
            <w:u w:val="single" w:color="0000FF"/>
          </w:rPr>
          <w:t>www</w:t>
        </w:r>
      </w:hyperlink>
      <w:hyperlink r:id="rId15">
        <w:r>
          <w:rPr>
            <w:color w:val="0000FF"/>
            <w:u w:val="single" w:color="0000FF"/>
          </w:rPr>
          <w:t>.</w:t>
        </w:r>
      </w:hyperlink>
      <w:hyperlink r:id="rId16">
        <w:r>
          <w:rPr>
            <w:color w:val="0000FF"/>
            <w:u w:val="single" w:color="0000FF"/>
          </w:rPr>
          <w:t>virtualbox</w:t>
        </w:r>
      </w:hyperlink>
      <w:hyperlink r:id="rId17">
        <w:r>
          <w:rPr>
            <w:color w:val="0000FF"/>
            <w:u w:val="single" w:color="0000FF"/>
          </w:rPr>
          <w:t>.</w:t>
        </w:r>
      </w:hyperlink>
      <w:hyperlink r:id="rId18">
        <w:r>
          <w:rPr>
            <w:color w:val="0000FF"/>
            <w:u w:val="single" w:color="0000FF"/>
          </w:rPr>
          <w:t>org</w:t>
        </w:r>
      </w:hyperlink>
      <w:hyperlink r:id="rId19">
        <w:r>
          <w:rPr>
            <w:color w:val="0000FF"/>
            <w:u w:val="single" w:color="0000FF"/>
          </w:rPr>
          <w:t>/</w:t>
        </w:r>
      </w:hyperlink>
      <w:hyperlink r:id="rId20">
        <w:r>
          <w:rPr>
            <w:color w:val="0000FF"/>
            <w:u w:val="single" w:color="0000FF"/>
          </w:rPr>
          <w:t>manual</w:t>
        </w:r>
      </w:hyperlink>
      <w:hyperlink r:id="rId21">
        <w:r>
          <w:rPr>
            <w:color w:val="0000FF"/>
            <w:u w:val="single" w:color="0000FF"/>
          </w:rPr>
          <w:t>/</w:t>
        </w:r>
      </w:hyperlink>
      <w:hyperlink r:id="rId22">
        <w:r>
          <w:t xml:space="preserve"> </w:t>
        </w:r>
      </w:hyperlink>
      <w:r>
        <w:t xml:space="preserve">(дата обращения: 12.09.2026). </w:t>
      </w:r>
      <w:r>
        <w:br w:type="page"/>
      </w:r>
    </w:p>
    <w:p w14:paraId="42E4A3D4" w14:textId="77777777" w:rsidR="00B346B0" w:rsidRDefault="008A47B0" w:rsidP="00587611">
      <w:pPr>
        <w:pStyle w:val="Heading1"/>
      </w:pPr>
      <w:bookmarkStart w:id="31" w:name="_Toc242737478"/>
      <w:r>
        <w:lastRenderedPageBreak/>
        <w:t>ПРИЛОЖЕНИЕ А Исходный код сценария</w:t>
      </w:r>
      <w:bookmarkEnd w:id="31"/>
      <w:r>
        <w:t xml:space="preserve"> </w:t>
      </w:r>
    </w:p>
    <w:tbl>
      <w:tblPr>
        <w:tblStyle w:val="TableGrid"/>
        <w:tblW w:w="9414" w:type="dxa"/>
        <w:tblInd w:w="-29" w:type="dxa"/>
        <w:tblCellMar>
          <w:top w:w="10" w:type="dxa"/>
          <w:left w:w="29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9417"/>
      </w:tblGrid>
      <w:tr w:rsidR="00B346B0" w14:paraId="7B37B507" w14:textId="77777777">
        <w:trPr>
          <w:trHeight w:val="13571"/>
        </w:trPr>
        <w:tc>
          <w:tcPr>
            <w:tcW w:w="941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86DE4B0" w14:textId="77777777" w:rsidR="00B346B0" w:rsidRPr="00587611" w:rsidRDefault="008A47B0">
            <w:pPr>
              <w:spacing w:after="0" w:line="240" w:lineRule="auto"/>
              <w:ind w:left="0" w:right="7533" w:firstLine="0"/>
              <w:rPr>
                <w:lang w:val="en-US"/>
              </w:rPr>
            </w:pPr>
            <w:proofErr w:type="gramStart"/>
            <w:r w:rsidRPr="00587611">
              <w:rPr>
                <w:sz w:val="20"/>
                <w:lang w:val="en-US"/>
              </w:rPr>
              <w:t>#!/</w:t>
            </w:r>
            <w:proofErr w:type="gramEnd"/>
            <w:r w:rsidRPr="00587611">
              <w:rPr>
                <w:sz w:val="20"/>
                <w:lang w:val="en-US"/>
              </w:rPr>
              <w:t>usr/bin/env bash set -</w:t>
            </w:r>
            <w:proofErr w:type="spellStart"/>
            <w:r w:rsidRPr="00587611">
              <w:rPr>
                <w:sz w:val="20"/>
                <w:lang w:val="en-US"/>
              </w:rPr>
              <w:t>Eeuo</w:t>
            </w:r>
            <w:proofErr w:type="spellEnd"/>
            <w:r w:rsidRPr="00587611">
              <w:rPr>
                <w:sz w:val="20"/>
                <w:lang w:val="en-US"/>
              </w:rPr>
              <w:t xml:space="preserve"> </w:t>
            </w:r>
            <w:proofErr w:type="spellStart"/>
            <w:r w:rsidRPr="00587611">
              <w:rPr>
                <w:sz w:val="20"/>
                <w:lang w:val="en-US"/>
              </w:rPr>
              <w:t>pipefail</w:t>
            </w:r>
            <w:proofErr w:type="spellEnd"/>
            <w:r w:rsidRPr="00587611">
              <w:rPr>
                <w:sz w:val="20"/>
                <w:lang w:val="en-US"/>
              </w:rPr>
              <w:t xml:space="preserve"> </w:t>
            </w:r>
          </w:p>
          <w:p w14:paraId="0AEB2AA1" w14:textId="77777777" w:rsidR="00B346B0" w:rsidRPr="00587611" w:rsidRDefault="008A47B0">
            <w:pPr>
              <w:spacing w:after="0" w:line="240" w:lineRule="auto"/>
              <w:ind w:left="0" w:right="2514" w:firstLine="0"/>
              <w:jc w:val="left"/>
              <w:rPr>
                <w:lang w:val="en-US"/>
              </w:rPr>
            </w:pP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=$(cd -- "$(</w:t>
            </w:r>
            <w:proofErr w:type="spellStart"/>
            <w:r w:rsidRPr="00587611">
              <w:rPr>
                <w:sz w:val="20"/>
                <w:lang w:val="en-US"/>
              </w:rPr>
              <w:t>dirname</w:t>
            </w:r>
            <w:proofErr w:type="spellEnd"/>
            <w:r w:rsidRPr="00587611">
              <w:rPr>
                <w:sz w:val="20"/>
                <w:lang w:val="en-US"/>
              </w:rPr>
              <w:t xml:space="preserve"> -- </w:t>
            </w:r>
            <w:r w:rsidRPr="00587611">
              <w:rPr>
                <w:sz w:val="20"/>
                <w:lang w:val="en-US"/>
              </w:rPr>
              <w:t>"${BASH_</w:t>
            </w:r>
            <w:proofErr w:type="gramStart"/>
            <w:r w:rsidRPr="00587611">
              <w:rPr>
                <w:sz w:val="20"/>
                <w:lang w:val="en-US"/>
              </w:rPr>
              <w:t>SOURCE[</w:t>
            </w:r>
            <w:proofErr w:type="gramEnd"/>
            <w:r w:rsidRPr="00587611">
              <w:rPr>
                <w:sz w:val="20"/>
                <w:lang w:val="en-US"/>
              </w:rPr>
              <w:t xml:space="preserve">0]}")" &amp;&amp; </w:t>
            </w:r>
            <w:proofErr w:type="spellStart"/>
            <w:r w:rsidRPr="00587611">
              <w:rPr>
                <w:sz w:val="20"/>
                <w:lang w:val="en-US"/>
              </w:rPr>
              <w:t>pwd</w:t>
            </w:r>
            <w:proofErr w:type="spellEnd"/>
            <w:r w:rsidRPr="00587611">
              <w:rPr>
                <w:sz w:val="20"/>
                <w:lang w:val="en-US"/>
              </w:rPr>
              <w:t xml:space="preserve"> -P) 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 xml:space="preserve">='' </w:t>
            </w:r>
          </w:p>
          <w:p w14:paraId="7ACF0B2C" w14:textId="77777777" w:rsidR="00B346B0" w:rsidRPr="00587611" w:rsidRDefault="008A47B0">
            <w:pPr>
              <w:spacing w:after="22" w:line="239" w:lineRule="auto"/>
              <w:ind w:left="0" w:right="4914" w:firstLine="0"/>
              <w:jc w:val="left"/>
              <w:rPr>
                <w:lang w:val="en-US"/>
              </w:rPr>
            </w:pPr>
            <w:proofErr w:type="gramStart"/>
            <w:r w:rsidRPr="00587611">
              <w:rPr>
                <w:sz w:val="20"/>
                <w:lang w:val="en-US"/>
              </w:rPr>
              <w:t>cleanup(</w:t>
            </w:r>
            <w:proofErr w:type="gramEnd"/>
            <w:r w:rsidRPr="00587611">
              <w:rPr>
                <w:sz w:val="20"/>
                <w:lang w:val="en-US"/>
              </w:rPr>
              <w:t>) { [[ -z "$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>" ]] || rm -f -- "$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 xml:space="preserve">"; } trap cleanup EXIT trap 'exit 130' INT trap 'exit 143' TERM </w:t>
            </w:r>
          </w:p>
          <w:p w14:paraId="73EC8906" w14:textId="77777777" w:rsidR="00B346B0" w:rsidRPr="00587611" w:rsidRDefault="008A47B0">
            <w:pPr>
              <w:spacing w:after="37" w:line="239" w:lineRule="auto"/>
              <w:ind w:left="0" w:right="4437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trap '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r w:rsidRPr="00587611">
              <w:rPr>
                <w:sz w:val="20"/>
                <w:lang w:val="en-US"/>
              </w:rPr>
              <w:t xml:space="preserve"> "</w:t>
            </w:r>
            <w:r>
              <w:rPr>
                <w:sz w:val="20"/>
              </w:rPr>
              <w:t>Ошибка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в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строке</w:t>
            </w:r>
            <w:r w:rsidRPr="00587611">
              <w:rPr>
                <w:sz w:val="20"/>
                <w:lang w:val="en-US"/>
              </w:rPr>
              <w:t xml:space="preserve"> %s\n" "$LINENO" &gt;&amp;2' ERR </w:t>
            </w:r>
            <w:proofErr w:type="gramStart"/>
            <w:r w:rsidRPr="00587611">
              <w:rPr>
                <w:sz w:val="20"/>
                <w:lang w:val="en-US"/>
              </w:rPr>
              <w:t>usage(</w:t>
            </w:r>
            <w:proofErr w:type="gramEnd"/>
            <w:r w:rsidRPr="00587611">
              <w:rPr>
                <w:sz w:val="20"/>
                <w:lang w:val="en-US"/>
              </w:rPr>
              <w:t>) {   cat &lt;&lt;'EOF' setup.sh [-</w:t>
            </w:r>
            <w:r w:rsidRPr="00587611">
              <w:rPr>
                <w:sz w:val="20"/>
                <w:lang w:val="en-US"/>
              </w:rPr>
              <w:t>-check] [--with-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] [--help] </w:t>
            </w:r>
          </w:p>
          <w:p w14:paraId="545196B3" w14:textId="77777777" w:rsidR="00B346B0" w:rsidRDefault="008A47B0">
            <w:pPr>
              <w:spacing w:after="6" w:line="259" w:lineRule="auto"/>
              <w:ind w:left="0" w:firstLine="0"/>
              <w:jc w:val="left"/>
            </w:pPr>
            <w:r>
              <w:rPr>
                <w:sz w:val="20"/>
              </w:rPr>
              <w:t xml:space="preserve">Подготавливает .env и запускает учебную среду ЛР №2. </w:t>
            </w:r>
          </w:p>
          <w:p w14:paraId="590F440B" w14:textId="77777777" w:rsidR="00B346B0" w:rsidRDefault="008A47B0">
            <w:pPr>
              <w:spacing w:after="5" w:line="259" w:lineRule="auto"/>
              <w:ind w:left="0" w:firstLine="0"/>
              <w:jc w:val="left"/>
            </w:pPr>
            <w:r>
              <w:rPr>
                <w:sz w:val="20"/>
              </w:rPr>
              <w:t xml:space="preserve">--check          Проверить зависимости и Compose без запуска. </w:t>
            </w:r>
          </w:p>
          <w:p w14:paraId="39B22CDE" w14:textId="77777777" w:rsidR="00B346B0" w:rsidRDefault="008A47B0">
            <w:pPr>
              <w:spacing w:after="18" w:line="259" w:lineRule="auto"/>
              <w:ind w:left="0" w:firstLine="0"/>
              <w:jc w:val="left"/>
            </w:pPr>
            <w:r>
              <w:rPr>
                <w:sz w:val="20"/>
              </w:rPr>
              <w:t xml:space="preserve">--with-redmine   Также запустить независимый стенд Redmine. </w:t>
            </w:r>
          </w:p>
          <w:p w14:paraId="03701672" w14:textId="77777777" w:rsidR="00B346B0" w:rsidRPr="00587611" w:rsidRDefault="008A47B0">
            <w:pPr>
              <w:spacing w:after="18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--</w:t>
            </w:r>
            <w:r w:rsidRPr="00587611">
              <w:rPr>
                <w:sz w:val="20"/>
                <w:lang w:val="en-US"/>
              </w:rPr>
              <w:t xml:space="preserve">help           </w:t>
            </w:r>
            <w:r>
              <w:rPr>
                <w:sz w:val="20"/>
              </w:rPr>
              <w:t>Показать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справку</w:t>
            </w:r>
            <w:r w:rsidRPr="00587611">
              <w:rPr>
                <w:sz w:val="20"/>
                <w:lang w:val="en-US"/>
              </w:rPr>
              <w:t xml:space="preserve">. </w:t>
            </w:r>
          </w:p>
          <w:p w14:paraId="7E19C610" w14:textId="77777777" w:rsidR="00B346B0" w:rsidRPr="00587611" w:rsidRDefault="008A47B0">
            <w:pPr>
              <w:spacing w:after="18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sz w:val="20"/>
              </w:rPr>
              <w:t>Требуются</w:t>
            </w:r>
            <w:r w:rsidRPr="00587611">
              <w:rPr>
                <w:sz w:val="20"/>
                <w:lang w:val="en-US"/>
              </w:rPr>
              <w:t xml:space="preserve"> Bash 4+, Docker Engine, Compose v2, 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 xml:space="preserve">. </w:t>
            </w:r>
          </w:p>
          <w:p w14:paraId="3DD04BEC" w14:textId="77777777" w:rsidR="00B346B0" w:rsidRPr="00587611" w:rsidRDefault="008A47B0">
            <w:pPr>
              <w:spacing w:after="0" w:line="240" w:lineRule="auto"/>
              <w:ind w:left="0" w:right="2292" w:firstLine="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Существующий .env и тома базы данных сохраняются. Пароли не выводятся. </w:t>
            </w:r>
            <w:r w:rsidRPr="00587611">
              <w:rPr>
                <w:sz w:val="20"/>
                <w:lang w:val="en-US"/>
              </w:rPr>
              <w:t xml:space="preserve">EOF </w:t>
            </w:r>
          </w:p>
          <w:p w14:paraId="7AFD7D2A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} </w:t>
            </w:r>
          </w:p>
          <w:p w14:paraId="69B7ABB1" w14:textId="77777777" w:rsidR="00B346B0" w:rsidRPr="00587611" w:rsidRDefault="008A47B0">
            <w:pPr>
              <w:spacing w:after="1" w:line="238" w:lineRule="auto"/>
              <w:ind w:left="0" w:right="7682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check=0; 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=0 while (($#)); do   case "$1" in </w:t>
            </w:r>
          </w:p>
          <w:p w14:paraId="464293D2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  --help|-h) usage; exit </w:t>
            </w:r>
            <w:proofErr w:type="gramStart"/>
            <w:r w:rsidRPr="00587611">
              <w:rPr>
                <w:sz w:val="20"/>
                <w:lang w:val="en-US"/>
              </w:rPr>
              <w:t>0;;</w:t>
            </w:r>
            <w:proofErr w:type="gramEnd"/>
            <w:r w:rsidRPr="00587611">
              <w:rPr>
                <w:sz w:val="20"/>
                <w:lang w:val="en-US"/>
              </w:rPr>
              <w:t xml:space="preserve"> </w:t>
            </w:r>
          </w:p>
          <w:p w14:paraId="032DB60F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 </w:t>
            </w:r>
            <w:r w:rsidRPr="00587611">
              <w:rPr>
                <w:sz w:val="20"/>
                <w:lang w:val="en-US"/>
              </w:rPr>
              <w:t xml:space="preserve"> --check) check=</w:t>
            </w:r>
            <w:proofErr w:type="gramStart"/>
            <w:r w:rsidRPr="00587611">
              <w:rPr>
                <w:sz w:val="20"/>
                <w:lang w:val="en-US"/>
              </w:rPr>
              <w:t>1;;</w:t>
            </w:r>
            <w:proofErr w:type="gramEnd"/>
            <w:r w:rsidRPr="00587611">
              <w:rPr>
                <w:sz w:val="20"/>
                <w:lang w:val="en-US"/>
              </w:rPr>
              <w:t xml:space="preserve"> </w:t>
            </w:r>
          </w:p>
          <w:p w14:paraId="0BAE1DF7" w14:textId="77777777" w:rsidR="00B346B0" w:rsidRPr="00587611" w:rsidRDefault="008A47B0">
            <w:pPr>
              <w:spacing w:after="5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  --with-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) 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>=</w:t>
            </w:r>
            <w:proofErr w:type="gramStart"/>
            <w:r w:rsidRPr="00587611">
              <w:rPr>
                <w:sz w:val="20"/>
                <w:lang w:val="en-US"/>
              </w:rPr>
              <w:t>1;;</w:t>
            </w:r>
            <w:proofErr w:type="gramEnd"/>
            <w:r w:rsidRPr="00587611">
              <w:rPr>
                <w:sz w:val="20"/>
                <w:lang w:val="en-US"/>
              </w:rPr>
              <w:t xml:space="preserve"> </w:t>
            </w:r>
          </w:p>
          <w:p w14:paraId="31C04F45" w14:textId="77777777" w:rsidR="00B346B0" w:rsidRDefault="008A47B0">
            <w:pPr>
              <w:spacing w:after="0" w:line="240" w:lineRule="auto"/>
              <w:ind w:left="0" w:right="4004" w:firstLine="0"/>
              <w:jc w:val="left"/>
            </w:pPr>
            <w:r w:rsidRPr="00587611">
              <w:rPr>
                <w:sz w:val="20"/>
                <w:lang w:val="en-US"/>
              </w:rPr>
              <w:t xml:space="preserve">    </w:t>
            </w:r>
            <w:r>
              <w:rPr>
                <w:sz w:val="20"/>
              </w:rPr>
              <w:t xml:space="preserve">*) printf 'Неизвестный аргумент: %s\n' "$1" &gt;&amp;2; exit 2;;   esac </w:t>
            </w:r>
          </w:p>
          <w:p w14:paraId="39ADDFED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  </w:t>
            </w:r>
            <w:r w:rsidRPr="00587611">
              <w:rPr>
                <w:sz w:val="20"/>
                <w:lang w:val="en-US"/>
              </w:rPr>
              <w:t xml:space="preserve">shift </w:t>
            </w:r>
          </w:p>
          <w:p w14:paraId="5E7457D5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done </w:t>
            </w:r>
          </w:p>
          <w:p w14:paraId="305A6889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for command in docker 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>; do command -</w:t>
            </w:r>
            <w:r w:rsidRPr="00587611">
              <w:rPr>
                <w:sz w:val="20"/>
                <w:lang w:val="en-US"/>
              </w:rPr>
              <w:t xml:space="preserve">v "$command" &gt;/dev/null || </w:t>
            </w:r>
            <w:proofErr w:type="gramStart"/>
            <w:r w:rsidRPr="00587611">
              <w:rPr>
                <w:sz w:val="20"/>
                <w:lang w:val="en-US"/>
              </w:rPr>
              <w:t xml:space="preserve">{ 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proofErr w:type="gramEnd"/>
            <w:r w:rsidRPr="00587611">
              <w:rPr>
                <w:sz w:val="20"/>
                <w:lang w:val="en-US"/>
              </w:rPr>
              <w:t xml:space="preserve"> '</w:t>
            </w:r>
            <w:r>
              <w:rPr>
                <w:sz w:val="20"/>
              </w:rPr>
              <w:t>Не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найден</w:t>
            </w:r>
            <w:r w:rsidRPr="00587611">
              <w:rPr>
                <w:sz w:val="20"/>
                <w:lang w:val="en-US"/>
              </w:rPr>
              <w:t xml:space="preserve"> %s\n' "$command" </w:t>
            </w:r>
          </w:p>
          <w:p w14:paraId="176927AA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&gt;&amp;2; exit 1</w:t>
            </w:r>
            <w:proofErr w:type="gramStart"/>
            <w:r w:rsidRPr="00587611">
              <w:rPr>
                <w:sz w:val="20"/>
                <w:lang w:val="en-US"/>
              </w:rPr>
              <w:t>; }</w:t>
            </w:r>
            <w:proofErr w:type="gramEnd"/>
            <w:r w:rsidRPr="00587611">
              <w:rPr>
                <w:sz w:val="20"/>
                <w:lang w:val="en-US"/>
              </w:rPr>
              <w:t xml:space="preserve">; done </w:t>
            </w:r>
          </w:p>
          <w:p w14:paraId="38235AB5" w14:textId="77777777" w:rsidR="00B346B0" w:rsidRPr="00587611" w:rsidRDefault="008A47B0">
            <w:pPr>
              <w:spacing w:after="2" w:line="237" w:lineRule="auto"/>
              <w:ind w:left="0" w:right="5928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docker compose version &gt;/dev/null docker info &gt;/dev/null </w:t>
            </w:r>
          </w:p>
          <w:p w14:paraId="3F5BA334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if [</w:t>
            </w:r>
            <w:proofErr w:type="gramStart"/>
            <w:r w:rsidRPr="00587611">
              <w:rPr>
                <w:sz w:val="20"/>
                <w:lang w:val="en-US"/>
              </w:rPr>
              <w:t>[ !</w:t>
            </w:r>
            <w:proofErr w:type="gramEnd"/>
            <w:r w:rsidRPr="00587611">
              <w:rPr>
                <w:sz w:val="20"/>
                <w:lang w:val="en-US"/>
              </w:rPr>
              <w:t xml:space="preserve"> -e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 xml:space="preserve">/.env" ]]; then </w:t>
            </w:r>
          </w:p>
          <w:p w14:paraId="3990C660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</w:t>
            </w:r>
            <w:proofErr w:type="spellStart"/>
            <w:r w:rsidRPr="00587611">
              <w:rPr>
                <w:sz w:val="20"/>
                <w:lang w:val="en-US"/>
              </w:rPr>
              <w:t>umask</w:t>
            </w:r>
            <w:proofErr w:type="spellEnd"/>
            <w:r w:rsidRPr="00587611">
              <w:rPr>
                <w:sz w:val="20"/>
                <w:lang w:val="en-US"/>
              </w:rPr>
              <w:t xml:space="preserve"> 077 </w:t>
            </w:r>
          </w:p>
          <w:p w14:paraId="02172B78" w14:textId="77777777" w:rsidR="00B346B0" w:rsidRPr="00587611" w:rsidRDefault="008A47B0">
            <w:pPr>
              <w:spacing w:after="0" w:line="240" w:lineRule="auto"/>
              <w:ind w:left="0" w:right="4677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>=$(</w:t>
            </w:r>
            <w:proofErr w:type="spellStart"/>
            <w:r w:rsidRPr="00587611">
              <w:rPr>
                <w:sz w:val="20"/>
                <w:lang w:val="en-US"/>
              </w:rPr>
              <w:t>mktemp</w:t>
            </w:r>
            <w:proofErr w:type="spellEnd"/>
            <w:r w:rsidRPr="00587611">
              <w:rPr>
                <w:sz w:val="20"/>
                <w:lang w:val="en-US"/>
              </w:rPr>
              <w:t xml:space="preserve">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</w:t>
            </w:r>
            <w:proofErr w:type="spellStart"/>
            <w:r w:rsidRPr="00587611">
              <w:rPr>
                <w:sz w:val="20"/>
                <w:lang w:val="en-US"/>
              </w:rPr>
              <w:t>env</w:t>
            </w:r>
            <w:proofErr w:type="gramEnd"/>
            <w:r w:rsidRPr="00587611">
              <w:rPr>
                <w:sz w:val="20"/>
                <w:lang w:val="en-US"/>
              </w:rPr>
              <w:t>.XXXXXX</w:t>
            </w:r>
            <w:proofErr w:type="spellEnd"/>
            <w:r w:rsidRPr="00587611">
              <w:rPr>
                <w:sz w:val="20"/>
                <w:lang w:val="en-US"/>
              </w:rPr>
              <w:t xml:space="preserve">")   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r w:rsidRPr="00587611">
              <w:rPr>
                <w:sz w:val="20"/>
                <w:lang w:val="en-US"/>
              </w:rPr>
              <w:t xml:space="preserve"> </w:t>
            </w:r>
          </w:p>
          <w:p w14:paraId="4DEB3EDC" w14:textId="77777777" w:rsidR="00B346B0" w:rsidRPr="00587611" w:rsidRDefault="008A47B0">
            <w:pPr>
              <w:spacing w:after="0" w:line="259" w:lineRule="auto"/>
              <w:ind w:left="0" w:firstLine="0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'</w:t>
            </w:r>
            <w:r w:rsidRPr="00587611">
              <w:rPr>
                <w:sz w:val="20"/>
                <w:lang w:val="en-US"/>
              </w:rPr>
              <w:t>POSTGRES_PASSWORD=%s\nHTTP_PORT=8082\nREDMINE_DB_PASSWORD=%s\nREDMINE_PORT=80</w:t>
            </w:r>
          </w:p>
          <w:p w14:paraId="54D75477" w14:textId="77777777" w:rsidR="00B346B0" w:rsidRPr="00587611" w:rsidRDefault="008A47B0">
            <w:pPr>
              <w:spacing w:after="0" w:line="240" w:lineRule="auto"/>
              <w:ind w:left="0" w:right="3579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85\n' "$(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 xml:space="preserve"> rand -hex 24)" "$(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 xml:space="preserve"> rand -hex 24)" &gt; "$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>"   mv -- "$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>"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/.env</w:t>
            </w:r>
            <w:proofErr w:type="gramEnd"/>
            <w:r w:rsidRPr="00587611">
              <w:rPr>
                <w:sz w:val="20"/>
                <w:lang w:val="en-US"/>
              </w:rPr>
              <w:t xml:space="preserve">"; 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 xml:space="preserve">='' fi </w:t>
            </w:r>
          </w:p>
          <w:p w14:paraId="63D04234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for key in REDMINE_SECRET_KEY_BASE; do </w:t>
            </w:r>
          </w:p>
          <w:p w14:paraId="4788B116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</w:t>
            </w:r>
            <w:proofErr w:type="gramStart"/>
            <w:r w:rsidRPr="00587611">
              <w:rPr>
                <w:sz w:val="20"/>
                <w:lang w:val="en-US"/>
              </w:rPr>
              <w:t>if !</w:t>
            </w:r>
            <w:proofErr w:type="gramEnd"/>
            <w:r w:rsidRPr="00587611">
              <w:rPr>
                <w:sz w:val="20"/>
                <w:lang w:val="en-US"/>
              </w:rPr>
              <w:t xml:space="preserve"> grep -q "^${key}="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 xml:space="preserve">/.env"; then </w:t>
            </w:r>
          </w:p>
          <w:p w14:paraId="61FE7DEB" w14:textId="77777777" w:rsidR="00B346B0" w:rsidRPr="00587611" w:rsidRDefault="008A47B0">
            <w:pPr>
              <w:spacing w:after="2" w:line="238" w:lineRule="auto"/>
              <w:ind w:left="0" w:right="3185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  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r w:rsidRPr="00587611">
              <w:rPr>
                <w:sz w:val="20"/>
                <w:lang w:val="en-US"/>
              </w:rPr>
              <w:t xml:space="preserve"> '%s=%s\n' "$key" "$(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 xml:space="preserve"> rand -hex 32)" &gt;&gt;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/.env</w:t>
            </w:r>
            <w:proofErr w:type="gramEnd"/>
            <w:r w:rsidRPr="00587611">
              <w:rPr>
                <w:sz w:val="20"/>
                <w:lang w:val="en-US"/>
              </w:rPr>
              <w:t xml:space="preserve">"   fi </w:t>
            </w:r>
          </w:p>
          <w:p w14:paraId="7B3193E8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done </w:t>
            </w:r>
          </w:p>
          <w:p w14:paraId="38042EEE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compose</w:t>
            </w:r>
            <w:proofErr w:type="gramStart"/>
            <w:r w:rsidRPr="00587611">
              <w:rPr>
                <w:sz w:val="20"/>
                <w:lang w:val="en-US"/>
              </w:rPr>
              <w:t>=(</w:t>
            </w:r>
            <w:proofErr w:type="gramEnd"/>
            <w:r w:rsidRPr="00587611">
              <w:rPr>
                <w:sz w:val="20"/>
                <w:lang w:val="en-US"/>
              </w:rPr>
              <w:t>docker compose --env-file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/.env" -f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/docker</w:t>
            </w:r>
            <w:r w:rsidRPr="00587611">
              <w:rPr>
                <w:sz w:val="20"/>
                <w:lang w:val="en-US"/>
              </w:rPr>
              <w:t>-</w:t>
            </w:r>
            <w:proofErr w:type="spellStart"/>
            <w:r w:rsidRPr="00587611">
              <w:rPr>
                <w:sz w:val="20"/>
                <w:lang w:val="en-US"/>
              </w:rPr>
              <w:t>compose.yml</w:t>
            </w:r>
            <w:proofErr w:type="spellEnd"/>
            <w:r w:rsidRPr="00587611">
              <w:rPr>
                <w:sz w:val="20"/>
                <w:lang w:val="en-US"/>
              </w:rPr>
              <w:t xml:space="preserve">") </w:t>
            </w:r>
          </w:p>
          <w:p w14:paraId="13893FD9" w14:textId="77777777" w:rsidR="00B346B0" w:rsidRPr="00587611" w:rsidRDefault="008A47B0">
            <w:pPr>
              <w:spacing w:after="0" w:line="240" w:lineRule="auto"/>
              <w:ind w:left="0" w:right="6541" w:firstLine="0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"${</w:t>
            </w:r>
            <w:proofErr w:type="gramStart"/>
            <w:r w:rsidRPr="00587611">
              <w:rPr>
                <w:sz w:val="20"/>
                <w:lang w:val="en-US"/>
              </w:rPr>
              <w:t>compose[</w:t>
            </w:r>
            <w:proofErr w:type="gramEnd"/>
            <w:r w:rsidRPr="00587611">
              <w:rPr>
                <w:sz w:val="20"/>
                <w:lang w:val="en-US"/>
              </w:rPr>
              <w:t>@]}" config --quiet if ((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)); then </w:t>
            </w:r>
          </w:p>
          <w:p w14:paraId="13632414" w14:textId="77777777" w:rsidR="00B346B0" w:rsidRPr="00587611" w:rsidRDefault="008A47B0">
            <w:pPr>
              <w:spacing w:after="32" w:line="240" w:lineRule="auto"/>
              <w:ind w:left="0" w:right="626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docker compose --env-file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/.env</w:t>
            </w:r>
            <w:proofErr w:type="gramEnd"/>
            <w:r w:rsidRPr="00587611">
              <w:rPr>
                <w:sz w:val="20"/>
                <w:lang w:val="en-US"/>
              </w:rPr>
              <w:t>" -f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/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>/docker-</w:t>
            </w:r>
            <w:proofErr w:type="spellStart"/>
            <w:r w:rsidRPr="00587611">
              <w:rPr>
                <w:sz w:val="20"/>
                <w:lang w:val="en-US"/>
              </w:rPr>
              <w:t>compose.yml</w:t>
            </w:r>
            <w:proofErr w:type="spellEnd"/>
            <w:r w:rsidRPr="00587611">
              <w:rPr>
                <w:sz w:val="20"/>
                <w:lang w:val="en-US"/>
              </w:rPr>
              <w:t xml:space="preserve">" config --quiet fi </w:t>
            </w:r>
          </w:p>
          <w:p w14:paraId="5D6BC83D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if ((check)); then 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r w:rsidRPr="00587611">
              <w:rPr>
                <w:sz w:val="20"/>
                <w:lang w:val="en-US"/>
              </w:rPr>
              <w:t xml:space="preserve"> '</w:t>
            </w:r>
            <w:r>
              <w:rPr>
                <w:sz w:val="20"/>
              </w:rPr>
              <w:t>Окружение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ЛР</w:t>
            </w:r>
            <w:r w:rsidRPr="00587611">
              <w:rPr>
                <w:sz w:val="20"/>
                <w:lang w:val="en-US"/>
              </w:rPr>
              <w:t xml:space="preserve"> №2 </w:t>
            </w:r>
            <w:r>
              <w:rPr>
                <w:sz w:val="20"/>
              </w:rPr>
              <w:t>проверено</w:t>
            </w:r>
            <w:r w:rsidRPr="00587611">
              <w:rPr>
                <w:sz w:val="20"/>
                <w:lang w:val="en-US"/>
              </w:rPr>
              <w:t xml:space="preserve">.\n'; exit 0; fi </w:t>
            </w:r>
          </w:p>
          <w:p w14:paraId="0AEDB61D" w14:textId="77777777" w:rsidR="00B346B0" w:rsidRPr="00587611" w:rsidRDefault="008A47B0">
            <w:pPr>
              <w:spacing w:after="0" w:line="240" w:lineRule="auto"/>
              <w:ind w:left="0" w:right="4539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"${</w:t>
            </w:r>
            <w:proofErr w:type="gramStart"/>
            <w:r w:rsidRPr="00587611">
              <w:rPr>
                <w:sz w:val="20"/>
                <w:lang w:val="en-US"/>
              </w:rPr>
              <w:t>compose[</w:t>
            </w:r>
            <w:proofErr w:type="gramEnd"/>
            <w:r w:rsidRPr="00587611">
              <w:rPr>
                <w:sz w:val="20"/>
                <w:lang w:val="en-US"/>
              </w:rPr>
              <w:t>@]}" up -d --build --wait --wait-timeout 180 if ((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)); then </w:t>
            </w:r>
          </w:p>
          <w:p w14:paraId="5C7023DE" w14:textId="77777777" w:rsidR="00B346B0" w:rsidRPr="00587611" w:rsidRDefault="008A47B0">
            <w:pPr>
              <w:spacing w:after="2" w:line="237" w:lineRule="auto"/>
              <w:ind w:left="0" w:right="1305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docker compose --env-file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/.env</w:t>
            </w:r>
            <w:proofErr w:type="gramEnd"/>
            <w:r w:rsidRPr="00587611">
              <w:rPr>
                <w:sz w:val="20"/>
                <w:lang w:val="en-US"/>
              </w:rPr>
              <w:t>" -f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/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>/docker-</w:t>
            </w:r>
            <w:proofErr w:type="spellStart"/>
            <w:r w:rsidRPr="00587611">
              <w:rPr>
                <w:sz w:val="20"/>
                <w:lang w:val="en-US"/>
              </w:rPr>
              <w:t>compose.yml</w:t>
            </w:r>
            <w:proofErr w:type="spellEnd"/>
            <w:r w:rsidRPr="00587611">
              <w:rPr>
                <w:sz w:val="20"/>
                <w:lang w:val="en-US"/>
              </w:rPr>
              <w:t xml:space="preserve">" up -d fi </w:t>
            </w:r>
          </w:p>
          <w:p w14:paraId="551CD15E" w14:textId="77777777" w:rsidR="00B346B0" w:rsidRDefault="008A47B0">
            <w:pPr>
              <w:spacing w:after="8" w:line="259" w:lineRule="auto"/>
              <w:ind w:left="0" w:firstLine="0"/>
              <w:jc w:val="left"/>
            </w:pPr>
            <w:r>
              <w:rPr>
                <w:sz w:val="20"/>
              </w:rPr>
              <w:t xml:space="preserve">"${compose[@]}" ps </w:t>
            </w:r>
          </w:p>
          <w:p w14:paraId="4D98D532" w14:textId="77777777" w:rsidR="00B346B0" w:rsidRDefault="008A47B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printf 'ЛР №2: среда подготовлена. Redmine настраивается </w:t>
            </w:r>
            <w:r>
              <w:rPr>
                <w:sz w:val="20"/>
              </w:rPr>
              <w:t xml:space="preserve">по REDMINE.md через веб-интерфейс.\n' </w:t>
            </w:r>
          </w:p>
        </w:tc>
      </w:tr>
    </w:tbl>
    <w:p w14:paraId="2328D3E4" w14:textId="77777777" w:rsidR="00B346B0" w:rsidRDefault="008A47B0" w:rsidP="00587611">
      <w:pPr>
        <w:pStyle w:val="Heading1"/>
      </w:pPr>
      <w:bookmarkStart w:id="32" w:name="_Toc242737479"/>
      <w:r>
        <w:lastRenderedPageBreak/>
        <w:t>ПРИЛОЖЕНИЕ Б</w:t>
      </w:r>
      <w:bookmarkEnd w:id="32"/>
      <w:r>
        <w:t xml:space="preserve"> </w:t>
      </w:r>
    </w:p>
    <w:p w14:paraId="70559F87" w14:textId="77777777" w:rsidR="00B346B0" w:rsidRDefault="008A47B0" w:rsidP="00587611">
      <w:pPr>
        <w:pStyle w:val="Heading2"/>
      </w:pPr>
      <w:bookmarkStart w:id="33" w:name="_Toc242737480"/>
      <w:r>
        <w:t>Листинг Б.1 — Протокол верификации системы контроля версий</w:t>
      </w:r>
      <w:bookmarkEnd w:id="33"/>
      <w:r>
        <w:t xml:space="preserve"> </w:t>
      </w:r>
    </w:p>
    <w:p w14:paraId="1FD5E5BF" w14:textId="77777777" w:rsidR="00B346B0" w:rsidRPr="00587611" w:rsidRDefault="008A47B0" w:rsidP="00587611">
      <w:pPr>
        <w:ind w:left="0" w:firstLine="693"/>
        <w:rPr>
          <w:lang w:val="en-US"/>
        </w:rPr>
      </w:pPr>
      <w:r w:rsidRPr="00587611">
        <w:rPr>
          <w:lang w:val="en-US"/>
        </w:rPr>
        <w:t xml:space="preserve">Git Flow </w:t>
      </w:r>
    </w:p>
    <w:p w14:paraId="6BDB92D9" w14:textId="77777777" w:rsidR="00B346B0" w:rsidRPr="00587611" w:rsidRDefault="008A47B0">
      <w:pPr>
        <w:shd w:val="clear" w:color="auto" w:fill="F2F2F2"/>
        <w:spacing w:after="135" w:line="259" w:lineRule="auto"/>
        <w:ind w:left="703"/>
        <w:jc w:val="left"/>
        <w:rPr>
          <w:lang w:val="en-US"/>
        </w:rPr>
      </w:pPr>
      <w:r>
        <w:rPr>
          <w:sz w:val="20"/>
        </w:rPr>
        <w:t>Среда</w:t>
      </w:r>
      <w:r w:rsidRPr="00587611">
        <w:rPr>
          <w:sz w:val="20"/>
          <w:lang w:val="en-US"/>
        </w:rPr>
        <w:t xml:space="preserve">: Ubuntu 24.04 LTS (Oracle VM VirtualBox, </w:t>
      </w:r>
      <w:r>
        <w:rPr>
          <w:sz w:val="20"/>
        </w:rPr>
        <w:t>ядро</w:t>
      </w:r>
      <w:r w:rsidRPr="00587611">
        <w:rPr>
          <w:sz w:val="20"/>
          <w:lang w:val="en-US"/>
        </w:rPr>
        <w:t xml:space="preserve"> Linux 6.8) </w:t>
      </w:r>
    </w:p>
    <w:p w14:paraId="619D6D17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>
        <w:rPr>
          <w:sz w:val="20"/>
        </w:rPr>
        <w:t>Репозиторий</w:t>
      </w:r>
      <w:r w:rsidRPr="00587611">
        <w:rPr>
          <w:sz w:val="20"/>
          <w:lang w:val="en-US"/>
        </w:rPr>
        <w:t>: /</w:t>
      </w:r>
      <w:proofErr w:type="spellStart"/>
      <w:r w:rsidRPr="00587611">
        <w:rPr>
          <w:sz w:val="20"/>
          <w:lang w:val="en-US"/>
        </w:rPr>
        <w:t>srv</w:t>
      </w:r>
      <w:proofErr w:type="spellEnd"/>
      <w:r w:rsidRPr="00587611">
        <w:rPr>
          <w:sz w:val="20"/>
          <w:lang w:val="en-US"/>
        </w:rPr>
        <w:t>/supermarket36/</w:t>
      </w:r>
      <w:proofErr w:type="spellStart"/>
      <w:r w:rsidRPr="00587611">
        <w:rPr>
          <w:sz w:val="20"/>
          <w:lang w:val="en-US"/>
        </w:rPr>
        <w:t>repository.git</w:t>
      </w:r>
      <w:proofErr w:type="spellEnd"/>
      <w:r w:rsidRPr="00587611">
        <w:rPr>
          <w:sz w:val="20"/>
          <w:lang w:val="en-US"/>
        </w:rPr>
        <w:t xml:space="preserve"> </w:t>
      </w:r>
    </w:p>
    <w:p w14:paraId="6F6EF8AC" w14:textId="77777777" w:rsidR="00B346B0" w:rsidRPr="00587611" w:rsidRDefault="008A47B0">
      <w:pPr>
        <w:shd w:val="clear" w:color="auto" w:fill="F2F2F2"/>
        <w:spacing w:after="122" w:line="259" w:lineRule="auto"/>
        <w:ind w:left="703"/>
        <w:jc w:val="left"/>
        <w:rPr>
          <w:lang w:val="en-US"/>
        </w:rPr>
      </w:pPr>
      <w:r>
        <w:rPr>
          <w:sz w:val="20"/>
        </w:rPr>
        <w:t>Учётные</w:t>
      </w:r>
      <w:r w:rsidRPr="00587611">
        <w:rPr>
          <w:sz w:val="20"/>
          <w:lang w:val="en-US"/>
        </w:rPr>
        <w:t xml:space="preserve"> </w:t>
      </w:r>
      <w:r>
        <w:rPr>
          <w:sz w:val="20"/>
        </w:rPr>
        <w:t>записи</w:t>
      </w:r>
      <w:r w:rsidRPr="00587611">
        <w:rPr>
          <w:sz w:val="20"/>
          <w:lang w:val="en-US"/>
        </w:rPr>
        <w:t xml:space="preserve">: </w:t>
      </w:r>
      <w:proofErr w:type="spellStart"/>
      <w:r w:rsidRPr="00587611">
        <w:rPr>
          <w:sz w:val="20"/>
          <w:lang w:val="en-US"/>
        </w:rPr>
        <w:t>student_a</w:t>
      </w:r>
      <w:proofErr w:type="spellEnd"/>
      <w:r w:rsidRPr="00587611">
        <w:rPr>
          <w:sz w:val="20"/>
          <w:lang w:val="en-US"/>
        </w:rPr>
        <w:t xml:space="preserve">, </w:t>
      </w:r>
      <w:proofErr w:type="spellStart"/>
      <w:r w:rsidRPr="00587611">
        <w:rPr>
          <w:sz w:val="20"/>
          <w:lang w:val="en-US"/>
        </w:rPr>
        <w:t>student_b</w:t>
      </w:r>
      <w:proofErr w:type="spellEnd"/>
      <w:r w:rsidRPr="00587611">
        <w:rPr>
          <w:sz w:val="20"/>
          <w:lang w:val="en-US"/>
        </w:rPr>
        <w:t xml:space="preserve">, </w:t>
      </w:r>
      <w:proofErr w:type="spellStart"/>
      <w:r w:rsidRPr="00587611">
        <w:rPr>
          <w:sz w:val="20"/>
          <w:lang w:val="en-US"/>
        </w:rPr>
        <w:t>student_c</w:t>
      </w:r>
      <w:proofErr w:type="spellEnd"/>
      <w:r w:rsidRPr="00587611">
        <w:rPr>
          <w:sz w:val="20"/>
          <w:lang w:val="en-US"/>
        </w:rPr>
        <w:t xml:space="preserve">, </w:t>
      </w:r>
      <w:proofErr w:type="spellStart"/>
      <w:r w:rsidRPr="00587611">
        <w:rPr>
          <w:sz w:val="20"/>
          <w:lang w:val="en-US"/>
        </w:rPr>
        <w:t>gitservice</w:t>
      </w:r>
      <w:proofErr w:type="spellEnd"/>
      <w:r w:rsidRPr="00587611">
        <w:rPr>
          <w:sz w:val="20"/>
          <w:lang w:val="en-US"/>
        </w:rPr>
        <w:t xml:space="preserve"> </w:t>
      </w:r>
    </w:p>
    <w:p w14:paraId="0F46DF37" w14:textId="77777777" w:rsidR="00B346B0" w:rsidRDefault="008A47B0">
      <w:pPr>
        <w:shd w:val="clear" w:color="auto" w:fill="F2F2F2"/>
        <w:spacing w:after="133" w:line="259" w:lineRule="auto"/>
        <w:ind w:left="703"/>
        <w:jc w:val="left"/>
      </w:pPr>
      <w:r>
        <w:rPr>
          <w:sz w:val="20"/>
        </w:rPr>
        <w:t xml:space="preserve">Группа доступа: supermarket36 (права 2770, SGID) </w:t>
      </w:r>
    </w:p>
    <w:p w14:paraId="2CEDF6DB" w14:textId="77777777" w:rsidR="00B346B0" w:rsidRDefault="008A47B0">
      <w:pPr>
        <w:shd w:val="clear" w:color="auto" w:fill="F2F2F2"/>
        <w:spacing w:after="127" w:line="259" w:lineRule="auto"/>
        <w:ind w:left="703"/>
        <w:jc w:val="left"/>
      </w:pPr>
      <w:r>
        <w:rPr>
          <w:sz w:val="20"/>
        </w:rPr>
        <w:t xml:space="preserve">Результат: PASS (три независимых клона, моделирование и разрешение конфликта слияния) </w:t>
      </w:r>
    </w:p>
    <w:p w14:paraId="4023FA0A" w14:textId="77777777" w:rsidR="00B346B0" w:rsidRDefault="008A47B0">
      <w:pPr>
        <w:shd w:val="clear" w:color="auto" w:fill="F2F2F2"/>
        <w:spacing w:after="169" w:line="259" w:lineRule="auto"/>
        <w:ind w:left="703"/>
        <w:jc w:val="left"/>
      </w:pPr>
      <w:r>
        <w:rPr>
          <w:sz w:val="20"/>
        </w:rPr>
        <w:t>Коммит фик</w:t>
      </w:r>
      <w:r>
        <w:rPr>
          <w:sz w:val="20"/>
        </w:rPr>
        <w:t xml:space="preserve">сации конфликта: 9300fc0; релиз main: cd1a663; аннотированный тег: v1.0.0 </w:t>
      </w:r>
    </w:p>
    <w:p w14:paraId="3F3C1A3D" w14:textId="77777777" w:rsidR="00B346B0" w:rsidRDefault="008A47B0">
      <w:pPr>
        <w:spacing w:after="425" w:line="259" w:lineRule="auto"/>
        <w:ind w:left="0" w:firstLine="0"/>
        <w:jc w:val="left"/>
      </w:pPr>
      <w:r>
        <w:t xml:space="preserve"> </w:t>
      </w:r>
    </w:p>
    <w:p w14:paraId="7FC7705F" w14:textId="77777777" w:rsidR="00B346B0" w:rsidRDefault="008A47B0" w:rsidP="00587611">
      <w:pPr>
        <w:pStyle w:val="Heading2"/>
      </w:pPr>
      <w:bookmarkStart w:id="34" w:name="_Toc242737481"/>
      <w:r>
        <w:t>Листинг Б.2 — Протокол верификации конфигурации Redmine</w:t>
      </w:r>
      <w:bookmarkEnd w:id="34"/>
      <w:r>
        <w:t xml:space="preserve"> </w:t>
      </w:r>
    </w:p>
    <w:p w14:paraId="212EE107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{ </w:t>
      </w:r>
    </w:p>
    <w:p w14:paraId="1E7B8E68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"date": "2026-09-08", </w:t>
      </w:r>
    </w:p>
    <w:p w14:paraId="0512DC7D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"result": "PASS", </w:t>
      </w:r>
    </w:p>
    <w:p w14:paraId="3FA15D6F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</w:t>
      </w:r>
      <w:proofErr w:type="spellStart"/>
      <w:proofErr w:type="gramStart"/>
      <w:r w:rsidRPr="00587611">
        <w:rPr>
          <w:sz w:val="20"/>
          <w:lang w:val="en-US"/>
        </w:rPr>
        <w:t>redmine</w:t>
      </w:r>
      <w:proofErr w:type="gramEnd"/>
      <w:r w:rsidRPr="00587611">
        <w:rPr>
          <w:sz w:val="20"/>
          <w:lang w:val="en-US"/>
        </w:rPr>
        <w:t>_version</w:t>
      </w:r>
      <w:proofErr w:type="spellEnd"/>
      <w:r w:rsidRPr="00587611">
        <w:rPr>
          <w:sz w:val="20"/>
          <w:lang w:val="en-US"/>
        </w:rPr>
        <w:t xml:space="preserve">": "6.1.4", </w:t>
      </w:r>
    </w:p>
    <w:p w14:paraId="2C8A43BE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</w:t>
      </w:r>
      <w:r w:rsidRPr="00587611">
        <w:rPr>
          <w:sz w:val="20"/>
          <w:lang w:val="en-US"/>
        </w:rPr>
        <w:t xml:space="preserve">"project": "supermarket-36", </w:t>
      </w:r>
    </w:p>
    <w:p w14:paraId="4F559063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</w:t>
      </w:r>
      <w:proofErr w:type="spellStart"/>
      <w:proofErr w:type="gramStart"/>
      <w:r w:rsidRPr="00587611">
        <w:rPr>
          <w:sz w:val="20"/>
          <w:lang w:val="en-US"/>
        </w:rPr>
        <w:t>issues</w:t>
      </w:r>
      <w:proofErr w:type="gramEnd"/>
      <w:r w:rsidRPr="00587611">
        <w:rPr>
          <w:sz w:val="20"/>
          <w:lang w:val="en-US"/>
        </w:rPr>
        <w:t>_count</w:t>
      </w:r>
      <w:proofErr w:type="spellEnd"/>
      <w:r w:rsidRPr="00587611">
        <w:rPr>
          <w:sz w:val="20"/>
          <w:lang w:val="en-US"/>
        </w:rPr>
        <w:t xml:space="preserve">": 15, </w:t>
      </w:r>
    </w:p>
    <w:p w14:paraId="209100EE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</w:t>
      </w:r>
      <w:proofErr w:type="spellStart"/>
      <w:proofErr w:type="gramStart"/>
      <w:r w:rsidRPr="00587611">
        <w:rPr>
          <w:sz w:val="20"/>
          <w:lang w:val="en-US"/>
        </w:rPr>
        <w:t>members</w:t>
      </w:r>
      <w:proofErr w:type="gramEnd"/>
      <w:r w:rsidRPr="00587611">
        <w:rPr>
          <w:sz w:val="20"/>
          <w:lang w:val="en-US"/>
        </w:rPr>
        <w:t>_count</w:t>
      </w:r>
      <w:proofErr w:type="spellEnd"/>
      <w:r w:rsidRPr="00587611">
        <w:rPr>
          <w:sz w:val="20"/>
          <w:lang w:val="en-US"/>
        </w:rPr>
        <w:t xml:space="preserve">": 3, </w:t>
      </w:r>
    </w:p>
    <w:p w14:paraId="75DD7191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</w:t>
      </w:r>
      <w:proofErr w:type="spellStart"/>
      <w:proofErr w:type="gramStart"/>
      <w:r w:rsidRPr="00587611">
        <w:rPr>
          <w:sz w:val="20"/>
          <w:lang w:val="en-US"/>
        </w:rPr>
        <w:t>trackers</w:t>
      </w:r>
      <w:proofErr w:type="gramEnd"/>
      <w:r w:rsidRPr="00587611">
        <w:rPr>
          <w:sz w:val="20"/>
          <w:lang w:val="en-US"/>
        </w:rPr>
        <w:t>_count</w:t>
      </w:r>
      <w:proofErr w:type="spellEnd"/>
      <w:r w:rsidRPr="00587611">
        <w:rPr>
          <w:sz w:val="20"/>
          <w:lang w:val="en-US"/>
        </w:rPr>
        <w:t xml:space="preserve">": 3, </w:t>
      </w:r>
    </w:p>
    <w:p w14:paraId="4B5AAFFA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</w:t>
      </w:r>
      <w:proofErr w:type="spellStart"/>
      <w:proofErr w:type="gramStart"/>
      <w:r w:rsidRPr="00587611">
        <w:rPr>
          <w:sz w:val="20"/>
          <w:lang w:val="en-US"/>
        </w:rPr>
        <w:t>relations</w:t>
      </w:r>
      <w:proofErr w:type="gramEnd"/>
      <w:r w:rsidRPr="00587611">
        <w:rPr>
          <w:sz w:val="20"/>
          <w:lang w:val="en-US"/>
        </w:rPr>
        <w:t>_count</w:t>
      </w:r>
      <w:proofErr w:type="spellEnd"/>
      <w:r w:rsidRPr="00587611">
        <w:rPr>
          <w:sz w:val="20"/>
          <w:lang w:val="en-US"/>
        </w:rPr>
        <w:t xml:space="preserve">": 18, </w:t>
      </w:r>
    </w:p>
    <w:p w14:paraId="711DDDAA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"theme": "supermarket", </w:t>
      </w:r>
    </w:p>
    <w:p w14:paraId="21CDA66A" w14:textId="77777777" w:rsidR="00B346B0" w:rsidRPr="00587611" w:rsidRDefault="008A47B0">
      <w:pPr>
        <w:shd w:val="clear" w:color="auto" w:fill="F2F2F2"/>
        <w:spacing w:after="95" w:line="259" w:lineRule="auto"/>
        <w:ind w:left="703"/>
        <w:jc w:val="left"/>
        <w:rPr>
          <w:lang w:val="en-US"/>
        </w:rPr>
      </w:pPr>
      <w:r w:rsidRPr="00587611">
        <w:rPr>
          <w:sz w:val="20"/>
          <w:lang w:val="en-US"/>
        </w:rPr>
        <w:t xml:space="preserve">  "</w:t>
      </w:r>
      <w:proofErr w:type="spellStart"/>
      <w:proofErr w:type="gramStart"/>
      <w:r w:rsidRPr="00587611">
        <w:rPr>
          <w:sz w:val="20"/>
          <w:lang w:val="en-US"/>
        </w:rPr>
        <w:t>workflow</w:t>
      </w:r>
      <w:proofErr w:type="gramEnd"/>
      <w:r w:rsidRPr="00587611">
        <w:rPr>
          <w:sz w:val="20"/>
          <w:lang w:val="en-US"/>
        </w:rPr>
        <w:t>_forbids_direct_close</w:t>
      </w:r>
      <w:proofErr w:type="spellEnd"/>
      <w:r w:rsidRPr="00587611">
        <w:rPr>
          <w:sz w:val="20"/>
          <w:lang w:val="en-US"/>
        </w:rPr>
        <w:t xml:space="preserve">": true, </w:t>
      </w:r>
    </w:p>
    <w:p w14:paraId="6975FA76" w14:textId="77777777" w:rsidR="00B346B0" w:rsidRDefault="008A47B0">
      <w:pPr>
        <w:shd w:val="clear" w:color="auto" w:fill="F2F2F2"/>
        <w:spacing w:after="95" w:line="259" w:lineRule="auto"/>
        <w:ind w:left="703"/>
        <w:jc w:val="left"/>
      </w:pPr>
      <w:r w:rsidRPr="00587611">
        <w:rPr>
          <w:sz w:val="20"/>
          <w:lang w:val="en-US"/>
        </w:rPr>
        <w:t xml:space="preserve">  </w:t>
      </w:r>
      <w:r>
        <w:rPr>
          <w:sz w:val="20"/>
        </w:rPr>
        <w:t xml:space="preserve">"status_check_http": 200 </w:t>
      </w:r>
    </w:p>
    <w:p w14:paraId="6E16656B" w14:textId="77777777" w:rsidR="00B346B0" w:rsidRDefault="008A47B0">
      <w:pPr>
        <w:shd w:val="clear" w:color="auto" w:fill="F2F2F2"/>
        <w:spacing w:after="95" w:line="259" w:lineRule="auto"/>
        <w:ind w:left="703"/>
        <w:jc w:val="left"/>
      </w:pPr>
      <w:r>
        <w:rPr>
          <w:sz w:val="20"/>
        </w:rPr>
        <w:t xml:space="preserve">} </w:t>
      </w:r>
    </w:p>
    <w:sectPr w:rsidR="00B346B0">
      <w:footerReference w:type="even" r:id="rId23"/>
      <w:footerReference w:type="default" r:id="rId24"/>
      <w:footerReference w:type="first" r:id="rId25"/>
      <w:pgSz w:w="11906" w:h="16838"/>
      <w:pgMar w:top="1134" w:right="64" w:bottom="1251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EEA2" w14:textId="77777777" w:rsidR="008A47B0" w:rsidRDefault="008A47B0">
      <w:pPr>
        <w:spacing w:after="0" w:line="240" w:lineRule="auto"/>
      </w:pPr>
      <w:r>
        <w:separator/>
      </w:r>
    </w:p>
  </w:endnote>
  <w:endnote w:type="continuationSeparator" w:id="0">
    <w:p w14:paraId="0DEC4B1D" w14:textId="77777777" w:rsidR="008A47B0" w:rsidRDefault="008A4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DCBA0" w14:textId="77777777" w:rsidR="00B346B0" w:rsidRDefault="008A47B0">
    <w:pPr>
      <w:spacing w:after="0" w:line="259" w:lineRule="auto"/>
      <w:ind w:left="0" w:right="7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394CD" w14:textId="77777777" w:rsidR="00B346B0" w:rsidRDefault="008A47B0">
    <w:pPr>
      <w:spacing w:after="0" w:line="259" w:lineRule="auto"/>
      <w:ind w:left="0" w:right="7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C30E" w14:textId="77777777" w:rsidR="00B346B0" w:rsidRDefault="00B346B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079E7" w14:textId="77777777" w:rsidR="008A47B0" w:rsidRDefault="008A47B0">
      <w:pPr>
        <w:spacing w:after="0" w:line="240" w:lineRule="auto"/>
      </w:pPr>
      <w:r>
        <w:separator/>
      </w:r>
    </w:p>
  </w:footnote>
  <w:footnote w:type="continuationSeparator" w:id="0">
    <w:p w14:paraId="37041E14" w14:textId="77777777" w:rsidR="008A47B0" w:rsidRDefault="008A47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B4B"/>
    <w:multiLevelType w:val="hybridMultilevel"/>
    <w:tmpl w:val="337C882A"/>
    <w:lvl w:ilvl="0" w:tplc="584A71E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B234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E8A3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40A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886C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92D6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EE98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4A0B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90CC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544600"/>
    <w:multiLevelType w:val="hybridMultilevel"/>
    <w:tmpl w:val="4AEC96B0"/>
    <w:lvl w:ilvl="0" w:tplc="7A70B09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02CA6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AE442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029D2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4227F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0686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D20F0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B4419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BA35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CB4FC5"/>
    <w:multiLevelType w:val="hybridMultilevel"/>
    <w:tmpl w:val="D758E64A"/>
    <w:lvl w:ilvl="0" w:tplc="46E646FE">
      <w:start w:val="1"/>
      <w:numFmt w:val="bullet"/>
      <w:lvlText w:val="-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64067C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FE87A6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C2A3FC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C0DA0E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6C6EAC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44F67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546C70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A6F64A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B007F6"/>
    <w:multiLevelType w:val="hybridMultilevel"/>
    <w:tmpl w:val="4C22163A"/>
    <w:lvl w:ilvl="0" w:tplc="35B25786">
      <w:start w:val="1"/>
      <w:numFmt w:val="decimal"/>
      <w:lvlText w:val="%1."/>
      <w:lvlJc w:val="left"/>
      <w:pPr>
        <w:ind w:left="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C4235A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B6C28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5C9AEA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34473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2C0B4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302032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AAEC1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88579E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B0"/>
    <w:rsid w:val="001B1D3C"/>
    <w:rsid w:val="00374EAE"/>
    <w:rsid w:val="00587611"/>
    <w:rsid w:val="006345B3"/>
    <w:rsid w:val="008A47B0"/>
    <w:rsid w:val="00B3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8D85D"/>
  <w15:docId w15:val="{6B728702-3F63-4827-A430-F8D8D344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11"/>
    <w:pPr>
      <w:spacing w:after="4" w:line="269" w:lineRule="auto"/>
      <w:ind w:left="263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1"/>
      <w:ind w:left="10" w:right="7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1"/>
      <w:ind w:left="10" w:right="75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1"/>
      <w:ind w:left="10" w:right="75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91"/>
      <w:ind w:left="10" w:right="75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91"/>
      <w:ind w:left="10" w:right="75" w:hanging="10"/>
      <w:outlineLvl w:val="4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keepNext/>
      <w:keepLines/>
      <w:spacing w:after="248" w:line="265" w:lineRule="auto"/>
      <w:ind w:left="10" w:right="74" w:hanging="10"/>
      <w:jc w:val="center"/>
      <w:outlineLvl w:val="5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hidden/>
    <w:uiPriority w:val="39"/>
    <w:pPr>
      <w:spacing w:after="237" w:line="269" w:lineRule="auto"/>
      <w:ind w:left="733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2">
    <w:name w:val="toc 2"/>
    <w:hidden/>
    <w:uiPriority w:val="39"/>
    <w:pPr>
      <w:spacing w:after="238" w:line="269" w:lineRule="auto"/>
      <w:ind w:left="1014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3">
    <w:name w:val="toc 3"/>
    <w:hidden/>
    <w:uiPriority w:val="39"/>
    <w:pPr>
      <w:spacing w:after="243" w:line="269" w:lineRule="auto"/>
      <w:ind w:left="1014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4">
    <w:name w:val="toc 4"/>
    <w:hidden/>
    <w:uiPriority w:val="39"/>
    <w:pPr>
      <w:spacing w:after="255" w:line="269" w:lineRule="auto"/>
      <w:ind w:left="733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5">
    <w:name w:val="toc 5"/>
    <w:hidden/>
    <w:uiPriority w:val="39"/>
    <w:pPr>
      <w:spacing w:after="243" w:line="269" w:lineRule="auto"/>
      <w:ind w:left="1014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6">
    <w:name w:val="toc 6"/>
    <w:hidden/>
    <w:pPr>
      <w:spacing w:after="239" w:line="267" w:lineRule="auto"/>
      <w:ind w:left="733" w:right="79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876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virtualbox.org/manual/" TargetMode="External"/><Relationship Id="rId18" Type="http://schemas.openxmlformats.org/officeDocument/2006/relationships/hyperlink" Target="https://www.virtualbox.org/manual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virtualbox.org/manual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yperlink" Target="https://www.virtualbox.org/manual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www.virtualbox.org/manual/" TargetMode="External"/><Relationship Id="rId20" Type="http://schemas.openxmlformats.org/officeDocument/2006/relationships/hyperlink" Target="https://www.virtualbox.org/manua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virtualbox.org/manual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virtualbox.org/manua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virtualbox.org/manual/" TargetMode="External"/><Relationship Id="rId22" Type="http://schemas.openxmlformats.org/officeDocument/2006/relationships/hyperlink" Target="https://www.virtualbox.org/manual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25</Pages>
  <Words>4436</Words>
  <Characters>25288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ЛР 2 — Организация процесса разработки</vt:lpstr>
    </vt:vector>
  </TitlesOfParts>
  <Company/>
  <LinksUpToDate>false</LinksUpToDate>
  <CharactersWithSpaces>29665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2 — Организация процесса разработки</dc:title>
  <dc:subject/>
  <dc:creator>Кирилл</dc:creator>
  <cp:keywords/>
  <cp:lastModifiedBy>Кирилл Гущин</cp:lastModifiedBy>
  <cp:revision>3</cp:revision>
  <dcterms:created xsi:type="dcterms:W3CDTF">2026-10-12T19:44:00Z</dcterms:created>
  <dcterms:modified xsi:type="dcterms:W3CDTF">2026-10-12T20:06:00Z</dcterms:modified>
</cp:coreProperties>
</file>