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759F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  <w:szCs w:val="24"/>
          <w:lang w:val="ru-RU" w:eastAsia="ru-RU"/>
        </w:rPr>
      </w:pPr>
      <w:bookmarkStart w:id="0" w:name="_Toc241960231"/>
      <w:r w:rsidRPr="00931BE9">
        <w:rPr>
          <w:sz w:val="24"/>
          <w:szCs w:val="24"/>
          <w:lang w:val="ru-RU" w:eastAsia="ru-RU"/>
        </w:rPr>
        <w:t>ГУАП</w:t>
      </w:r>
    </w:p>
    <w:p w14:paraId="5C784DD8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КАФЕДРА № 43</w:t>
      </w:r>
    </w:p>
    <w:p w14:paraId="0E4F45B1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200" w:line="240" w:lineRule="auto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 xml:space="preserve">ОТЧЕТ </w:t>
      </w:r>
      <w:r w:rsidRPr="00931BE9">
        <w:rPr>
          <w:sz w:val="24"/>
          <w:szCs w:val="24"/>
          <w:lang w:val="ru-RU" w:eastAsia="ru-RU"/>
        </w:rPr>
        <w:br/>
        <w:t>ЗАЩИЩЕН С ОЦЕНКОЙ</w:t>
      </w:r>
    </w:p>
    <w:p w14:paraId="12315233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20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ПРЕПОДАВАТЕЛЬ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9"/>
        <w:gridCol w:w="281"/>
        <w:gridCol w:w="281"/>
        <w:gridCol w:w="2761"/>
        <w:gridCol w:w="275"/>
        <w:gridCol w:w="2952"/>
      </w:tblGrid>
      <w:tr w:rsidR="00DC1FE6" w:rsidRPr="00931BE9" w14:paraId="342B6BE6" w14:textId="77777777" w:rsidTr="00875253">
        <w:tc>
          <w:tcPr>
            <w:tcW w:w="3199" w:type="dxa"/>
            <w:tcBorders>
              <w:top w:val="nil"/>
              <w:left w:val="nil"/>
              <w:right w:val="nil"/>
            </w:tcBorders>
            <w:vAlign w:val="center"/>
          </w:tcPr>
          <w:p w14:paraId="092B192A" w14:textId="62CFC408" w:rsidR="00DC1FE6" w:rsidRPr="00DC1FE6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ассистент</w:t>
            </w:r>
          </w:p>
        </w:tc>
        <w:tc>
          <w:tcPr>
            <w:tcW w:w="281" w:type="dxa"/>
            <w:tcBorders>
              <w:top w:val="nil"/>
              <w:left w:val="nil"/>
              <w:right w:val="nil"/>
            </w:tcBorders>
          </w:tcPr>
          <w:p w14:paraId="5571214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72D8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right w:val="nil"/>
            </w:tcBorders>
            <w:vAlign w:val="center"/>
          </w:tcPr>
          <w:p w14:paraId="443BB5B1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6331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right w:val="nil"/>
            </w:tcBorders>
            <w:vAlign w:val="center"/>
          </w:tcPr>
          <w:p w14:paraId="05D414B7" w14:textId="5DCCECFD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А. Э. Зянчурин</w:t>
            </w:r>
          </w:p>
        </w:tc>
      </w:tr>
      <w:tr w:rsidR="00DC1FE6" w:rsidRPr="00931BE9" w14:paraId="267E5829" w14:textId="77777777" w:rsidTr="0087525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731F9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AA4C1A5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CCE0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1B54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4EB45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2748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808D7F0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C1FE6" w:rsidRPr="00931BE9" w14:paraId="4A3F116C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50F11F" w14:textId="3B760A4A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  <w:lang w:eastAsia="ru-RU"/>
              </w:rPr>
            </w:pPr>
            <w:r w:rsidRPr="00931BE9">
              <w:rPr>
                <w:szCs w:val="28"/>
                <w:lang w:val="ru-RU" w:eastAsia="ru-RU"/>
              </w:rPr>
              <w:t>ОТЧЕТ О ЛАБОРАТОРНОЙ РАБОТЕ №</w:t>
            </w:r>
            <w:r>
              <w:rPr>
                <w:szCs w:val="28"/>
                <w:lang w:val="ru-RU" w:eastAsia="ru-RU"/>
              </w:rPr>
              <w:t>1</w:t>
            </w:r>
          </w:p>
        </w:tc>
      </w:tr>
      <w:tr w:rsidR="00DC1FE6" w:rsidRPr="002535DB" w14:paraId="4C319D86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08C29EF" w14:textId="6AE060C7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Cs/>
                <w:szCs w:val="32"/>
                <w:lang w:val="ru-RU" w:eastAsia="ru-RU"/>
              </w:rPr>
            </w:pPr>
            <w:r w:rsidRPr="00DC1FE6">
              <w:rPr>
                <w:bCs/>
                <w:szCs w:val="32"/>
                <w:lang w:val="ru-RU" w:eastAsia="ru-RU"/>
              </w:rPr>
              <w:t>Автоматизация технологического процесса промышленного производства программного обеспечения.</w:t>
            </w:r>
          </w:p>
        </w:tc>
      </w:tr>
      <w:tr w:rsidR="00DC1FE6" w:rsidRPr="002535DB" w14:paraId="7287611F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750682" w14:textId="52A148DA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 xml:space="preserve">по курсу: </w:t>
            </w:r>
            <w:r w:rsidR="002535DB">
              <w:rPr>
                <w:sz w:val="24"/>
                <w:szCs w:val="24"/>
                <w:lang w:val="ru-RU" w:eastAsia="ru-RU"/>
              </w:rPr>
              <w:t>Основы программной инженерии</w:t>
            </w:r>
          </w:p>
        </w:tc>
      </w:tr>
      <w:tr w:rsidR="00DC1FE6" w:rsidRPr="002535DB" w14:paraId="4A13A1D3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A5CF6F" w14:textId="77777777" w:rsidR="00DC1FE6" w:rsidRPr="00931BE9" w:rsidRDefault="00DC1FE6" w:rsidP="00875253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szCs w:val="28"/>
                <w:lang w:val="ru-RU" w:eastAsia="ru-RU"/>
              </w:rPr>
            </w:pPr>
          </w:p>
        </w:tc>
      </w:tr>
      <w:tr w:rsidR="00DC1FE6" w:rsidRPr="002535DB" w14:paraId="5CFB7650" w14:textId="77777777" w:rsidTr="0087525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3406F2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35F6B367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680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C1FE6" w:rsidRPr="00931BE9" w14:paraId="7E46CAF7" w14:textId="77777777" w:rsidTr="0087525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D562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EFDB6F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4434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1F80E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561CE9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FD8BA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Р. А. Кочетков</w:t>
            </w:r>
          </w:p>
        </w:tc>
      </w:tr>
      <w:tr w:rsidR="00DC1FE6" w:rsidRPr="00931BE9" w14:paraId="52D8B2CF" w14:textId="77777777" w:rsidTr="0087525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55D9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541DB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C1EBD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340AA2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8B7C1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E24DC" w14:textId="77777777" w:rsidR="00DC1FE6" w:rsidRPr="00931BE9" w:rsidRDefault="00DC1FE6" w:rsidP="0087525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E509374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ru-RU" w:eastAsia="ru-RU"/>
        </w:rPr>
      </w:pPr>
    </w:p>
    <w:p w14:paraId="5435A454" w14:textId="77777777" w:rsidR="00DC1FE6" w:rsidRPr="00931BE9" w:rsidRDefault="00DC1FE6" w:rsidP="00DC1FE6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Санкт-Петербург</w:t>
      </w:r>
      <w:r w:rsidRPr="00931BE9">
        <w:rPr>
          <w:sz w:val="24"/>
          <w:szCs w:val="24"/>
          <w:lang w:eastAsia="ru-RU"/>
        </w:rPr>
        <w:t xml:space="preserve"> </w:t>
      </w:r>
      <w:r w:rsidRPr="00931BE9">
        <w:rPr>
          <w:sz w:val="24"/>
          <w:szCs w:val="24"/>
          <w:lang w:val="ru-RU" w:eastAsia="ru-RU"/>
        </w:rPr>
        <w:t>202</w:t>
      </w:r>
      <w:r w:rsidRPr="00931BE9">
        <w:rPr>
          <w:sz w:val="24"/>
          <w:szCs w:val="24"/>
          <w:lang w:eastAsia="ru-RU"/>
        </w:rPr>
        <w:t>6</w:t>
      </w:r>
    </w:p>
    <w:sdt>
      <w:sdtPr>
        <w:rPr>
          <w:b w:val="0"/>
          <w:bCs w:val="0"/>
          <w:color w:val="auto"/>
          <w:szCs w:val="22"/>
        </w:rPr>
        <w:id w:val="11310566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11C87C" w14:textId="4B274588" w:rsidR="00DC1FE6" w:rsidRPr="00DC1FE6" w:rsidRDefault="00DC1FE6" w:rsidP="00DC1FE6">
          <w:pPr>
            <w:pStyle w:val="TOCHeading"/>
            <w:jc w:val="center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05738557" w14:textId="25DDA127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68370" w:history="1">
            <w:r w:rsidRPr="007C15F2">
              <w:rPr>
                <w:rStyle w:val="Hyperlink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1F77" w14:textId="150BF7B0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1" w:history="1">
            <w:r w:rsidRPr="007C15F2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EF4D" w14:textId="6CAF29D9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2" w:history="1">
            <w:r w:rsidRPr="007C15F2">
              <w:rPr>
                <w:rStyle w:val="Hyperlink"/>
                <w:noProof/>
                <w:lang w:val="ru-RU"/>
              </w:rPr>
              <w:t>1 Концепция и границы информационной системы супермаркета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71300" w14:textId="7525666F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3" w:history="1">
            <w:r w:rsidRPr="007C15F2">
              <w:rPr>
                <w:rStyle w:val="Hyperlink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0990D" w14:textId="0AD5A5CB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4" w:history="1">
            <w:r w:rsidRPr="007C15F2">
              <w:rPr>
                <w:rStyle w:val="Hyperlink"/>
                <w:noProof/>
                <w:lang w:val="ru-RU"/>
              </w:rPr>
              <w:t>1.2 Цель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6E75" w14:textId="368D5C07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75" w:history="1">
            <w:r w:rsidRPr="007C15F2">
              <w:rPr>
                <w:rStyle w:val="Hyperlink"/>
                <w:noProof/>
                <w:lang w:val="ru-RU"/>
              </w:rPr>
              <w:t>1.2.1 Границы первой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23BE" w14:textId="55212C2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6" w:history="1">
            <w:r w:rsidRPr="007C15F2">
              <w:rPr>
                <w:rStyle w:val="Hyperlink"/>
                <w:noProof/>
                <w:lang w:val="ru-RU"/>
              </w:rPr>
              <w:t>1.3 Словарь данных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146D" w14:textId="068B3619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7" w:history="1">
            <w:r w:rsidRPr="007C15F2">
              <w:rPr>
                <w:rStyle w:val="Hyperlink"/>
                <w:noProof/>
                <w:lang w:val="ru-RU"/>
              </w:rPr>
              <w:t>1.4 Нежелательные эффекты и конфликты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A82B9" w14:textId="16CB3D4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8" w:history="1">
            <w:r w:rsidRPr="007C15F2">
              <w:rPr>
                <w:rStyle w:val="Hyperlink"/>
                <w:noProof/>
                <w:lang w:val="ru-RU"/>
              </w:rPr>
              <w:t>1.5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C6FA" w14:textId="4591C33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79" w:history="1">
            <w:r w:rsidRPr="007C15F2">
              <w:rPr>
                <w:rStyle w:val="Hyperlink"/>
                <w:noProof/>
                <w:lang w:val="ru-RU"/>
              </w:rPr>
              <w:t>1.6 Дерево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4182" w14:textId="221A6A1C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0" w:history="1">
            <w:r w:rsidRPr="007C15F2">
              <w:rPr>
                <w:rStyle w:val="Hyperlink"/>
                <w:noProof/>
                <w:lang w:val="ru-RU"/>
              </w:rPr>
              <w:t>1.7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0E627" w14:textId="4FF29537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1" w:history="1">
            <w:r w:rsidRPr="007C15F2">
              <w:rPr>
                <w:rStyle w:val="Hyperlink"/>
                <w:noProof/>
                <w:lang w:val="ru-RU"/>
              </w:rPr>
              <w:t>2 Спецификация требований к информационной системе супермаркета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3C68" w14:textId="1ED6BE03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2" w:history="1">
            <w:r w:rsidRPr="007C15F2">
              <w:rPr>
                <w:rStyle w:val="Hyperlink"/>
                <w:noProof/>
                <w:lang w:val="ru-RU"/>
              </w:rPr>
              <w:t>2.1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C649B" w14:textId="6626801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3" w:history="1">
            <w:r w:rsidRPr="007C15F2">
              <w:rPr>
                <w:rStyle w:val="Hyperlink"/>
                <w:noProof/>
              </w:rPr>
              <w:t>2.2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6DD8" w14:textId="5FEA6F68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4" w:history="1">
            <w:r w:rsidRPr="007C15F2">
              <w:rPr>
                <w:rStyle w:val="Hyperlink"/>
                <w:noProof/>
                <w:lang w:val="ru-RU"/>
              </w:rPr>
              <w:t>2.2.1 Ограничения и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C1A7" w14:textId="65526D41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5" w:history="1">
            <w:r w:rsidRPr="007C15F2">
              <w:rPr>
                <w:rStyle w:val="Hyperlink"/>
                <w:noProof/>
                <w:lang w:val="ru-RU"/>
              </w:rPr>
              <w:t>2.2.2 Внешние интерфейсы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7D067" w14:textId="09B3CF62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6" w:history="1">
            <w:r w:rsidRPr="007C15F2">
              <w:rPr>
                <w:rStyle w:val="Hyperlink"/>
                <w:noProof/>
                <w:lang w:val="ru-RU"/>
              </w:rPr>
              <w:t>2.3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C3C1" w14:textId="53CC4DE7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7" w:history="1">
            <w:r w:rsidRPr="007C15F2">
              <w:rPr>
                <w:rStyle w:val="Hyperlink"/>
                <w:noProof/>
                <w:lang w:val="ru-RU"/>
              </w:rPr>
              <w:t xml:space="preserve">2.3.1 Информационные требования к </w:t>
            </w:r>
            <w:r w:rsidRPr="007C15F2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8FC5" w14:textId="1B114B9E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388" w:history="1">
            <w:r w:rsidRPr="007C15F2">
              <w:rPr>
                <w:rStyle w:val="Hyperlink"/>
                <w:noProof/>
                <w:lang w:val="ru-RU"/>
              </w:rPr>
              <w:t xml:space="preserve">2.3.2 Функциональные требования к </w:t>
            </w:r>
            <w:r w:rsidRPr="007C15F2">
              <w:rPr>
                <w:rStyle w:val="Hyperlink"/>
                <w:noProof/>
              </w:rPr>
              <w:t>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2513" w14:textId="5702ACC5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89" w:history="1">
            <w:r w:rsidRPr="007C15F2">
              <w:rPr>
                <w:rStyle w:val="Hyperlink"/>
                <w:noProof/>
                <w:lang w:val="ru-RU"/>
              </w:rPr>
              <w:t>2.4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1FB1" w14:textId="64FD1BE5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0" w:history="1">
            <w:r w:rsidRPr="007C15F2">
              <w:rPr>
                <w:rStyle w:val="Hyperlink"/>
                <w:noProof/>
                <w:lang w:val="ru-RU"/>
              </w:rPr>
              <w:t>3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C8AE" w14:textId="495E2984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1" w:history="1">
            <w:r w:rsidRPr="007C15F2">
              <w:rPr>
                <w:rStyle w:val="Hyperlink"/>
                <w:noProof/>
                <w:lang w:val="ru-RU"/>
              </w:rPr>
              <w:t>3.1 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8CF6" w14:textId="04EB023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2" w:history="1">
            <w:r w:rsidRPr="007C15F2">
              <w:rPr>
                <w:rStyle w:val="Hyperlink"/>
                <w:noProof/>
                <w:lang w:val="ru-RU"/>
              </w:rPr>
              <w:t>3.2 Диаграмма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735D" w14:textId="0D10B3F7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3" w:history="1">
            <w:r w:rsidRPr="007C15F2">
              <w:rPr>
                <w:rStyle w:val="Hyperlink"/>
                <w:noProof/>
                <w:lang w:val="ru-RU"/>
              </w:rPr>
              <w:t>3.3 Бизнес-процесс продажи на кассе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480E5" w14:textId="013B614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4" w:history="1">
            <w:r w:rsidRPr="007C15F2">
              <w:rPr>
                <w:rStyle w:val="Hyperlink"/>
                <w:noProof/>
                <w:lang w:val="ru-RU"/>
              </w:rPr>
              <w:t>3.4 Диаграмма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18DF4" w14:textId="3733D69A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5" w:history="1">
            <w:r w:rsidRPr="007C15F2">
              <w:rPr>
                <w:rStyle w:val="Hyperlink"/>
                <w:noProof/>
                <w:lang w:val="ru-RU"/>
              </w:rPr>
              <w:t xml:space="preserve">3.5 </w:t>
            </w:r>
            <w:r w:rsidRPr="007C15F2">
              <w:rPr>
                <w:rStyle w:val="Hyperlink"/>
                <w:noProof/>
              </w:rPr>
              <w:t>ER</w:t>
            </w:r>
            <w:r w:rsidRPr="007C15F2">
              <w:rPr>
                <w:rStyle w:val="Hyperlink"/>
                <w:noProof/>
                <w:lang w:val="ru-RU"/>
              </w:rPr>
              <w:t>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D5C2" w14:textId="104E2FC4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6" w:history="1">
            <w:r w:rsidRPr="007C15F2">
              <w:rPr>
                <w:rStyle w:val="Hyperlink"/>
                <w:noProof/>
                <w:lang w:val="ru-RU"/>
              </w:rPr>
              <w:t>3.6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40BA" w14:textId="52CEEC3D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7" w:history="1">
            <w:r w:rsidRPr="007C15F2">
              <w:rPr>
                <w:rStyle w:val="Hyperlink"/>
                <w:noProof/>
                <w:lang w:val="ru-RU"/>
              </w:rPr>
              <w:t>3.7 Проверка машинной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03D2" w14:textId="14BBC94B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8" w:history="1">
            <w:r w:rsidRPr="007C15F2">
              <w:rPr>
                <w:rStyle w:val="Hyperlink"/>
                <w:noProof/>
                <w:lang w:val="ru-RU"/>
              </w:rPr>
              <w:t>4 Архитектура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90D6" w14:textId="62BDC6F6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399" w:history="1">
            <w:r w:rsidRPr="007C15F2">
              <w:rPr>
                <w:rStyle w:val="Hyperlink"/>
                <w:noProof/>
                <w:lang w:val="ru-RU"/>
              </w:rPr>
              <w:t>4.1 Вариант архитектуры и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641F" w14:textId="3EB28EEC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0" w:history="1">
            <w:r w:rsidRPr="007C15F2">
              <w:rPr>
                <w:rStyle w:val="Hyperlink"/>
                <w:noProof/>
                <w:lang w:val="ru-RU"/>
              </w:rPr>
              <w:t>4.1.1 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9AED5" w14:textId="22513828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1" w:history="1">
            <w:r w:rsidRPr="007C15F2">
              <w:rPr>
                <w:rStyle w:val="Hyperlink"/>
                <w:noProof/>
                <w:lang w:val="ru-RU"/>
              </w:rPr>
              <w:t>4.1.2 Компоненты и соединители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1CB7" w14:textId="67975DF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2" w:history="1">
            <w:r w:rsidRPr="007C15F2">
              <w:rPr>
                <w:rStyle w:val="Hyperlink"/>
                <w:noProof/>
                <w:lang w:val="ru-RU"/>
              </w:rPr>
              <w:t>4.2 Структуры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4B35" w14:textId="38C2F17E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3" w:history="1">
            <w:r w:rsidRPr="007C15F2">
              <w:rPr>
                <w:rStyle w:val="Hyperlink"/>
                <w:noProof/>
                <w:lang w:val="ru-RU"/>
              </w:rPr>
              <w:t>4.2.1 Размещение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108F7" w14:textId="76C5A813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4" w:history="1">
            <w:r w:rsidRPr="007C15F2">
              <w:rPr>
                <w:rStyle w:val="Hyperlink"/>
                <w:noProof/>
                <w:lang w:val="ru-RU"/>
              </w:rPr>
              <w:t>4.2.2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1EE55" w14:textId="50E5731C" w:rsidR="00DC1FE6" w:rsidRDefault="00DC1FE6">
          <w:pPr>
            <w:pStyle w:val="TOC3"/>
            <w:tabs>
              <w:tab w:val="right" w:leader="dot" w:pos="9345"/>
            </w:tabs>
            <w:rPr>
              <w:noProof/>
            </w:rPr>
          </w:pPr>
          <w:hyperlink w:anchor="_Toc241968405" w:history="1">
            <w:r w:rsidRPr="007C15F2">
              <w:rPr>
                <w:rStyle w:val="Hyperlink"/>
                <w:noProof/>
                <w:lang w:val="ru-RU"/>
              </w:rPr>
              <w:t>4.2.3 Распределение функций между участниками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FD6E" w14:textId="2E4E94B0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6" w:history="1">
            <w:r w:rsidRPr="007C15F2">
              <w:rPr>
                <w:rStyle w:val="Hyperlink"/>
                <w:noProof/>
                <w:lang w:val="ru-RU"/>
              </w:rPr>
              <w:t>4.3 Надёжность и эксплуатационные границы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5AE7" w14:textId="126414AC" w:rsidR="00DC1FE6" w:rsidRDefault="00DC1FE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7" w:history="1">
            <w:r w:rsidRPr="007C15F2">
              <w:rPr>
                <w:rStyle w:val="Hyperlink"/>
                <w:noProof/>
                <w:lang w:val="ru-RU"/>
              </w:rPr>
              <w:t>4.4 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FFCC" w14:textId="6D487A3C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8" w:history="1">
            <w:r w:rsidRPr="007C15F2">
              <w:rPr>
                <w:rStyle w:val="Hyperlink"/>
                <w:noProof/>
                <w:lang w:val="ru-RU"/>
              </w:rPr>
              <w:t>5 Роли и защита ЛР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01191" w14:textId="0AA6CDF6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09" w:history="1">
            <w:r w:rsidRPr="007C15F2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ED6D" w14:textId="4DFB0856" w:rsidR="00DC1FE6" w:rsidRDefault="00DC1FE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1968410" w:history="1">
            <w:r w:rsidRPr="007C15F2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_Toc241968410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6258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0B93" w14:textId="46C06D10" w:rsidR="00DC1FE6" w:rsidRDefault="00DC1FE6">
          <w:r>
            <w:rPr>
              <w:b/>
              <w:bCs/>
              <w:noProof/>
            </w:rPr>
            <w:fldChar w:fldCharType="end"/>
          </w:r>
        </w:p>
      </w:sdtContent>
    </w:sdt>
    <w:p w14:paraId="6EF1AB0F" w14:textId="77777777" w:rsidR="00DC1FE6" w:rsidRPr="009B4AA1" w:rsidRDefault="00DC1FE6" w:rsidP="009B4AA1">
      <w:pPr>
        <w:rPr>
          <w:lang w:val="ru-RU"/>
        </w:rPr>
      </w:pPr>
    </w:p>
    <w:p w14:paraId="643CD9A1" w14:textId="1F0938D7" w:rsidR="00AE0403" w:rsidRDefault="00EA4CC3">
      <w:pPr>
        <w:pStyle w:val="Heading1"/>
        <w:rPr>
          <w:lang w:val="ru-RU"/>
        </w:rPr>
      </w:pPr>
      <w:bookmarkStart w:id="1" w:name="_Toc241968370"/>
      <w:r w:rsidRPr="000219CE">
        <w:rPr>
          <w:lang w:val="ru-RU"/>
        </w:rPr>
        <w:t>ЗАДАНИЕ</w:t>
      </w:r>
      <w:bookmarkEnd w:id="0"/>
      <w:bookmarkEnd w:id="1"/>
    </w:p>
    <w:p w14:paraId="4D539A55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Разработка спецификации требований в соответствии с вариантом</w:t>
      </w:r>
    </w:p>
    <w:p w14:paraId="1B549635" w14:textId="77777777" w:rsidR="00DC1FE6" w:rsidRPr="009B4AA1" w:rsidRDefault="00DC1FE6" w:rsidP="00DC1FE6">
      <w:pPr>
        <w:rPr>
          <w:lang w:val="ru-RU"/>
        </w:rPr>
      </w:pPr>
      <w:r w:rsidRPr="00DC1FE6">
        <w:rPr>
          <w:lang w:val="ru-RU"/>
        </w:rPr>
        <w:t>задания. Формализация ограничений и бизнес-правил предметной области.</w:t>
      </w:r>
    </w:p>
    <w:p w14:paraId="1713353D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Моделирование предметной области и архитектуры программного</w:t>
      </w:r>
    </w:p>
    <w:p w14:paraId="56EE31A9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обеспечения с использованием нотаций UML, BPMN, ER-диаграмм и других</w:t>
      </w:r>
    </w:p>
    <w:p w14:paraId="0AF40BB2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языков моделирования по необходимости и согласованию с преподавателем.</w:t>
      </w:r>
    </w:p>
    <w:p w14:paraId="4F716356" w14:textId="77777777" w:rsidR="00DC1FE6" w:rsidRPr="00DC1FE6" w:rsidRDefault="00DC1FE6" w:rsidP="00DC1FE6">
      <w:pPr>
        <w:rPr>
          <w:lang w:val="ru-RU"/>
        </w:rPr>
      </w:pPr>
      <w:r>
        <w:t>Выполнение индивидуального раздела лабораторной работы в роли: «Специалист по научно-исследовательским и опытно-конструкторским разработкам».</w:t>
      </w:r>
    </w:p>
    <w:p w14:paraId="4BFCB282" w14:textId="77777777" w:rsidR="00DC1FE6" w:rsidRPr="00DC1FE6" w:rsidRDefault="00DC1FE6" w:rsidP="00DC1FE6">
      <w:pPr>
        <w:rPr>
          <w:lang w:val="ru-RU"/>
        </w:rPr>
      </w:pPr>
      <w:r w:rsidRPr="00DC1FE6">
        <w:rPr>
          <w:lang w:val="ru-RU"/>
        </w:rPr>
        <w:t>взаимодействие в группе из трех человек в ролях: «Специалист по научноисследовательским и опытно-конструкторским разработкам», «Системный</w:t>
      </w:r>
    </w:p>
    <w:p w14:paraId="3FD64288" w14:textId="3858FE04" w:rsidR="00DC1FE6" w:rsidRPr="00DC1FE6" w:rsidRDefault="00DC1FE6" w:rsidP="00DC1FE6">
      <w:pPr>
        <w:rPr>
          <w:lang w:val="ru-RU"/>
        </w:rPr>
      </w:pPr>
      <w:r/>
    </w:p>
    <w:p w14:paraId="6C38283B" w14:textId="59F57F50" w:rsidR="00AE0403" w:rsidRPr="000219CE" w:rsidRDefault="00EA4CC3">
      <w:pPr>
        <w:pStyle w:val="Heading1"/>
        <w:jc w:val="center"/>
        <w:rPr>
          <w:lang w:val="ru-RU"/>
        </w:rPr>
      </w:pPr>
      <w:bookmarkStart w:id="2" w:name="_Toc241960232"/>
      <w:bookmarkStart w:id="3" w:name="_Toc241968371"/>
      <w:r w:rsidRPr="000219CE">
        <w:rPr>
          <w:lang w:val="ru-RU"/>
        </w:rPr>
        <w:t>ВВЕДЕНИЕ</w:t>
      </w:r>
      <w:bookmarkEnd w:id="2"/>
      <w:bookmarkEnd w:id="3"/>
    </w:p>
    <w:p w14:paraId="416C60AF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Работа посвящена требованиям и проектированию информационной системы супермаркета по варианту 36. Концепция, ограничения, модели и архитектура задают проверяемый контракт будущей реализации. Исполняемый прикладной код на этом этапе не разрабатывается.</w:t>
      </w:r>
    </w:p>
    <w:p w14:paraId="75C60026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4800A532" w14:textId="77777777" w:rsidR="00AE0403" w:rsidRPr="000219CE" w:rsidRDefault="00EA4CC3">
      <w:pPr>
        <w:pStyle w:val="Heading1"/>
        <w:rPr>
          <w:lang w:val="ru-RU"/>
        </w:rPr>
      </w:pPr>
      <w:bookmarkStart w:id="4" w:name="_Toc241960233"/>
      <w:bookmarkStart w:id="5" w:name="_Toc241968372"/>
      <w:r w:rsidRPr="000219CE">
        <w:rPr>
          <w:lang w:val="ru-RU"/>
        </w:rPr>
        <w:t>1 Концепция и границы информационной системы супермаркета</w:t>
      </w:r>
      <w:bookmarkEnd w:id="4"/>
      <w:bookmarkEnd w:id="5"/>
    </w:p>
    <w:p w14:paraId="5BCE3E83" w14:textId="77777777" w:rsidR="00AE0403" w:rsidRPr="000219CE" w:rsidRDefault="00EA4CC3">
      <w:pPr>
        <w:pStyle w:val="Heading2"/>
        <w:rPr>
          <w:lang w:val="ru-RU"/>
        </w:rPr>
      </w:pPr>
      <w:bookmarkStart w:id="6" w:name="_Toc241960234"/>
      <w:bookmarkStart w:id="7" w:name="_Toc241968373"/>
      <w:r w:rsidRPr="000219CE">
        <w:rPr>
          <w:lang w:val="ru-RU"/>
        </w:rPr>
        <w:t>1.1 Описание предметной области</w:t>
      </w:r>
      <w:bookmarkEnd w:id="6"/>
      <w:bookmarkEnd w:id="7"/>
    </w:p>
    <w:p w14:paraId="12410F25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Рассматривается один супермаркет с общим каталогом и остатком товаров, несколькими рабочими местами кассиров и рабочим местом менеджера. Менеджер ведёт карточки товаров, задаёт розничные цены, регистрирует поступления и корректировки остатка. Кассир находит товар по названию или полному штрихкоду, формирует чек и подтверждает получение наличных. Аудитор просматривает каталог и историю продаж.</w:t>
      </w:r>
    </w:p>
    <w:p w14:paraId="64EEB2F7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Объект автоматизации — согласованная обработка товарных данных и кассовых продаж. В исходном организационном сценарии каталог и складской учёт ведутся раздельно. Кассир может видеть устаревшую цену, а две кассы — одновременно считать доступным последний экземпляр товара. Это проектная постановка проблемы, а не результат проведённого обследования реального магазина.</w:t>
      </w:r>
    </w:p>
    <w:p w14:paraId="3454943C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Внутренние участники: менеджер, кассир, аудитор, администратор БД. Покупатель участвует в бизнес-процессе, но не входит в интерфейс сотрудников. Банк и фискальный оператор находятся за границами учебного продукта. Учебный чек фиксирует внутреннюю продажу и не является интеграцией с кассовым фискальным устройством.</w:t>
      </w:r>
    </w:p>
    <w:p w14:paraId="2BC787DB" w14:textId="77777777" w:rsidR="00AE0403" w:rsidRPr="000219CE" w:rsidRDefault="00EA4CC3">
      <w:pPr>
        <w:pStyle w:val="Heading2"/>
        <w:rPr>
          <w:lang w:val="ru-RU"/>
        </w:rPr>
      </w:pPr>
      <w:bookmarkStart w:id="8" w:name="_Toc241960235"/>
      <w:bookmarkStart w:id="9" w:name="_Toc241968374"/>
      <w:r w:rsidRPr="000219CE">
        <w:rPr>
          <w:lang w:val="ru-RU"/>
        </w:rPr>
        <w:t>1.2 Цель и постановка задачи</w:t>
      </w:r>
      <w:bookmarkEnd w:id="8"/>
      <w:bookmarkEnd w:id="9"/>
    </w:p>
    <w:p w14:paraId="20B3B008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Цель — создать единый источник товарных данных и обеспечить согласованность чека с движением остатка при параллельной работе кассиров.</w:t>
      </w:r>
    </w:p>
    <w:p w14:paraId="2874E3B9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Задачи проектирования:</w:t>
      </w:r>
    </w:p>
    <w:p w14:paraId="2750E841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1. Зафиксировать словарь сущностей, диапазоны значений и правила изменения данных.</w:t>
      </w:r>
    </w:p>
    <w:p w14:paraId="65EADA5B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2. Определить пользовательские сценарии и доступ к ним по ролям.</w:t>
      </w:r>
    </w:p>
    <w:p w14:paraId="7DC7BF9A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Исключить отрицательные остатки, повторное списание и изменение завершённых чеков.</w:t>
      </w:r>
    </w:p>
    <w:p w14:paraId="730E826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4. Спроектировать поиск и ограниченную постраничную выдачу для каталога около 100 тысяч объектов.</w:t>
      </w:r>
    </w:p>
    <w:p w14:paraId="0EACEB28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5. Разделить интерфейс, бизнес-логику и хранение данных в клиент-серверной архитектуре.</w:t>
      </w:r>
    </w:p>
    <w:p w14:paraId="1AC61342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Ожидаемый эффект: кассир использует актуальный единый каталог; цена и наименование сохраняются в строке чека; продажа либо целиком фиксируется вместе со списанием, либо не изменяет состояние БД. Измеримые критерии приёмки содержатся в спецификации.</w:t>
      </w:r>
    </w:p>
    <w:p w14:paraId="3BDD8785" w14:textId="77777777" w:rsidR="00AE0403" w:rsidRPr="000219CE" w:rsidRDefault="00EA4CC3">
      <w:pPr>
        <w:pStyle w:val="Heading3"/>
        <w:rPr>
          <w:lang w:val="ru-RU"/>
        </w:rPr>
      </w:pPr>
      <w:bookmarkStart w:id="10" w:name="_Toc241968375"/>
      <w:r w:rsidRPr="000219CE">
        <w:rPr>
          <w:lang w:val="ru-RU"/>
        </w:rPr>
        <w:t>1.2.1 Границы первой версии</w:t>
      </w:r>
      <w:bookmarkEnd w:id="10"/>
    </w:p>
    <w:p w14:paraId="3CA4CA2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Включаются: вход сотрудников, каталог, поиск, управление карточками, архивирование, корректировка остатков с основанием, черновик чека, оплата наличными, отмена черновика, просмотр истории и настройка инфраструктуры. Рабочая единица количества — штука; фасованные продукты продаются упаковками.</w:t>
      </w:r>
    </w:p>
    <w:p w14:paraId="18EC86B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За границами версии: весовые товары с дробным количеством, возвраты оплаченных чеков, скидочные программы, эквайринг, фискализация, поставщики и закупочные заказы, учёт партий и сроков годности, несколько магазинов, автономная касса при потере сети. Такие расширения требуют изменения требований и схемы данных.</w:t>
      </w:r>
    </w:p>
    <w:p w14:paraId="44F93C67" w14:textId="77777777" w:rsidR="00AE0403" w:rsidRPr="000219CE" w:rsidRDefault="00EA4CC3">
      <w:pPr>
        <w:pStyle w:val="Heading2"/>
        <w:rPr>
          <w:lang w:val="ru-RU"/>
        </w:rPr>
      </w:pPr>
      <w:bookmarkStart w:id="11" w:name="_Toc241960236"/>
      <w:bookmarkStart w:id="12" w:name="_Toc241968376"/>
      <w:r w:rsidRPr="000219CE">
        <w:rPr>
          <w:lang w:val="ru-RU"/>
        </w:rPr>
        <w:t>1.3 Словарь данных предметной области</w:t>
      </w:r>
      <w:bookmarkEnd w:id="11"/>
      <w:bookmarkEnd w:id="12"/>
    </w:p>
    <w:p w14:paraId="288F030D" w14:textId="584D2103" w:rsidR="00AE0403" w:rsidRDefault="00EA4CC3">
      <w:r w:rsidRPr="000219CE">
        <w:rPr>
          <w:lang w:val="ru-RU"/>
        </w:rPr>
        <w:t xml:space="preserve">Запись составляется знаком +; необязательное поле заключено в круглые скобки; 1:100{Строка чека} означает от одной до ста строк. </w:t>
      </w:r>
      <w:proofErr w:type="spellStart"/>
      <w:r>
        <w:t>Примитивы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1 </w:t>
      </w:r>
      <w:proofErr w:type="spellStart"/>
      <w:r>
        <w:t>определяют</w:t>
      </w:r>
      <w:proofErr w:type="spellEnd"/>
      <w:r>
        <w:t xml:space="preserve"> </w:t>
      </w:r>
      <w:proofErr w:type="spellStart"/>
      <w:r>
        <w:t>диапазоны</w:t>
      </w:r>
      <w:proofErr w:type="spellEnd"/>
      <w:r>
        <w:t xml:space="preserve"> </w:t>
      </w:r>
      <w:proofErr w:type="spellStart"/>
      <w:r>
        <w:t>структур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2.</w:t>
      </w:r>
    </w:p>
    <w:p w14:paraId="21F85FF6" w14:textId="50861B1C" w:rsidR="000219CE" w:rsidRDefault="000219CE"/>
    <w:p w14:paraId="43CAEA99" w14:textId="77777777" w:rsidR="000219CE" w:rsidRDefault="000219CE"/>
    <w:p w14:paraId="1174D614" w14:textId="77777777" w:rsidR="00AE0403" w:rsidRPr="000219CE" w:rsidRDefault="00EA4CC3">
      <w:pPr>
        <w:keepNext/>
        <w:rPr>
          <w:lang w:val="ru-RU"/>
        </w:rPr>
      </w:pPr>
      <w:r w:rsidRPr="000219CE">
        <w:rPr>
          <w:lang w:val="ru-RU"/>
        </w:rPr>
        <w:t>Таблица 1 — Элементы данных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2600"/>
        <w:gridCol w:w="900"/>
        <w:gridCol w:w="1700"/>
      </w:tblGrid>
      <w:tr w:rsidR="000219CE" w14:paraId="7ED1EB3B" w14:textId="77777777" w:rsidTr="00875253">
        <w:trPr>
          <w:cantSplit/>
          <w:tblHeader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E0954A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Элемент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данных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700BD4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Описание</w:t>
            </w:r>
            <w:proofErr w:type="spellEnd"/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269C18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Структура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или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данных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E3334F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proofErr w:type="spellStart"/>
            <w:r>
              <w:rPr>
                <w:b/>
                <w:sz w:val="20"/>
              </w:rPr>
              <w:t>Количество</w:t>
            </w:r>
            <w:proofErr w:type="spellEnd"/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D847D9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Значение</w:t>
            </w:r>
            <w:proofErr w:type="spellEnd"/>
          </w:p>
        </w:tc>
      </w:tr>
      <w:tr w:rsidR="000219CE" w:rsidRPr="009B4AA1" w14:paraId="4F5E9330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3A222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Чек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3E2059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Документ продажи товаров покупателю на кассе супермаркета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6B9D71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чека + Ключ запроса + Хеш корзины + Идентификатор кассира + Статус чека + Время создания + (Время оплаты) + 1:100{Строка чека}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83F137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C97371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Итоговая сумма вычисляется по строкам чека</w:t>
            </w:r>
          </w:p>
        </w:tc>
      </w:tr>
      <w:tr w:rsidR="000219CE" w:rsidRPr="009B4AA1" w14:paraId="5D49AC82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4169C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Строка</w:t>
            </w:r>
            <w:proofErr w:type="spellEnd"/>
            <w:r w:rsidRPr="000219CE">
              <w:rPr>
                <w:sz w:val="19"/>
              </w:rPr>
              <w:t xml:space="preserve"> </w:t>
            </w:r>
            <w:proofErr w:type="spellStart"/>
            <w:r w:rsidRPr="000219CE">
              <w:rPr>
                <w:sz w:val="19"/>
              </w:rPr>
              <w:t>чека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850E1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Запись о конкретной товарной позиции, входящей в состав чека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9F40D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чека + Идентификатор товара + Название товара + Штрихкод товара + Количество в строке + Цена товара + Сумма строки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9467F1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6484DB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Фиксированный снимок цен на момент оформления продажи</w:t>
            </w:r>
          </w:p>
        </w:tc>
      </w:tr>
      <w:tr w:rsidR="000219CE" w:rsidRPr="009B4AA1" w14:paraId="54B3D43C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6BE71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Товар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8D64D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Карточка товарной номенклатуры в каталоге и складском учёте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61DC1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товара + Штрихкод товара + Название товара + Категория товара + Цена товара + Остаток товара + Признак активности + Версия карточки + Время изменения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44B48C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CF2B11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Единица торгового и складского учёта</w:t>
            </w:r>
          </w:p>
        </w:tc>
      </w:tr>
      <w:tr w:rsidR="000219CE" w:rsidRPr="009B4AA1" w14:paraId="02CA2117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E1F05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Движение</w:t>
            </w:r>
            <w:proofErr w:type="spellEnd"/>
            <w:r w:rsidRPr="000219CE">
              <w:rPr>
                <w:sz w:val="19"/>
              </w:rPr>
              <w:t xml:space="preserve"> </w:t>
            </w:r>
            <w:proofErr w:type="spellStart"/>
            <w:r w:rsidRPr="000219CE">
              <w:rPr>
                <w:sz w:val="19"/>
              </w:rPr>
              <w:t>остатка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CD2A32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Документ аудита изменения складского остатка товара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D880AE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движения + Идентификатор товара + Идентификатор сотрудника + (Идентификатор чека) + Изменение остатка + Основание изменения + Время операции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CD55BF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5F659D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Фиксирует списание, продажу или оприходование</w:t>
            </w:r>
          </w:p>
        </w:tc>
      </w:tr>
      <w:tr w:rsidR="000219CE" w:rsidRPr="009B4AA1" w14:paraId="776D54B9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6415CC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Сотрудник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A4ED8E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Учётная запись пользователя информационной системы супермаркета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A4524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Идентификатор сотрудника + Логин + Имя сотрудника + Хеш пароля + Роль сотрудника + Признак активности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7B46C7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570BD3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Идентификация и разграничение прав доступа</w:t>
            </w:r>
          </w:p>
        </w:tc>
      </w:tr>
      <w:tr w:rsidR="000219CE" w14:paraId="3AB57A9F" w14:textId="77777777" w:rsidTr="000219CE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582A74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 w:rsidRPr="000219CE">
              <w:rPr>
                <w:sz w:val="19"/>
              </w:rPr>
              <w:t>Сеанс</w:t>
            </w:r>
            <w:proofErr w:type="spellEnd"/>
            <w:r w:rsidRPr="000219CE">
              <w:rPr>
                <w:sz w:val="19"/>
              </w:rPr>
              <w:t xml:space="preserve"> </w:t>
            </w:r>
            <w:proofErr w:type="spellStart"/>
            <w:r w:rsidRPr="000219CE">
              <w:rPr>
                <w:sz w:val="19"/>
              </w:rPr>
              <w:t>работы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6177B0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Активная сессия авторизованного сотрудника в системе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962B9" w14:textId="77777777" w:rsidR="000219CE" w:rsidRPr="009B4AA1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  <w:lang w:val="ru-RU"/>
              </w:rPr>
            </w:pPr>
            <w:r w:rsidRPr="009B4AA1">
              <w:rPr>
                <w:sz w:val="19"/>
                <w:lang w:val="ru-RU"/>
              </w:rPr>
              <w:t>Хеш токена сессии + Идентификатор сотрудника + Время истечения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8D072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center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57787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sz w:val="19"/>
              </w:rPr>
            </w:pPr>
            <w:proofErr w:type="spellStart"/>
            <w:r>
              <w:rPr>
                <w:sz w:val="19"/>
              </w:rPr>
              <w:t>Срок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жизни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токена</w:t>
            </w:r>
            <w:proofErr w:type="spellEnd"/>
            <w:r>
              <w:rPr>
                <w:sz w:val="19"/>
              </w:rPr>
              <w:t xml:space="preserve"> — 8 </w:t>
            </w:r>
            <w:proofErr w:type="spellStart"/>
            <w:r>
              <w:rPr>
                <w:sz w:val="19"/>
              </w:rPr>
              <w:t>часов</w:t>
            </w:r>
            <w:proofErr w:type="spellEnd"/>
          </w:p>
        </w:tc>
      </w:tr>
      <w:tr w:rsidR="000219CE" w:rsidRPr="009B4AA1" w14:paraId="3F1BCF7C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2DF63C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Идентификатор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4C38C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Уникальный системный номер сущности (чека, товара, сотрудника, проводки)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2B3A7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Положительное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(BIGINT)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6E604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6FD3C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Генерируемый СУБД порядковый номер, начиная с 1</w:t>
            </w:r>
          </w:p>
        </w:tc>
      </w:tr>
      <w:tr w:rsidR="000219CE" w14:paraId="6461F72F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F39440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Штрихкод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B2AAD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Уникальный штриховой идентификатор потребительской упаковки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F0F70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Цифровые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40B822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E4B0DD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>8–14 ASCII-</w:t>
            </w:r>
            <w:proofErr w:type="spellStart"/>
            <w:r>
              <w:rPr>
                <w:sz w:val="19"/>
              </w:rPr>
              <w:t>цифр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стандартов</w:t>
            </w:r>
            <w:proofErr w:type="spellEnd"/>
            <w:r>
              <w:rPr>
                <w:sz w:val="19"/>
              </w:rPr>
              <w:t xml:space="preserve"> EAN-8, EAN-13, ITF-14; </w:t>
            </w:r>
            <w:proofErr w:type="spellStart"/>
            <w:r>
              <w:rPr>
                <w:sz w:val="19"/>
              </w:rPr>
              <w:t>уникален</w:t>
            </w:r>
            <w:proofErr w:type="spellEnd"/>
          </w:p>
        </w:tc>
      </w:tr>
      <w:tr w:rsidR="000219CE" w:rsidRPr="009B4AA1" w14:paraId="41E7926B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54AB4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Название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3C920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Торговое наименование товара для чека, ценника и каталога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BABCFB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F0C9FE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81E2D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2–160 символов после удаления пробелов по краям</w:t>
            </w:r>
          </w:p>
        </w:tc>
      </w:tr>
      <w:tr w:rsidR="000219CE" w14:paraId="623D1CB0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E8DDB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Категория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8EEDA7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Товарная группа для классификации в каталоге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400BCB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112257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5F5B4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 xml:space="preserve">2–60 </w:t>
            </w:r>
            <w:proofErr w:type="spellStart"/>
            <w:r>
              <w:rPr>
                <w:sz w:val="19"/>
              </w:rPr>
              <w:t>символов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справочника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категорий</w:t>
            </w:r>
            <w:proofErr w:type="spellEnd"/>
          </w:p>
        </w:tc>
      </w:tr>
      <w:tr w:rsidR="000219CE" w:rsidRPr="009B4AA1" w14:paraId="7FB6D13C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8275BC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EB996A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Розничная цена за одну единицу товара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697BD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Десятичное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число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C06BD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F56880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0,01–999 999,99 руб.; точность 2 знака после запятой</w:t>
            </w:r>
          </w:p>
        </w:tc>
      </w:tr>
      <w:tr w:rsidR="000219CE" w14:paraId="1161C156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5E9BA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Остаток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64530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Фактическое количество упаковок товара на складе и в зале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D1C77A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неотрицательное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DE52EE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207CD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 xml:space="preserve">0–1 000 000 000 </w:t>
            </w:r>
            <w:proofErr w:type="spellStart"/>
            <w:r>
              <w:rPr>
                <w:sz w:val="19"/>
              </w:rPr>
              <w:t>шт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219CE" w:rsidRPr="009B4AA1" w14:paraId="0C45B949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42BE8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Количество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строке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9358E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Число единиц товара, приобретаемое по чеку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C610B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положительное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D5B22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1E08D6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1–10 000 шт.; товар включается в чек не более одного раза</w:t>
            </w:r>
          </w:p>
        </w:tc>
      </w:tr>
      <w:tr w:rsidR="000219CE" w:rsidRPr="009B4AA1" w14:paraId="01834B96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E1DA3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Сумма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строки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7C7E3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Стоимость товарной позиции с учётом цены и количества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03CE56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Десятичное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число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0FB3D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7285C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Произведение: Цена товара × Количество в строке</w:t>
            </w:r>
          </w:p>
        </w:tc>
      </w:tr>
      <w:tr w:rsidR="000219CE" w:rsidRPr="009B4AA1" w14:paraId="2D3C4E18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F76B9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Изменение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остатка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E87A1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Величина корректировки, списания или поступления товара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A0CD0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знаком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E7B4F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16D6D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Для ручной операции от −1 000 000 до +1 000 000, кроме 0</w:t>
            </w:r>
          </w:p>
        </w:tc>
      </w:tr>
      <w:tr w:rsidR="000219CE" w:rsidRPr="009B4AA1" w14:paraId="2CF92B35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8CC8B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Основание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изменения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FCA75D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Причина ручной корректировки остатка менеджером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AD6BE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127EC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97432F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5–200 символов (например, «Акт списания боя № 14»)</w:t>
            </w:r>
          </w:p>
        </w:tc>
      </w:tr>
      <w:tr w:rsidR="000219CE" w14:paraId="78EF400E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FB4E8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Статус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чека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001BFB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Текущее состояние документа продажи в жизненном цикле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3E5A1A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Символьный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код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перечисление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138331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CD048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>draft (</w:t>
            </w:r>
            <w:proofErr w:type="spellStart"/>
            <w:r>
              <w:rPr>
                <w:sz w:val="19"/>
              </w:rPr>
              <w:t>черновик</w:t>
            </w:r>
            <w:proofErr w:type="spellEnd"/>
            <w:r>
              <w:rPr>
                <w:sz w:val="19"/>
              </w:rPr>
              <w:t>), paid (</w:t>
            </w:r>
            <w:proofErr w:type="spellStart"/>
            <w:r>
              <w:rPr>
                <w:sz w:val="19"/>
              </w:rPr>
              <w:t>оплачен</w:t>
            </w:r>
            <w:proofErr w:type="spellEnd"/>
            <w:r>
              <w:rPr>
                <w:sz w:val="19"/>
              </w:rPr>
              <w:t>), cancelled (</w:t>
            </w:r>
            <w:proofErr w:type="spellStart"/>
            <w:r>
              <w:rPr>
                <w:sz w:val="19"/>
              </w:rPr>
              <w:t>отменён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219CE" w:rsidRPr="009B4AA1" w14:paraId="7B99DC40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795A7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Ключ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запроса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913B90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Клиентский идентификатор сетевой попытки создания чека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A6C818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UUID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57372F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ECC04C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Стандартный </w:t>
            </w:r>
            <w:r>
              <w:rPr>
                <w:sz w:val="19"/>
              </w:rPr>
              <w:t>UUID</w:t>
            </w:r>
            <w:r w:rsidRPr="000219CE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v</w:t>
            </w:r>
            <w:r w:rsidRPr="000219CE">
              <w:rPr>
                <w:sz w:val="19"/>
                <w:lang w:val="ru-RU"/>
              </w:rPr>
              <w:t>4 для защиты от повторных списаний</w:t>
            </w:r>
          </w:p>
        </w:tc>
      </w:tr>
      <w:tr w:rsidR="000219CE" w:rsidRPr="009B4AA1" w14:paraId="36418B6C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A38FBD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Хеш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корзины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CE35AE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Контрольная сумма состава товаров для выявления подмены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EE1CE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Шестнадцатеричные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D7380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8C951F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Хеш-код </w:t>
            </w:r>
            <w:r>
              <w:rPr>
                <w:sz w:val="19"/>
              </w:rPr>
              <w:t>SHA</w:t>
            </w:r>
            <w:r w:rsidRPr="000219CE">
              <w:rPr>
                <w:sz w:val="19"/>
                <w:lang w:val="ru-RU"/>
              </w:rPr>
              <w:t>-256 от отсортированных позиций корзины</w:t>
            </w:r>
          </w:p>
        </w:tc>
      </w:tr>
      <w:tr w:rsidR="000219CE" w:rsidRPr="009B4AA1" w14:paraId="7D73A027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8E7AD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Хеш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пароля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0A4976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Криптографический хеш пароля с индивидуальной солью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B1342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2A4815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1C22E6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Алгоритм </w:t>
            </w:r>
            <w:proofErr w:type="spellStart"/>
            <w:r>
              <w:rPr>
                <w:sz w:val="19"/>
              </w:rPr>
              <w:t>scrypt</w:t>
            </w:r>
            <w:proofErr w:type="spellEnd"/>
            <w:r w:rsidRPr="000219CE">
              <w:rPr>
                <w:sz w:val="19"/>
                <w:lang w:val="ru-RU"/>
              </w:rPr>
              <w:t>; открытый пароль в БД не хранится</w:t>
            </w:r>
          </w:p>
        </w:tc>
      </w:tr>
      <w:tr w:rsidR="000219CE" w:rsidRPr="009B4AA1" w14:paraId="2D3E11B9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D3E6C3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Хеш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токена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сессии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48A49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Хеш случайного токена авторизации для сеанса работы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DE7E2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Шестнадцатеричные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9AADF4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10594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 xml:space="preserve">Хеш </w:t>
            </w:r>
            <w:r>
              <w:rPr>
                <w:sz w:val="19"/>
              </w:rPr>
              <w:t>SHA</w:t>
            </w:r>
            <w:r w:rsidRPr="000219CE">
              <w:rPr>
                <w:sz w:val="19"/>
                <w:lang w:val="ru-RU"/>
              </w:rPr>
              <w:t>-256; оригинальный токен хранится у клиента</w:t>
            </w:r>
          </w:p>
        </w:tc>
      </w:tr>
      <w:tr w:rsidR="000219CE" w14:paraId="2A6A3C1F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3AB5A2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Логин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56D00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Уникальное имя учётной записи для аутентификации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76B37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Буквенно-цифровые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D0CFA7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BAFC3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 xml:space="preserve">3–50 </w:t>
            </w:r>
            <w:proofErr w:type="spellStart"/>
            <w:r>
              <w:rPr>
                <w:sz w:val="19"/>
              </w:rPr>
              <w:t>латинских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символов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цифры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знак</w:t>
            </w:r>
            <w:proofErr w:type="spellEnd"/>
            <w:r>
              <w:rPr>
                <w:sz w:val="19"/>
              </w:rPr>
              <w:t xml:space="preserve"> _</w:t>
            </w:r>
          </w:p>
        </w:tc>
      </w:tr>
      <w:tr w:rsidR="000219CE" w:rsidRPr="009B4AA1" w14:paraId="0142D1FD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9133F3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Имя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82BE15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Отображаемое в интерфейсе и документах имя работника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C2E614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Текстовые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символы</w:t>
            </w:r>
            <w:proofErr w:type="spellEnd"/>
            <w:r>
              <w:rPr>
                <w:sz w:val="19"/>
              </w:rPr>
              <w:t xml:space="preserve"> Unicode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013473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461FE8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Фамилия и имя сотрудника от 2 до 100 символов</w:t>
            </w:r>
          </w:p>
        </w:tc>
      </w:tr>
      <w:tr w:rsidR="000219CE" w14:paraId="2C343B82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7E8E0E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Роль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сотрудника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1CA34D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Уровень служебных полномочий в системе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B19BDD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Символьный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код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перечисление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B52D6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9C74A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r>
              <w:rPr>
                <w:sz w:val="19"/>
              </w:rPr>
              <w:t>manager (</w:t>
            </w:r>
            <w:proofErr w:type="spellStart"/>
            <w:r>
              <w:rPr>
                <w:sz w:val="19"/>
              </w:rPr>
              <w:t>менеджер</w:t>
            </w:r>
            <w:proofErr w:type="spellEnd"/>
            <w:r>
              <w:rPr>
                <w:sz w:val="19"/>
              </w:rPr>
              <w:t>), cashier (</w:t>
            </w:r>
            <w:proofErr w:type="spellStart"/>
            <w:r>
              <w:rPr>
                <w:sz w:val="19"/>
              </w:rPr>
              <w:t>кассир</w:t>
            </w:r>
            <w:proofErr w:type="spellEnd"/>
            <w:r>
              <w:rPr>
                <w:sz w:val="19"/>
              </w:rPr>
              <w:t>), auditor (</w:t>
            </w:r>
            <w:proofErr w:type="spellStart"/>
            <w:r>
              <w:rPr>
                <w:sz w:val="19"/>
              </w:rPr>
              <w:t>аудитор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219CE" w:rsidRPr="009B4AA1" w14:paraId="18E65A85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DBA1F9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Признак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активности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E1ACB2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Флаг доступности записи в операционных процессах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AAD70C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Логический</w:t>
            </w:r>
            <w:proofErr w:type="spellEnd"/>
            <w:r>
              <w:rPr>
                <w:sz w:val="19"/>
              </w:rPr>
              <w:t xml:space="preserve"> (BOOLEAN)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08AB8C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A9D894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9"/>
              </w:rPr>
              <w:t>true</w:t>
            </w:r>
            <w:r w:rsidRPr="000219CE">
              <w:rPr>
                <w:sz w:val="19"/>
                <w:lang w:val="ru-RU"/>
              </w:rPr>
              <w:t xml:space="preserve"> (активен), </w:t>
            </w:r>
            <w:r>
              <w:rPr>
                <w:sz w:val="19"/>
              </w:rPr>
              <w:t>false</w:t>
            </w:r>
            <w:r w:rsidRPr="000219CE">
              <w:rPr>
                <w:sz w:val="19"/>
                <w:lang w:val="ru-RU"/>
              </w:rPr>
              <w:t xml:space="preserve"> (в архиве / заблокирован)</w:t>
            </w:r>
          </w:p>
        </w:tc>
      </w:tr>
      <w:tr w:rsidR="000219CE" w:rsidRPr="009B4AA1" w14:paraId="346AE1ED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2B4EFF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Версия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карточки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826CB3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Номер ревизии для оптимистической блокировки карточки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0BD41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Целое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положительное</w:t>
            </w:r>
            <w:proofErr w:type="spellEnd"/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B96997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148CD0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Инкрементируется СУБД при каждом изменении карточки</w:t>
            </w:r>
          </w:p>
        </w:tc>
      </w:tr>
      <w:tr w:rsidR="000219CE" w14:paraId="2D7AFC63" w14:textId="77777777" w:rsidTr="00875253">
        <w:trPr>
          <w:cantSplit/>
          <w:jc w:val="center"/>
        </w:trPr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6A1D30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Время</w:t>
            </w:r>
            <w:proofErr w:type="spellEnd"/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EE76FB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Метка времени фиксации операции или изменения документа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574C09" w14:textId="77777777" w:rsidR="000219CE" w:rsidRPr="000219CE" w:rsidRDefault="000219CE" w:rsidP="00875253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19"/>
                <w:lang w:val="ru-RU"/>
              </w:rPr>
              <w:t>Дата и время с часовым поясом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0CA85F" w14:textId="77777777" w:rsidR="000219CE" w:rsidRDefault="000219CE" w:rsidP="00875253">
            <w:pPr>
              <w:spacing w:before="40" w:after="40" w:line="240" w:lineRule="auto"/>
              <w:ind w:firstLine="0"/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A419B5" w14:textId="77777777" w:rsidR="000219CE" w:rsidRDefault="000219CE" w:rsidP="00875253">
            <w:pPr>
              <w:spacing w:before="40" w:after="40" w:line="240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Формат</w:t>
            </w:r>
            <w:proofErr w:type="spellEnd"/>
            <w:r>
              <w:rPr>
                <w:sz w:val="19"/>
              </w:rPr>
              <w:t xml:space="preserve"> ISO 8601 (</w:t>
            </w:r>
            <w:proofErr w:type="spellStart"/>
            <w:r>
              <w:rPr>
                <w:sz w:val="19"/>
              </w:rPr>
              <w:t>хранение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типе</w:t>
            </w:r>
            <w:proofErr w:type="spellEnd"/>
            <w:r>
              <w:rPr>
                <w:sz w:val="19"/>
              </w:rPr>
              <w:t xml:space="preserve"> PostgreSQL </w:t>
            </w:r>
            <w:proofErr w:type="spellStart"/>
            <w:r>
              <w:rPr>
                <w:sz w:val="19"/>
              </w:rPr>
              <w:t>timestamptz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05968333" w14:textId="77777777" w:rsidR="00AE0403" w:rsidRDefault="00AE0403" w:rsidP="00D51F93">
      <w:pPr>
        <w:spacing w:after="60"/>
        <w:ind w:firstLine="0"/>
      </w:pPr>
    </w:p>
    <w:p w14:paraId="35C686A4" w14:textId="77777777" w:rsidR="00AE0403" w:rsidRPr="000219CE" w:rsidRDefault="00EA4CC3">
      <w:pPr>
        <w:pStyle w:val="Heading2"/>
        <w:rPr>
          <w:lang w:val="ru-RU"/>
        </w:rPr>
      </w:pPr>
      <w:bookmarkStart w:id="13" w:name="_Toc241960237"/>
      <w:bookmarkStart w:id="14" w:name="_Toc241968377"/>
      <w:r w:rsidRPr="000219CE">
        <w:rPr>
          <w:lang w:val="ru-RU"/>
        </w:rPr>
        <w:t>1.4 Нежелательные эффекты и конфликты</w:t>
      </w:r>
      <w:bookmarkEnd w:id="13"/>
      <w:bookmarkEnd w:id="14"/>
    </w:p>
    <w:p w14:paraId="1C2801F2" w14:textId="77777777" w:rsidR="00AE0403" w:rsidRDefault="00EA4CC3">
      <w:r w:rsidRPr="000219CE">
        <w:rPr>
          <w:lang w:val="ru-RU"/>
        </w:rPr>
        <w:t xml:space="preserve">Обозначения из методички: + — конфликт, − — отсутствие конфликта, · — связь не рассматривается. </w:t>
      </w:r>
      <w:proofErr w:type="spellStart"/>
      <w:r>
        <w:t>Сравниваются</w:t>
      </w:r>
      <w:proofErr w:type="spellEnd"/>
      <w:r>
        <w:t xml:space="preserve"> </w:t>
      </w:r>
      <w:proofErr w:type="spellStart"/>
      <w:r>
        <w:t>подсистемы</w:t>
      </w:r>
      <w:proofErr w:type="spellEnd"/>
      <w:r>
        <w:t xml:space="preserve"> </w:t>
      </w:r>
      <w:proofErr w:type="spellStart"/>
      <w:r>
        <w:t>исходного</w:t>
      </w:r>
      <w:proofErr w:type="spellEnd"/>
      <w:r>
        <w:t xml:space="preserve"> </w:t>
      </w:r>
      <w:proofErr w:type="spellStart"/>
      <w:r>
        <w:t>процесса</w:t>
      </w:r>
      <w:proofErr w:type="spellEnd"/>
      <w:r>
        <w:t>.</w:t>
      </w:r>
    </w:p>
    <w:p w14:paraId="45DF5584" w14:textId="1EEDEA7E" w:rsidR="00AE0403" w:rsidRDefault="00EA4CC3">
      <w:pPr>
        <w:keepNext/>
      </w:pPr>
      <w:proofErr w:type="spellStart"/>
      <w:r>
        <w:t>Таблица</w:t>
      </w:r>
      <w:proofErr w:type="spellEnd"/>
      <w:r>
        <w:t xml:space="preserve"> </w:t>
      </w:r>
      <w:r w:rsidR="00D51F93">
        <w:rPr>
          <w:lang w:val="ru-RU"/>
        </w:rPr>
        <w:t>3</w:t>
      </w:r>
      <w:r>
        <w:t xml:space="preserve"> —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взаимодействий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AE0403" w14:paraId="1F8467A9" w14:textId="77777777">
        <w:trPr>
          <w:cantSplit/>
          <w:tblHeader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3E07010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437D7BF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Каталог цен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D5CB499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Касса 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8890EF4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Касса Б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D0F510E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Остаток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FA53239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История</w:t>
            </w:r>
          </w:p>
        </w:tc>
      </w:tr>
      <w:tr w:rsidR="00AE0403" w14:paraId="6051D000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8985A7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Каталог цен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7D9278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CECB1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52628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9BF80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−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878DA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7CA33DD0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DA580E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14F86F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2F8C802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1DC341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9D855E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B63543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25059146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87415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Касса Б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E3365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FA9AD1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61DEE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4B17A3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AA8D9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569AAF0F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1A2FA9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Остаток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74CD6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FF97C27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11CCEC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936076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8C7DDF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+</w:t>
            </w:r>
          </w:p>
        </w:tc>
      </w:tr>
      <w:tr w:rsidR="00AE0403" w14:paraId="5933513C" w14:textId="77777777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3AAEFD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История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57DFE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35590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A5B06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6DE64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27A00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·</w:t>
            </w:r>
          </w:p>
        </w:tc>
      </w:tr>
    </w:tbl>
    <w:p w14:paraId="004FC4E3" w14:textId="77777777" w:rsidR="00AE0403" w:rsidRPr="000219CE" w:rsidRDefault="00AE0403" w:rsidP="000219CE">
      <w:pPr>
        <w:spacing w:after="60"/>
        <w:ind w:firstLine="0"/>
        <w:rPr>
          <w:lang w:val="ru-RU"/>
        </w:rPr>
      </w:pPr>
    </w:p>
    <w:p w14:paraId="0F40F16A" w14:textId="77777777" w:rsidR="00AE0403" w:rsidRPr="000219CE" w:rsidRDefault="00EA4CC3">
      <w:pPr>
        <w:pStyle w:val="Heading2"/>
        <w:rPr>
          <w:lang w:val="ru-RU"/>
        </w:rPr>
      </w:pPr>
      <w:bookmarkStart w:id="15" w:name="_Toc241960238"/>
      <w:bookmarkStart w:id="16" w:name="_Toc241968378"/>
      <w:r w:rsidRPr="000219CE">
        <w:rPr>
          <w:lang w:val="ru-RU"/>
        </w:rPr>
        <w:t>1.5 Варианты использования</w:t>
      </w:r>
      <w:bookmarkEnd w:id="15"/>
      <w:bookmarkEnd w:id="16"/>
    </w:p>
    <w:p w14:paraId="4E665317" w14:textId="77777777" w:rsidR="000219CE" w:rsidRPr="000219CE" w:rsidRDefault="000219CE" w:rsidP="000219CE">
      <w:pPr>
        <w:rPr>
          <w:lang w:val="ru-RU"/>
        </w:rPr>
      </w:pPr>
      <w:bookmarkStart w:id="17" w:name="_Toc241960239"/>
      <w:r w:rsidRPr="000219CE">
        <w:rPr>
          <w:lang w:val="ru-RU"/>
        </w:rPr>
        <w:t xml:space="preserve">При выполнении анализа информации о предметной области необходимо сопоставлять различные её представления на предмет обнаружения пробелов, ошибок и противоречий. Одним из наиболее строгих и точных способов поиска недостающих элементов системы является построение матрицы </w:t>
      </w:r>
      <w:r w:rsidRPr="00A249F5">
        <w:rPr>
          <w:lang w:val="ru-RU"/>
        </w:rPr>
        <w:t>CRUD</w:t>
      </w:r>
      <w:r w:rsidRPr="000219CE">
        <w:rPr>
          <w:lang w:val="ru-RU"/>
        </w:rPr>
        <w:t xml:space="preserve"> (</w:t>
      </w:r>
      <w:r w:rsidRPr="000219CE">
        <w:rPr>
          <w:i/>
          <w:iCs/>
          <w:lang w:val="ru-RU"/>
        </w:rPr>
        <w:t>Create</w:t>
      </w:r>
      <w:r w:rsidRPr="000219CE">
        <w:rPr>
          <w:lang w:val="ru-RU"/>
        </w:rPr>
        <w:t xml:space="preserve"> — создание, </w:t>
      </w:r>
      <w:r w:rsidRPr="000219CE">
        <w:rPr>
          <w:i/>
          <w:iCs/>
          <w:lang w:val="ru-RU"/>
        </w:rPr>
        <w:t>Read</w:t>
      </w:r>
      <w:r w:rsidRPr="000219CE">
        <w:rPr>
          <w:lang w:val="ru-RU"/>
        </w:rPr>
        <w:t xml:space="preserve"> — чтение, </w:t>
      </w:r>
      <w:r w:rsidRPr="000219CE">
        <w:rPr>
          <w:i/>
          <w:iCs/>
          <w:lang w:val="ru-RU"/>
        </w:rPr>
        <w:t>Update</w:t>
      </w:r>
      <w:r w:rsidRPr="000219CE">
        <w:rPr>
          <w:lang w:val="ru-RU"/>
        </w:rPr>
        <w:t xml:space="preserve"> — обновление, </w:t>
      </w:r>
      <w:r w:rsidRPr="000219CE">
        <w:rPr>
          <w:i/>
          <w:iCs/>
          <w:lang w:val="ru-RU"/>
        </w:rPr>
        <w:t>Delete</w:t>
      </w:r>
      <w:r w:rsidRPr="000219CE">
        <w:rPr>
          <w:lang w:val="ru-RU"/>
        </w:rPr>
        <w:t xml:space="preserve"> — удаление).</w:t>
      </w:r>
    </w:p>
    <w:p w14:paraId="468E809B" w14:textId="77777777" w:rsidR="000219CE" w:rsidRPr="000219CE" w:rsidRDefault="000219CE" w:rsidP="000219CE">
      <w:pPr>
        <w:rPr>
          <w:lang w:val="ru-RU"/>
        </w:rPr>
      </w:pPr>
      <w:r w:rsidRPr="000219CE">
        <w:rPr>
          <w:lang w:val="ru-RU"/>
        </w:rPr>
        <w:t>Матрица CRUD позволяет соотнести действия предполагаемой информационной системы с элементами и структурами данных, что даёт конкретное представление о том, где и как каждый элемент создаётся, считывается, модифицируется или удаляется.</w:t>
      </w:r>
    </w:p>
    <w:p w14:paraId="63E89FAF" w14:textId="77777777" w:rsidR="000219CE" w:rsidRPr="00A249F5" w:rsidRDefault="000219CE" w:rsidP="000219CE">
      <w:pPr>
        <w:rPr>
          <w:b/>
          <w:bCs/>
          <w:lang w:val="ru-RU"/>
        </w:rPr>
      </w:pPr>
      <w:r w:rsidRPr="00A249F5">
        <w:rPr>
          <w:b/>
          <w:bCs/>
          <w:lang w:val="ru-RU"/>
        </w:rPr>
        <w:t>Состав вариантов использования системы супермаркета:</w:t>
      </w:r>
    </w:p>
    <w:p w14:paraId="6E42F38F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UC01 «Аутентификация и управление сеансом»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Сотрудник</w:t>
      </w:r>
      <w:r w:rsidRPr="000219CE">
        <w:rPr>
          <w:lang w:val="ru-RU"/>
        </w:rPr>
        <w:t>) — проверка логина и пароля, выдача токена доступа, контроль активности учетной записи и отзыв сеанса при выходе.</w:t>
      </w:r>
    </w:p>
    <w:p w14:paraId="19869FE0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UC02 «Поиск и просмотр каталога товаров»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Сотрудник</w:t>
      </w:r>
      <w:r w:rsidRPr="000219CE">
        <w:rPr>
          <w:lang w:val="ru-RU"/>
        </w:rPr>
        <w:t>) — поиск по штрихкоду, подстроке наименования, фильтрация по категориям и постраничный просмотр карточек.</w:t>
      </w:r>
    </w:p>
    <w:p w14:paraId="5CB00FA4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UC03 «Ведение карточек товаров и архива»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Менеджер</w:t>
      </w:r>
      <w:r w:rsidRPr="000219CE">
        <w:rPr>
          <w:lang w:val="ru-RU"/>
        </w:rPr>
        <w:t>) — заведение новой номенклатуры, редактирование реквизитов (название, категория, розничная цена) и перевод неактуальных товаров в архив.</w:t>
      </w:r>
    </w:p>
    <w:p w14:paraId="6954FA6A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UC04 «Корректировка складского остатка» (Актор: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фиксация ручных изменений остатка (оприходование, инвентаризация, списание брака) с обязательным указанием основания.</w:t>
      </w:r>
    </w:p>
    <w:p w14:paraId="7C17ADAA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UC05 «Формирование черновика чека» (Актор: </w:t>
      </w:r>
      <w:r w:rsidRPr="00A249F5">
        <w:rPr>
          <w:i/>
          <w:iCs/>
          <w:lang w:val="ru-RU"/>
        </w:rPr>
        <w:t>Кассир</w:t>
      </w:r>
      <w:r w:rsidRPr="00A249F5">
        <w:rPr>
          <w:lang w:val="ru-RU"/>
        </w:rPr>
        <w:t xml:space="preserve">,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добавление отсканированных товаров в корзину с фиксацией мгновенного снимка розничных цен.</w:t>
      </w:r>
    </w:p>
    <w:p w14:paraId="336E47F2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UC06 «Подтверждение оплаты и закрытие чека» (Актор: </w:t>
      </w:r>
      <w:r w:rsidRPr="00A249F5">
        <w:rPr>
          <w:i/>
          <w:iCs/>
          <w:lang w:val="ru-RU"/>
        </w:rPr>
        <w:t>Кассир</w:t>
      </w:r>
      <w:r w:rsidRPr="00A249F5">
        <w:rPr>
          <w:lang w:val="ru-RU"/>
        </w:rPr>
        <w:t xml:space="preserve">,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приём наличных денежных средств, повторная проверка доступности остатков, атомарное списание товаров и перевод чека в статус оплаченного.</w:t>
      </w:r>
    </w:p>
    <w:p w14:paraId="28CAEC0D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UC07 «Отмена черновика чека» (Актор: </w:t>
      </w:r>
      <w:r w:rsidRPr="00A249F5">
        <w:rPr>
          <w:i/>
          <w:iCs/>
          <w:lang w:val="ru-RU"/>
        </w:rPr>
        <w:t>Кассир</w:t>
      </w:r>
      <w:r w:rsidRPr="00A249F5">
        <w:rPr>
          <w:lang w:val="ru-RU"/>
        </w:rPr>
        <w:t xml:space="preserve">, </w:t>
      </w:r>
      <w:r w:rsidRPr="00A249F5">
        <w:rPr>
          <w:i/>
          <w:iCs/>
          <w:lang w:val="ru-RU"/>
        </w:rPr>
        <w:t>Менеджер</w:t>
      </w:r>
      <w:r w:rsidRPr="00A249F5">
        <w:rPr>
          <w:lang w:val="ru-RU"/>
        </w:rPr>
        <w:t>) — аннулирование неоплаченного документа продажи покупателем без изменения товарных остатков.</w:t>
      </w:r>
    </w:p>
    <w:p w14:paraId="0BCE8019" w14:textId="77777777" w:rsidR="000219CE" w:rsidRPr="00A249F5" w:rsidRDefault="000219CE" w:rsidP="000219CE">
      <w:pPr>
        <w:rPr>
          <w:lang w:val="ru-RU"/>
        </w:rPr>
      </w:pPr>
      <w:r w:rsidRPr="00A249F5">
        <w:rPr>
          <w:lang w:val="ru-RU"/>
        </w:rPr>
        <w:t xml:space="preserve">UC08 «Просмотр журнала продаж и деталей чеков» (Актор: </w:t>
      </w:r>
      <w:r w:rsidRPr="00A249F5">
        <w:rPr>
          <w:i/>
          <w:iCs/>
          <w:lang w:val="ru-RU"/>
        </w:rPr>
        <w:t>Сотрудник</w:t>
      </w:r>
      <w:r w:rsidRPr="00A249F5">
        <w:rPr>
          <w:lang w:val="ru-RU"/>
        </w:rPr>
        <w:t>) — аудит совершённых операций (кассир имеет доступ только к собственным чекам текущей смены; менеджеру и аудитору доступен полный журнал магазина).</w:t>
      </w:r>
    </w:p>
    <w:p w14:paraId="0C14FC9A" w14:textId="77777777" w:rsidR="000219CE" w:rsidRPr="000219CE" w:rsidRDefault="000219CE" w:rsidP="000219CE">
      <w:pPr>
        <w:rPr>
          <w:lang w:val="ru-RU"/>
        </w:rPr>
      </w:pPr>
      <w:r w:rsidRPr="00A249F5">
        <w:rPr>
          <w:lang w:val="ru-RU"/>
        </w:rPr>
        <w:t>UC09 «Администрирование инфраструктуры БД»</w:t>
      </w:r>
      <w:r w:rsidRPr="000219CE">
        <w:rPr>
          <w:lang w:val="ru-RU"/>
        </w:rPr>
        <w:t xml:space="preserve"> (Актор: </w:t>
      </w:r>
      <w:r w:rsidRPr="000219CE">
        <w:rPr>
          <w:i/>
          <w:iCs/>
          <w:lang w:val="ru-RU"/>
        </w:rPr>
        <w:t>Администратор БД</w:t>
      </w:r>
      <w:r w:rsidRPr="000219CE">
        <w:rPr>
          <w:lang w:val="ru-RU"/>
        </w:rPr>
        <w:t>) — создание резервных копий, контроль целостности и управление учётными записями СУБД вне пользовательского веб-интерфейса.</w:t>
      </w:r>
    </w:p>
    <w:p w14:paraId="1C2B584B" w14:textId="5CB064F0" w:rsidR="000219CE" w:rsidRDefault="000219CE" w:rsidP="000219CE">
      <w:pPr>
        <w:rPr>
          <w:lang w:val="ru-RU"/>
        </w:rPr>
      </w:pPr>
      <w:r w:rsidRPr="000219CE">
        <w:rPr>
          <w:lang w:val="ru-RU"/>
        </w:rPr>
        <w:t>Сопоставление вариантов использования с ключевыми информационными сущностями представлено в таблице 4.</w:t>
      </w:r>
    </w:p>
    <w:p w14:paraId="761D3A3A" w14:textId="5A4FCA9D" w:rsidR="000219CE" w:rsidRDefault="000219CE" w:rsidP="000219CE">
      <w:pPr>
        <w:rPr>
          <w:lang w:val="ru-RU"/>
        </w:rPr>
      </w:pPr>
    </w:p>
    <w:p w14:paraId="421CD981" w14:textId="403F3398" w:rsidR="000219CE" w:rsidRDefault="00A249F5" w:rsidP="000219CE">
      <w:r>
        <w:rPr>
          <w:lang w:val="ru-RU"/>
        </w:rPr>
        <w:t xml:space="preserve">Таблица 4 </w:t>
      </w:r>
      <w:r w:rsidRPr="000219CE">
        <w:rPr>
          <w:lang w:val="ru-RU"/>
        </w:rPr>
        <w:t>—</w:t>
      </w:r>
      <w:r>
        <w:rPr>
          <w:lang w:val="ru-RU"/>
        </w:rPr>
        <w:t xml:space="preserve"> Матрица </w:t>
      </w:r>
      <w:r>
        <w:t>CRUD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  <w:gridCol w:w="1559"/>
      </w:tblGrid>
      <w:tr w:rsidR="00A249F5" w14:paraId="714EB09F" w14:textId="19DB604E" w:rsidTr="00A249F5">
        <w:trPr>
          <w:cantSplit/>
          <w:tblHeader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A315887" w14:textId="201A5CFA" w:rsidR="00A249F5" w:rsidRDefault="00A249F5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 w:rsidRPr="00A249F5">
              <w:rPr>
                <w:b/>
                <w:sz w:val="20"/>
              </w:rPr>
              <w:t>Вариант</w:t>
            </w:r>
            <w:proofErr w:type="spellEnd"/>
            <w:r w:rsidRPr="00A249F5">
              <w:rPr>
                <w:b/>
                <w:sz w:val="20"/>
              </w:rPr>
              <w:t xml:space="preserve"> </w:t>
            </w:r>
            <w:proofErr w:type="spellStart"/>
            <w:r w:rsidRPr="00A249F5">
              <w:rPr>
                <w:b/>
                <w:sz w:val="20"/>
              </w:rPr>
              <w:t>использования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21E2216" w14:textId="6BA9341C" w:rsidR="00A249F5" w:rsidRDefault="00A249F5" w:rsidP="00875253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 w:rsidRPr="00A249F5">
              <w:rPr>
                <w:b/>
                <w:sz w:val="20"/>
              </w:rPr>
              <w:t>Чек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90E872D" w14:textId="5730063A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Строка чека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D649360" w14:textId="4B0E0282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Товар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676B566" w14:textId="44E1F6F1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Движение остатка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319D6B4" w14:textId="4FA12CEB" w:rsidR="00A249F5" w:rsidRPr="00A249F5" w:rsidRDefault="00A249F5" w:rsidP="00875253">
            <w:pPr>
              <w:keepNext/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sz w:val="20"/>
                <w:lang w:val="ru-RU"/>
              </w:rPr>
              <w:t>Сотрудник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</w:tcPr>
          <w:p w14:paraId="100A3FC5" w14:textId="1A74B72D" w:rsidR="00A249F5" w:rsidRDefault="00A249F5" w:rsidP="00A249F5">
            <w:pPr>
              <w:keepNext/>
              <w:spacing w:before="80" w:after="80" w:line="252" w:lineRule="auto"/>
              <w:ind w:firstLine="0"/>
              <w:jc w:val="center"/>
              <w:rPr>
                <w:b/>
                <w:sz w:val="20"/>
                <w:lang w:val="ru-RU"/>
              </w:rPr>
            </w:pPr>
            <w:r>
              <w:rPr>
                <w:b/>
                <w:sz w:val="20"/>
                <w:lang w:val="ru-RU"/>
              </w:rPr>
              <w:t>Сеанс работы</w:t>
            </w:r>
          </w:p>
        </w:tc>
      </w:tr>
      <w:tr w:rsidR="00A249F5" w14:paraId="1E626D4E" w14:textId="743D1B3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2DABFEA" w14:textId="35DAE4C1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A249F5">
              <w:rPr>
                <w:sz w:val="20"/>
              </w:rPr>
              <w:t>UC</w:t>
            </w:r>
            <w:r w:rsidRPr="00A249F5">
              <w:rPr>
                <w:sz w:val="20"/>
                <w:lang w:val="ru-RU"/>
              </w:rPr>
              <w:t>01 Вход / выход из системы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017376" w14:textId="68A84816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B74EA8" w14:textId="204AA5A1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251663C" w14:textId="18A45D89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CBF885" w14:textId="6B8C7FB9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709CF4D" w14:textId="121273E9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74A0517" w14:textId="0FF10489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C, U, D</w:t>
            </w:r>
          </w:p>
        </w:tc>
      </w:tr>
      <w:tr w:rsidR="00A249F5" w14:paraId="133D257A" w14:textId="1DB223CA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0802E2" w14:textId="5C9DCB2E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A249F5">
              <w:rPr>
                <w:sz w:val="20"/>
              </w:rPr>
              <w:t>UC</w:t>
            </w:r>
            <w:r w:rsidRPr="00A249F5">
              <w:rPr>
                <w:sz w:val="20"/>
                <w:lang w:val="ru-RU"/>
              </w:rPr>
              <w:t>02 Поиск и просмотр товаров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635EC2" w14:textId="1B917013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371D54" w14:textId="48E6317F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6D0C3E" w14:textId="77B639D5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7B4925" w14:textId="15001071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9B1C0C5" w14:textId="4F5FF26D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</w:tcPr>
          <w:p w14:paraId="5613CD74" w14:textId="40A1965E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14:paraId="69E6DFE9" w14:textId="50BDC982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D37FFB" w14:textId="0BC1DF05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A249F5">
              <w:rPr>
                <w:sz w:val="20"/>
              </w:rPr>
              <w:t xml:space="preserve">UC03 </w:t>
            </w:r>
            <w:proofErr w:type="spellStart"/>
            <w:r w:rsidRPr="00A249F5">
              <w:rPr>
                <w:sz w:val="20"/>
              </w:rPr>
              <w:t>Ведение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карточек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товаров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E17EAC" w14:textId="66BC4B26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4C5790E" w14:textId="0289690A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C1EF91" w14:textId="0FDF5AC6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C, 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107394" w14:textId="29BBEEC7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72ECFCE" w14:textId="29360E5D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E86F6C" w14:textId="288CE7B3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14:paraId="4F81B88A" w14:textId="3F074AFD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928D1D3" w14:textId="7ECF5F86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A249F5">
              <w:rPr>
                <w:sz w:val="20"/>
              </w:rPr>
              <w:t xml:space="preserve">UC04 </w:t>
            </w:r>
            <w:proofErr w:type="spellStart"/>
            <w:r w:rsidRPr="00A249F5">
              <w:rPr>
                <w:sz w:val="20"/>
              </w:rPr>
              <w:t>Корректировка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остатка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E065FE0" w14:textId="14DDCC9B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598CE26" w14:textId="21B86A5E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293D00" w14:textId="06AA0618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31627DB" w14:textId="4D635B66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03C3F6" w14:textId="4B773FB8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</w:tcPr>
          <w:p w14:paraId="15D4B410" w14:textId="3374F2A1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14:paraId="1ED82883" w14:textId="1C0C8FB9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E916FDB" w14:textId="0115E4EC" w:rsidR="00A249F5" w:rsidRDefault="00A249F5" w:rsidP="00875253">
            <w:pPr>
              <w:spacing w:before="80" w:after="80" w:line="252" w:lineRule="auto"/>
              <w:ind w:firstLine="0"/>
              <w:jc w:val="left"/>
            </w:pPr>
            <w:r w:rsidRPr="00A249F5">
              <w:rPr>
                <w:sz w:val="20"/>
              </w:rPr>
              <w:t xml:space="preserve">UC05 </w:t>
            </w:r>
            <w:proofErr w:type="spellStart"/>
            <w:r w:rsidRPr="00A249F5">
              <w:rPr>
                <w:sz w:val="20"/>
              </w:rPr>
              <w:t>Создание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черновика</w:t>
            </w:r>
            <w:proofErr w:type="spellEnd"/>
            <w:r w:rsidRPr="00A249F5">
              <w:rPr>
                <w:sz w:val="20"/>
              </w:rPr>
              <w:t xml:space="preserve"> </w:t>
            </w:r>
            <w:proofErr w:type="spellStart"/>
            <w:r w:rsidRPr="00A249F5">
              <w:rPr>
                <w:sz w:val="20"/>
              </w:rPr>
              <w:t>чека</w:t>
            </w:r>
            <w:proofErr w:type="spellEnd"/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7D09B6" w14:textId="6411AB19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3EA6D34" w14:textId="2BFCAB2D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6C0E87" w14:textId="43B887FB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3761216" w14:textId="5CA070D7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A07C94" w14:textId="592B266C" w:rsidR="00A249F5" w:rsidRDefault="00A249F5" w:rsidP="00A249F5">
            <w:pPr>
              <w:spacing w:before="80" w:after="80" w:line="252" w:lineRule="auto"/>
              <w:ind w:firstLine="0"/>
              <w:jc w:val="center"/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F271BE" w14:textId="27CB0B15" w:rsid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64EB8FCA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DFF1FE" w14:textId="721428E5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</w:rPr>
              <w:t>UC</w:t>
            </w:r>
            <w:r w:rsidRPr="00A249F5">
              <w:rPr>
                <w:sz w:val="20"/>
                <w:lang w:val="ru-RU"/>
              </w:rPr>
              <w:t>06 Оплата наличными и списание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534E47" w14:textId="7703B3B2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EECBB1" w14:textId="404A94E5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090D3B" w14:textId="19458A0B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4D78AA" w14:textId="1E8AC990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1AB859" w14:textId="2F0CDA6E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1EF6B6" w14:textId="08FE8899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33F6578A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BF812E6" w14:textId="4F2FB9AF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  <w:lang w:val="ru-RU"/>
              </w:rPr>
              <w:t>UC07 Отмена черновика продажи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F9C537" w14:textId="525DE414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0FA9A5" w14:textId="7FA1FE3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EEBF08A" w14:textId="2C5093BD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C77B08D" w14:textId="378A03A8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6BD09EE" w14:textId="088DE57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32E134" w14:textId="3511DAAA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2C1CEE87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892632" w14:textId="31A8FC8B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  <w:lang w:val="ru-RU"/>
              </w:rPr>
              <w:t>UC08 Просмотр истории чеков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8B1692" w14:textId="75F4FB69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6EDA0AD" w14:textId="364E53E3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539EB2F" w14:textId="1BCD8404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A0037D9" w14:textId="29FE5EE2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56B6E80" w14:textId="68F56A5D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7B0935" w14:textId="525C2C0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A249F5" w:rsidRPr="00A249F5" w14:paraId="5EB3185D" w14:textId="77777777" w:rsidTr="00A249F5">
        <w:trPr>
          <w:cantSplit/>
          <w:jc w:val="center"/>
        </w:trPr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F77453" w14:textId="6F606234" w:rsidR="00A249F5" w:rsidRPr="00A249F5" w:rsidRDefault="00A249F5" w:rsidP="00875253">
            <w:pPr>
              <w:spacing w:before="80" w:after="80" w:line="252" w:lineRule="auto"/>
              <w:ind w:firstLine="0"/>
              <w:jc w:val="left"/>
              <w:rPr>
                <w:sz w:val="20"/>
                <w:lang w:val="ru-RU"/>
              </w:rPr>
            </w:pPr>
            <w:r w:rsidRPr="00A249F5">
              <w:rPr>
                <w:sz w:val="20"/>
                <w:lang w:val="ru-RU"/>
              </w:rPr>
              <w:t>UC09 Обслуживание базы данных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3698B3" w14:textId="2DD01B71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58CF14F" w14:textId="23B98862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B1214EE" w14:textId="1FB1D246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B9AEE6" w14:textId="03DC8387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778F7D" w14:textId="3DAE7915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  <w:tc>
          <w:tcPr>
            <w:tcW w:w="15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2C87166" w14:textId="6967E674" w:rsidR="00A249F5" w:rsidRPr="00A249F5" w:rsidRDefault="00A249F5" w:rsidP="00A249F5">
            <w:pPr>
              <w:spacing w:before="80" w:after="80" w:line="252" w:lineRule="auto"/>
              <w:ind w:firstLine="0"/>
              <w:jc w:val="center"/>
              <w:rPr>
                <w:sz w:val="20"/>
                <w:lang w:val="ru-RU"/>
              </w:rPr>
            </w:pPr>
            <w:r w:rsidRPr="000219CE">
              <w:rPr>
                <w:lang w:val="ru-RU"/>
              </w:rPr>
              <w:t>—</w:t>
            </w:r>
          </w:p>
        </w:tc>
      </w:tr>
    </w:tbl>
    <w:p w14:paraId="53AB2642" w14:textId="5526550A" w:rsidR="00A249F5" w:rsidRDefault="00A249F5" w:rsidP="000219CE">
      <w:pPr>
        <w:rPr>
          <w:lang w:val="ru-RU"/>
        </w:rPr>
      </w:pPr>
    </w:p>
    <w:p w14:paraId="30FA9E7A" w14:textId="77777777" w:rsidR="00A249F5" w:rsidRPr="00A249F5" w:rsidRDefault="00A249F5" w:rsidP="00A249F5">
      <w:pPr>
        <w:ind w:firstLine="0"/>
        <w:rPr>
          <w:b/>
          <w:bCs/>
          <w:lang w:val="ru-RU"/>
        </w:rPr>
      </w:pPr>
      <w:r w:rsidRPr="00A249F5">
        <w:rPr>
          <w:b/>
          <w:bCs/>
          <w:lang w:val="ru-RU"/>
        </w:rPr>
        <w:t>Анализ матрицы CRUD на предмет пропущенных требований:</w:t>
      </w:r>
    </w:p>
    <w:p w14:paraId="199E81CB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Анализ заполнения таблицы 4 в соответствии с рекомендациями методических указаний позволяет сделать следующие выводы:</w:t>
      </w:r>
    </w:p>
    <w:p w14:paraId="70E6098E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Отсутствие операций удаления (D) в колонке «Товар»:</w:t>
      </w:r>
      <w:r w:rsidRPr="00A249F5">
        <w:rPr>
          <w:lang w:val="ru-RU"/>
        </w:rPr>
        <w:br/>
        <w:t>Ни один вариант использования не выполняет физического удаления (Delete) карточки товара. Это является осознанным архитектурным решением: удаление товара из БД привело бы к нарушению целостности внешних ключей (Foreign Keys) в исторических чеках прошлых периодов. Вместо удаления реализован перевод карточки в архив (операция Update флага is_active = false).</w:t>
      </w:r>
    </w:p>
    <w:p w14:paraId="4409915C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Отсутствие операций обновления (U) и удаления (D) в колонке «Строка чека»:</w:t>
      </w:r>
      <w:r w:rsidRPr="00A249F5">
        <w:rPr>
          <w:lang w:val="ru-RU"/>
        </w:rPr>
        <w:br/>
        <w:t>Строки чека создаются единожды (Create) при фиксации черновика. Возможность их последующей модификации через API отсутствует для предотвращения подмены цен и расхождений итоговых сумм. При ошибке кассира черновик целиком отменяется (UC07) и создаётся заново.</w:t>
      </w:r>
    </w:p>
    <w:p w14:paraId="3E1A4B2B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Отсутствие операций обновления (U) и удаления (D) в колонке «Движение остатка»:</w:t>
      </w:r>
      <w:r w:rsidRPr="00A249F5">
        <w:rPr>
          <w:lang w:val="ru-RU"/>
        </w:rPr>
        <w:br/>
        <w:t>Таблица движений остатка выполняет функцию строгого журнала аудита (Append-only log). Любое изменение остатка (как продажа, так и инвентаризация) порождает новую проводку (Create), а ранее созданные записи неизменяемы.</w:t>
      </w:r>
    </w:p>
    <w:p w14:paraId="11C274CF" w14:textId="77777777" w:rsidR="00A249F5" w:rsidRPr="00A249F5" w:rsidRDefault="00A249F5" w:rsidP="00A249F5">
      <w:pPr>
        <w:rPr>
          <w:lang w:val="ru-RU"/>
        </w:rPr>
      </w:pPr>
      <w:r w:rsidRPr="00A249F5">
        <w:rPr>
          <w:lang w:val="ru-RU"/>
        </w:rPr>
        <w:t>Контроль создания данных:</w:t>
      </w:r>
      <w:r w:rsidRPr="00A249F5">
        <w:rPr>
          <w:lang w:val="ru-RU"/>
        </w:rPr>
        <w:br/>
        <w:t>Все сущности имеют парные операции создания (C) и чтения (R), что подтверждает отсутствие «висячих» данных, которые система читает, но не имеет механизмов их инициализации.</w:t>
      </w:r>
    </w:p>
    <w:p w14:paraId="3A994FE7" w14:textId="77777777" w:rsidR="00A249F5" w:rsidRPr="00A249F5" w:rsidRDefault="00A249F5" w:rsidP="000219CE">
      <w:pPr>
        <w:rPr>
          <w:lang w:val="ru-RU"/>
        </w:rPr>
      </w:pPr>
    </w:p>
    <w:p w14:paraId="11532D55" w14:textId="77777777" w:rsidR="00AE0403" w:rsidRPr="000219CE" w:rsidRDefault="00EA4CC3">
      <w:pPr>
        <w:pStyle w:val="Heading2"/>
        <w:rPr>
          <w:lang w:val="ru-RU"/>
        </w:rPr>
      </w:pPr>
      <w:bookmarkStart w:id="18" w:name="_Toc241968379"/>
      <w:r w:rsidRPr="000219CE">
        <w:rPr>
          <w:lang w:val="ru-RU"/>
        </w:rPr>
        <w:t>1.6 Дерево функций</w:t>
      </w:r>
      <w:bookmarkEnd w:id="17"/>
      <w:bookmarkEnd w:id="18"/>
    </w:p>
    <w:p w14:paraId="5D15B0B7" w14:textId="77777777" w:rsidR="00D51F93" w:rsidRDefault="00D51F93" w:rsidP="00D51F93">
      <w:pPr>
        <w:keepNext/>
      </w:pPr>
      <w:r w:rsidRPr="00D51F93">
        <w:rPr>
          <w:rFonts w:ascii="Consolas" w:hAnsi="Consolas"/>
          <w:noProof/>
          <w:sz w:val="18"/>
          <w:lang w:val="ru-RU"/>
        </w:rPr>
        <w:drawing>
          <wp:inline distT="0" distB="0" distL="0" distR="0" wp14:anchorId="197516C1" wp14:editId="15F45E43">
            <wp:extent cx="5940425" cy="3698240"/>
            <wp:effectExtent l="0" t="0" r="3175" b="0"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D8E6" w14:textId="1F9E5615" w:rsidR="00D51F93" w:rsidRDefault="00D51F93" w:rsidP="00D51F93">
      <w:pPr>
        <w:pStyle w:val="Caption"/>
        <w:jc w:val="center"/>
        <w:rPr>
          <w:b w:val="0"/>
          <w:bCs w:val="0"/>
          <w:color w:val="000000" w:themeColor="text1"/>
          <w:lang w:val="ru-RU"/>
        </w:rPr>
      </w:pPr>
      <w:r w:rsidRPr="005E76C5">
        <w:rPr>
          <w:b w:val="0"/>
          <w:bCs w:val="0"/>
          <w:color w:val="000000" w:themeColor="text1"/>
          <w:lang w:val="ru-RU"/>
        </w:rPr>
        <w:t xml:space="preserve">Рисунок </w:t>
      </w:r>
      <w:r w:rsidRPr="00D51F93">
        <w:rPr>
          <w:b w:val="0"/>
          <w:bCs w:val="0"/>
          <w:color w:val="000000" w:themeColor="text1"/>
        </w:rPr>
        <w:fldChar w:fldCharType="begin"/>
      </w:r>
      <w:r w:rsidRPr="005E76C5">
        <w:rPr>
          <w:b w:val="0"/>
          <w:bCs w:val="0"/>
          <w:color w:val="000000" w:themeColor="text1"/>
          <w:lang w:val="ru-RU"/>
        </w:rPr>
        <w:instrText xml:space="preserve"> </w:instrText>
      </w:r>
      <w:r w:rsidRPr="00D51F93">
        <w:rPr>
          <w:b w:val="0"/>
          <w:bCs w:val="0"/>
          <w:color w:val="000000" w:themeColor="text1"/>
        </w:rPr>
        <w:instrText>SEQ</w:instrText>
      </w:r>
      <w:r w:rsidRPr="005E76C5">
        <w:rPr>
          <w:b w:val="0"/>
          <w:bCs w:val="0"/>
          <w:color w:val="000000" w:themeColor="text1"/>
          <w:lang w:val="ru-RU"/>
        </w:rPr>
        <w:instrText xml:space="preserve"> Рисунок \* </w:instrText>
      </w:r>
      <w:r w:rsidRPr="00D51F93">
        <w:rPr>
          <w:b w:val="0"/>
          <w:bCs w:val="0"/>
          <w:color w:val="000000" w:themeColor="text1"/>
        </w:rPr>
        <w:instrText>ARABIC</w:instrText>
      </w:r>
      <w:r w:rsidRPr="005E76C5">
        <w:rPr>
          <w:b w:val="0"/>
          <w:bCs w:val="0"/>
          <w:color w:val="000000" w:themeColor="text1"/>
          <w:lang w:val="ru-RU"/>
        </w:rPr>
        <w:instrText xml:space="preserve"> </w:instrText>
      </w:r>
      <w:r w:rsidRPr="00D51F93">
        <w:rPr>
          <w:b w:val="0"/>
          <w:bCs w:val="0"/>
          <w:color w:val="000000" w:themeColor="text1"/>
        </w:rPr>
        <w:fldChar w:fldCharType="separate"/>
      </w:r>
      <w:r w:rsidR="00686258" w:rsidRPr="009B4AA1">
        <w:rPr>
          <w:b w:val="0"/>
          <w:bCs w:val="0"/>
          <w:noProof/>
          <w:color w:val="000000" w:themeColor="text1"/>
          <w:lang w:val="ru-RU"/>
        </w:rPr>
        <w:t>1</w:t>
      </w:r>
      <w:r w:rsidRPr="00D51F93">
        <w:rPr>
          <w:b w:val="0"/>
          <w:bCs w:val="0"/>
          <w:color w:val="000000" w:themeColor="text1"/>
        </w:rPr>
        <w:fldChar w:fldCharType="end"/>
      </w:r>
      <w:r w:rsidRPr="00D51F93">
        <w:rPr>
          <w:b w:val="0"/>
          <w:bCs w:val="0"/>
          <w:color w:val="000000" w:themeColor="text1"/>
          <w:lang w:val="ru-RU"/>
        </w:rPr>
        <w:t xml:space="preserve"> —  Дерево функций ИС супермаркета</w:t>
      </w:r>
    </w:p>
    <w:p w14:paraId="263E27F1" w14:textId="77777777" w:rsidR="00D51F93" w:rsidRPr="00D51F93" w:rsidRDefault="00D51F93" w:rsidP="00D51F93">
      <w:pPr>
        <w:rPr>
          <w:lang w:val="ru-RU"/>
        </w:rPr>
      </w:pPr>
    </w:p>
    <w:p w14:paraId="5CC56407" w14:textId="77777777" w:rsidR="00D51F93" w:rsidRPr="00D51F93" w:rsidRDefault="00D51F93" w:rsidP="00D51F93">
      <w:pPr>
        <w:rPr>
          <w:lang w:val="ru-RU"/>
        </w:rPr>
      </w:pPr>
      <w:bookmarkStart w:id="19" w:name="_Toc241960240"/>
      <w:r w:rsidRPr="00D51F93">
        <w:rPr>
          <w:lang w:val="ru-RU"/>
        </w:rPr>
        <w:t>Каждая ветвь дерева функций непосредственно направлена на реализацию вариантов использования (UC) и нейтрализацию нежелательных эффектов (конфликтов C1C1C1–C7C7C7):</w:t>
      </w:r>
    </w:p>
    <w:p w14:paraId="1B9B5150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F1 реализует UC01 и устраняет конфликт C7C7C7 (несанкционированный доступ кассира к правке цен и остатков);</w:t>
      </w:r>
    </w:p>
    <w:p w14:paraId="308B2BB3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F2 реализует UC02–UC04 и устраняет конфликты C1C1C1 (рассинхронизация цен при подборе) и C6C6C6 (перегрузка клиентского интерфейса при больших объемах номенклатуры);</w:t>
      </w:r>
    </w:p>
    <w:p w14:paraId="6618505C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F3 реализует ключевые транзакционные сценарии UC05–UC07 и разрешает конфликты C2C2C2 (продажа последнего товара двумя кассами одновременно), C4C4C4 (потеря сетевого пакета при подтверждении оплаты) и C5C5C5 (рассинхронизация списания остатка и сохранения чека);</w:t>
      </w:r>
    </w:p>
    <w:p w14:paraId="4DCFCD8F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F4 реализует сценарий аудита UC08 и устраняет конфликт C3C3C3 (изменение карточки товара задним числом искажает архивные чеки);</w:t>
      </w:r>
    </w:p>
    <w:p w14:paraId="380DD59E" w14:textId="77777777" w:rsidR="00D51F93" w:rsidRPr="002B2497" w:rsidRDefault="00D51F93" w:rsidP="002B2497">
      <w:pPr>
        <w:pStyle w:val="ListParagraph"/>
        <w:numPr>
          <w:ilvl w:val="0"/>
          <w:numId w:val="13"/>
        </w:numPr>
        <w:rPr>
          <w:lang w:val="ru-RU"/>
        </w:rPr>
      </w:pPr>
      <w:r w:rsidRPr="002B2497">
        <w:rPr>
          <w:lang w:val="ru-RU"/>
        </w:rPr>
        <w:t>F5 реализует UC09 и обеспечивает отказоустойчивость инфраструктуры хранения данных.</w:t>
      </w:r>
    </w:p>
    <w:p w14:paraId="334011D4" w14:textId="77777777" w:rsidR="00AE0403" w:rsidRPr="000219CE" w:rsidRDefault="00EA4CC3">
      <w:pPr>
        <w:pStyle w:val="Heading2"/>
        <w:rPr>
          <w:lang w:val="ru-RU"/>
        </w:rPr>
      </w:pPr>
      <w:bookmarkStart w:id="20" w:name="_Toc241968380"/>
      <w:r w:rsidRPr="000219CE">
        <w:rPr>
          <w:lang w:val="ru-RU"/>
        </w:rPr>
        <w:t>1.7 Заключение и выводы</w:t>
      </w:r>
      <w:bookmarkEnd w:id="19"/>
      <w:bookmarkEnd w:id="20"/>
    </w:p>
    <w:p w14:paraId="3BF8C257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1. Центральная сущность продажи — чек со строками, а не отдельная запись товара.</w:t>
      </w:r>
    </w:p>
    <w:p w14:paraId="514452A7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2. Историческую цену необходимо отделить от текущей цены каталога.</w:t>
      </w:r>
    </w:p>
    <w:p w14:paraId="4523C2B5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Управление остатком и фиксация оплаты должны иметь общую транзакционную границу.</w:t>
      </w:r>
    </w:p>
    <w:p w14:paraId="07F18521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4. Объём 100 тысяч объектов требует ограничения выдачи, но сам по себе не обосновывает распределённую БД.</w:t>
      </w:r>
    </w:p>
    <w:p w14:paraId="578D01A1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5. Границы учебной версии позволяют проверить основные правила без внешних платёжных и фискальных интеграций.</w:t>
      </w:r>
    </w:p>
    <w:p w14:paraId="578451A2" w14:textId="77777777" w:rsidR="00AE0403" w:rsidRPr="000219CE" w:rsidRDefault="00EA4CC3">
      <w:pPr>
        <w:pStyle w:val="Heading1"/>
        <w:rPr>
          <w:lang w:val="ru-RU"/>
        </w:rPr>
      </w:pPr>
      <w:bookmarkStart w:id="21" w:name="_Toc241960241"/>
      <w:bookmarkStart w:id="22" w:name="_Toc241968381"/>
      <w:r w:rsidRPr="000219CE">
        <w:rPr>
          <w:lang w:val="ru-RU"/>
        </w:rPr>
        <w:t>2 Спецификация требований к информационной системе супермаркета</w:t>
      </w:r>
      <w:bookmarkEnd w:id="21"/>
      <w:bookmarkEnd w:id="22"/>
    </w:p>
    <w:p w14:paraId="0A3C8D05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Версия требований 1.0. Предметная область — вариант 36. Статус документа на этапе ЛР №1: проектная спецификация. Приоритет </w:t>
      </w:r>
      <w:r>
        <w:t>Must</w:t>
      </w:r>
      <w:r w:rsidRPr="000219CE">
        <w:rPr>
          <w:lang w:val="ru-RU"/>
        </w:rPr>
        <w:t xml:space="preserve"> обязателен для версии, </w:t>
      </w:r>
      <w:r>
        <w:t>Should</w:t>
      </w:r>
      <w:r w:rsidRPr="000219CE">
        <w:rPr>
          <w:lang w:val="ru-RU"/>
        </w:rPr>
        <w:t xml:space="preserve"> — целевой критерий качества. Стабильность «высокая» относится к бизнес-правилам, «средняя» — к численным целям и интерфейсу.</w:t>
      </w:r>
    </w:p>
    <w:p w14:paraId="4FFAB223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Требования структурированы по заданию лабораторной работы и сформулированы как проверяемые результаты для стейкхолдеров и системы; дополнительный ориентир по качеству требований — </w:t>
      </w:r>
      <w:r>
        <w:t>ISO</w:t>
      </w:r>
      <w:r w:rsidRPr="000219CE">
        <w:rPr>
          <w:lang w:val="ru-RU"/>
        </w:rPr>
        <w:t>/</w:t>
      </w:r>
      <w:r>
        <w:t>IEC</w:t>
      </w:r>
      <w:r w:rsidRPr="000219CE">
        <w:rPr>
          <w:lang w:val="ru-RU"/>
        </w:rPr>
        <w:t>/</w:t>
      </w:r>
      <w:r>
        <w:t>IEEE</w:t>
      </w:r>
      <w:r w:rsidRPr="000219CE">
        <w:rPr>
          <w:lang w:val="ru-RU"/>
        </w:rPr>
        <w:t xml:space="preserve"> 29148:2018 [3].</w:t>
      </w:r>
    </w:p>
    <w:p w14:paraId="5F90C0D4" w14:textId="77777777" w:rsidR="00AE0403" w:rsidRPr="000219CE" w:rsidRDefault="00EA4CC3">
      <w:pPr>
        <w:pStyle w:val="Heading2"/>
        <w:rPr>
          <w:lang w:val="ru-RU"/>
        </w:rPr>
      </w:pPr>
      <w:bookmarkStart w:id="23" w:name="_Toc241960242"/>
      <w:bookmarkStart w:id="24" w:name="_Toc241968382"/>
      <w:r w:rsidRPr="000219CE">
        <w:rPr>
          <w:lang w:val="ru-RU"/>
        </w:rPr>
        <w:t>2.1 Бизнес-требования</w:t>
      </w:r>
      <w:bookmarkEnd w:id="23"/>
      <w:bookmarkEnd w:id="24"/>
    </w:p>
    <w:p w14:paraId="4F42763B" w14:textId="1C61FEAF" w:rsidR="00AE0403" w:rsidRPr="000219CE" w:rsidRDefault="00EA4CC3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 w:rsidR="002B2497" w:rsidRPr="002B2497">
        <w:rPr>
          <w:lang w:val="ru-RU"/>
        </w:rPr>
        <w:t>5</w:t>
      </w:r>
      <w:r w:rsidRPr="000219CE">
        <w:rPr>
          <w:lang w:val="ru-RU"/>
        </w:rPr>
        <w:t xml:space="preserve"> — Требования к системе в целом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E0403" w14:paraId="6E94579E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3BEA0E2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32EC3B7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416ED24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Приоритет и проверка</w:t>
            </w:r>
          </w:p>
        </w:tc>
      </w:tr>
      <w:tr w:rsidR="00AE0403" w14:paraId="59F6DD3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F23B9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E3E43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Общие каталог, остатки и история одного супермаркета; три уровня: </w:t>
            </w:r>
            <w:r>
              <w:rPr>
                <w:sz w:val="20"/>
              </w:rPr>
              <w:t>Web</w:t>
            </w:r>
            <w:r w:rsidRPr="000219CE">
              <w:rPr>
                <w:sz w:val="20"/>
                <w:lang w:val="ru-RU"/>
              </w:rPr>
              <w:t>-клиент, сервер приложений,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B626B0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Must, </w:t>
            </w:r>
            <w:proofErr w:type="spellStart"/>
            <w:r>
              <w:rPr>
                <w:sz w:val="20"/>
              </w:rPr>
              <w:t>высокая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архитектурная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</w:p>
        </w:tc>
      </w:tr>
      <w:tr w:rsidR="00AE0403" w:rsidRPr="009B4AA1" w14:paraId="46A7BF7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E91786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DC5A139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Обычный режим — подключение к серверу; при отказе сети новые продажи не подтверждаются локально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1C6E765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отключение сети при оплате</w:t>
            </w:r>
          </w:p>
        </w:tc>
      </w:tr>
      <w:tr w:rsidR="00AE0403" w:rsidRPr="009B4AA1" w14:paraId="36DEF2C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C68434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E98A2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Пользователи продукта: кассир, менеджер, аудитор; эксплуатация — администратор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65DD1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таблица прав и отрицательные проверки</w:t>
            </w:r>
          </w:p>
        </w:tc>
      </w:tr>
      <w:tr w:rsidR="00AE0403" w:rsidRPr="009B4AA1" w14:paraId="2F04528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138937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283D82C" w14:textId="09453B59" w:rsidR="00AE0403" w:rsidRPr="000219CE" w:rsidRDefault="002B2497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2B2497">
              <w:rPr>
                <w:sz w:val="20"/>
                <w:lang w:val="ru-RU"/>
              </w:rPr>
              <w:t>Персонал смены: до 10 кассиров (базовые навыки работы с ПК, инструктаж ≤1 ч) и менеджер зала; сменный режим до 12 ч; администрирование СУБД требует навыков PostgreSQL/Linux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708FDFA" w14:textId="0169D571" w:rsidR="00AE0403" w:rsidRPr="002B2497" w:rsidRDefault="002B2497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2B2497">
              <w:rPr>
                <w:sz w:val="20"/>
              </w:rPr>
              <w:t>Must</w:t>
            </w:r>
            <w:r w:rsidRPr="002B2497">
              <w:rPr>
                <w:sz w:val="20"/>
                <w:lang w:val="ru-RU"/>
              </w:rPr>
              <w:t>, высокая; юзабилити-тест без спецобучения и регламент эксплуатации</w:t>
            </w:r>
          </w:p>
        </w:tc>
      </w:tr>
      <w:tr w:rsidR="00AE0403" w:rsidRPr="009B4AA1" w14:paraId="337DFF6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DF2F3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422CB2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Подтверждённая продажа сохраняет исторические реквизиты и не списывает остаток повторно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D7D11C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повтор и конкурентные запросы</w:t>
            </w:r>
          </w:p>
        </w:tc>
      </w:tr>
      <w:tr w:rsidR="00AE0403" w14:paraId="76A4518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3BB0EC6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A326FF0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Работа на стационарной кассе через браузер; интерфейс также доступен с узкого экрана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BFD11E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Must, </w:t>
            </w:r>
            <w:proofErr w:type="spellStart"/>
            <w:r>
              <w:rPr>
                <w:sz w:val="20"/>
              </w:rPr>
              <w:t>средняя</w:t>
            </w:r>
            <w:proofErr w:type="spellEnd"/>
            <w:r>
              <w:rPr>
                <w:sz w:val="20"/>
              </w:rPr>
              <w:t>; 390, 768 и 1440 px</w:t>
            </w:r>
          </w:p>
        </w:tc>
      </w:tr>
      <w:tr w:rsidR="00AE0403" w14:paraId="0E889E0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D7E7D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DE596B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 w:rsidRPr="000219CE">
              <w:rPr>
                <w:sz w:val="20"/>
                <w:lang w:val="ru-RU"/>
              </w:rPr>
              <w:t xml:space="preserve">Резервное копирование администратором и проверяемое восстановление в отдельную </w:t>
            </w:r>
            <w:r>
              <w:rPr>
                <w:sz w:val="20"/>
              </w:rPr>
              <w:t>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BD4D1F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протокол восстановления</w:t>
            </w:r>
          </w:p>
        </w:tc>
      </w:tr>
      <w:tr w:rsidR="00AE0403" w14:paraId="7BF7893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A22E7C1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821AAF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Обслуживание и обновление по версиям; перед изменением схемы — резервная копия; хранение кода в </w:t>
            </w:r>
            <w:r>
              <w:rPr>
                <w:sz w:val="20"/>
              </w:rPr>
              <w:t>Git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A85CA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Must, высокая; регламент выпуска</w:t>
            </w:r>
          </w:p>
        </w:tc>
      </w:tr>
      <w:tr w:rsidR="00AE0403" w:rsidRPr="009B4AA1" w14:paraId="4F2B83B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257402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844A46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Секреты вне </w:t>
            </w:r>
            <w:r>
              <w:rPr>
                <w:sz w:val="20"/>
              </w:rPr>
              <w:t>Git</w:t>
            </w:r>
            <w:r w:rsidRPr="000219CE">
              <w:rPr>
                <w:sz w:val="20"/>
                <w:lang w:val="ru-RU"/>
              </w:rPr>
              <w:t xml:space="preserve">; браузер не получает учётные данные </w:t>
            </w:r>
            <w:r>
              <w:rPr>
                <w:sz w:val="20"/>
              </w:rPr>
              <w:t>PostgreSQL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C630E6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Must</w:t>
            </w:r>
            <w:r w:rsidRPr="000219CE">
              <w:rPr>
                <w:sz w:val="20"/>
                <w:lang w:val="ru-RU"/>
              </w:rPr>
              <w:t>, высокая; анализ сборки и конфигурации</w:t>
            </w:r>
          </w:p>
        </w:tc>
      </w:tr>
      <w:tr w:rsidR="00AE0403" w14:paraId="7A40AA9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68F39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BR10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C551E0C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Открытые форматы обмена </w:t>
            </w:r>
            <w:r>
              <w:rPr>
                <w:sz w:val="20"/>
              </w:rPr>
              <w:t>JSON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SQL</w:t>
            </w:r>
            <w:r w:rsidRPr="000219CE">
              <w:rPr>
                <w:sz w:val="20"/>
                <w:lang w:val="ru-RU"/>
              </w:rPr>
              <w:t xml:space="preserve"> и текстовые исходники моделей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86EB5C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Must, </w:t>
            </w:r>
            <w:proofErr w:type="spellStart"/>
            <w:r>
              <w:rPr>
                <w:sz w:val="20"/>
              </w:rPr>
              <w:t>высокая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интерфейсов</w:t>
            </w:r>
            <w:proofErr w:type="spellEnd"/>
          </w:p>
        </w:tc>
      </w:tr>
    </w:tbl>
    <w:p w14:paraId="1DDC98FB" w14:textId="77777777" w:rsidR="00AE0403" w:rsidRDefault="00AE0403">
      <w:pPr>
        <w:spacing w:after="60"/>
      </w:pPr>
    </w:p>
    <w:p w14:paraId="32E58510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Транспортабельность для подвижных АС не применяется: система стационарная. Специальная защита от физических воздействий обеспечивается условиями размещения оборудования, ИБП и копиями; аппаратная сертификация не входит в проект. Патентное исследование не проводилось; при распространении проверяются лицензии зависимостей. Учебная демонстрация не заявляет соответствие требованиям реальной фискализации.</w:t>
      </w:r>
    </w:p>
    <w:p w14:paraId="2A2E9347" w14:textId="77777777" w:rsidR="00AE0403" w:rsidRDefault="00EA4CC3">
      <w:pPr>
        <w:pStyle w:val="Heading2"/>
      </w:pPr>
      <w:bookmarkStart w:id="25" w:name="_Toc241960243"/>
      <w:bookmarkStart w:id="26" w:name="_Toc241968383"/>
      <w:r>
        <w:t xml:space="preserve">2.2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25"/>
      <w:bookmarkEnd w:id="26"/>
      <w:proofErr w:type="spellEnd"/>
    </w:p>
    <w:p w14:paraId="57D4C3D0" w14:textId="4C42B1A2" w:rsidR="00AE0403" w:rsidRDefault="00EA4CC3">
      <w:pPr>
        <w:keepNext/>
      </w:pPr>
      <w:proofErr w:type="spellStart"/>
      <w:r>
        <w:t>Таблица</w:t>
      </w:r>
      <w:proofErr w:type="spellEnd"/>
      <w:r>
        <w:t xml:space="preserve"> </w:t>
      </w:r>
      <w:r w:rsidR="001078EC">
        <w:rPr>
          <w:lang w:val="ru-RU"/>
        </w:rPr>
        <w:t>6</w:t>
      </w:r>
      <w:r>
        <w:t xml:space="preserve"> — </w:t>
      </w:r>
      <w:proofErr w:type="spellStart"/>
      <w:r>
        <w:t>Проверяемые</w:t>
      </w:r>
      <w:proofErr w:type="spellEnd"/>
      <w:r>
        <w:t xml:space="preserve"> </w:t>
      </w:r>
      <w:proofErr w:type="spellStart"/>
      <w:r>
        <w:t>функции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E0403" w14:paraId="3B2FA956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868E52C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 / UC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0B2C7DF6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Обязательное поведение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4E909F4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Критерий приёмки</w:t>
            </w:r>
          </w:p>
        </w:tc>
      </w:tr>
      <w:tr w:rsidR="00AE0403" w:rsidRPr="009B4AA1" w14:paraId="373812D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E801DF6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FR01 / UC01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40A386B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Вход по паролю, проверка активности, срок сеанса 8 ч, выход с отзывом токена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231061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Неверный пароль и истёкший токен дают 401; отозванный токен не работает</w:t>
            </w:r>
          </w:p>
        </w:tc>
      </w:tr>
      <w:tr w:rsidR="00AE0403" w:rsidRPr="009B4AA1" w14:paraId="7C1C2D4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D384F8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FR02 / UC02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508E9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Поиск подстроки названия от 3 символов; полный штрихкод; точный фильтр категории; выдача по </w:t>
            </w:r>
            <w:r>
              <w:rPr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17B23E0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limit</w:t>
            </w:r>
            <w:r w:rsidRPr="000219CE">
              <w:rPr>
                <w:sz w:val="20"/>
                <w:lang w:val="ru-RU"/>
              </w:rPr>
              <w:t xml:space="preserve"> 1–100; за пределом 422; одинаковый </w:t>
            </w:r>
            <w:r>
              <w:rPr>
                <w:sz w:val="20"/>
              </w:rPr>
              <w:t>ID</w:t>
            </w:r>
            <w:r w:rsidRPr="000219CE">
              <w:rPr>
                <w:sz w:val="20"/>
                <w:lang w:val="ru-RU"/>
              </w:rPr>
              <w:t xml:space="preserve"> не повторяется при последовательном обходе стабильного набора</w:t>
            </w:r>
          </w:p>
        </w:tc>
      </w:tr>
      <w:tr w:rsidR="00AE0403" w:rsidRPr="009B4AA1" w14:paraId="00F9B4F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02D68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FR03 / UC03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EC3D0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Создание и изменение карточки менеджером; архивирование вместо физического удаления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EDFC6C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Дубликат штрихкода 409; кассир получает 403; устаревшая версия 409</w:t>
            </w:r>
          </w:p>
        </w:tc>
      </w:tr>
      <w:tr w:rsidR="00AE0403" w:rsidRPr="009B4AA1" w14:paraId="579D69D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6A1548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FR04 / UC04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635B515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Корректировка остатка со знаком и обязательным основанием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570E8BE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При нехватке остатка 409; успешная операция создаёт движение и меняет остаток атомарно</w:t>
            </w:r>
          </w:p>
        </w:tc>
      </w:tr>
      <w:tr w:rsidR="00AE0403" w:rsidRPr="009B4AA1" w14:paraId="248874C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F2F689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FR05 / UC05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FE8C8E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Создание чека с 1–100 различными товарами и снимками цен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70054F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Пустой состав, повтор товара, дробное количество и неизвестные поля дают 422; отсутствующий товар 409</w:t>
            </w:r>
          </w:p>
        </w:tc>
      </w:tr>
      <w:tr w:rsidR="00AE0403" w:rsidRPr="009B4AA1" w14:paraId="5F5591A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1F5B2C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FR06 / UC06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9D8D2CF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Оплата наличными подтверждается сотрудником; цены берутся из строк чека; все остатки проверяются повторно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1C50D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В конкурентной продаже последнего товара успешно завершается ровно одна оплата</w:t>
            </w:r>
          </w:p>
        </w:tc>
      </w:tr>
      <w:tr w:rsidR="00AE0403" w:rsidRPr="009B4AA1" w14:paraId="267CF27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C0CBA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FR07 / UC07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52347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Отмена только </w:t>
            </w:r>
            <w:r>
              <w:rPr>
                <w:sz w:val="20"/>
              </w:rPr>
              <w:t>draft</w:t>
            </w:r>
            <w:r w:rsidRPr="000219CE">
              <w:rPr>
                <w:sz w:val="20"/>
                <w:lang w:val="ru-RU"/>
              </w:rPr>
              <w:t xml:space="preserve">; повтор отмены </w:t>
            </w:r>
            <w:r>
              <w:rPr>
                <w:sz w:val="20"/>
              </w:rPr>
              <w:t>cancelled</w:t>
            </w:r>
            <w:r w:rsidRPr="000219CE">
              <w:rPr>
                <w:sz w:val="20"/>
                <w:lang w:val="ru-RU"/>
              </w:rPr>
              <w:t xml:space="preserve"> возвращает тот же результат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FB38EDF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Оплаченный чек отменить нельзя: 409; остаток при отмене не меняется</w:t>
            </w:r>
          </w:p>
        </w:tc>
      </w:tr>
      <w:tr w:rsidR="00AE0403" w:rsidRPr="009B4AA1" w14:paraId="2F12526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26E264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FR08 / UC08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6BF5F5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Список и детализация чеков с ограничением доступа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6B9558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Кассир видит свои чеки; чужой </w:t>
            </w:r>
            <w:r>
              <w:rPr>
                <w:sz w:val="20"/>
              </w:rPr>
              <w:t>ID</w:t>
            </w:r>
            <w:r w:rsidRPr="000219CE">
              <w:rPr>
                <w:sz w:val="20"/>
                <w:lang w:val="ru-RU"/>
              </w:rPr>
              <w:t xml:space="preserve"> возвращает 404; аудитор не может оплатить чек</w:t>
            </w:r>
          </w:p>
        </w:tc>
      </w:tr>
      <w:tr w:rsidR="00AE0403" w:rsidRPr="009B4AA1" w14:paraId="0E142AE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CEF8AF6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FR09 / UC05–06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B2E7E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Идемпотентность создания и оплаты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676FEA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Повтор </w:t>
            </w:r>
            <w:r>
              <w:rPr>
                <w:sz w:val="20"/>
              </w:rPr>
              <w:t>UUID</w:t>
            </w:r>
            <w:r w:rsidRPr="000219CE">
              <w:rPr>
                <w:sz w:val="20"/>
                <w:lang w:val="ru-RU"/>
              </w:rPr>
              <w:t xml:space="preserve"> с тем же составом возвращает тот же чек; другой состав/автор — 409; повтор </w:t>
            </w:r>
            <w:r>
              <w:rPr>
                <w:sz w:val="20"/>
              </w:rPr>
              <w:t>pay</w:t>
            </w:r>
            <w:r w:rsidRPr="000219CE">
              <w:rPr>
                <w:sz w:val="20"/>
                <w:lang w:val="ru-RU"/>
              </w:rPr>
              <w:t xml:space="preserve"> не создаёт второе движение</w:t>
            </w:r>
          </w:p>
        </w:tc>
      </w:tr>
      <w:tr w:rsidR="00AE0403" w:rsidRPr="009B4AA1" w14:paraId="0297AFA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6BFB34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FR10 / UC09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34D2A7E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Эксплуатационная проверка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 и соединения с БД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64081A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Health</w:t>
            </w:r>
            <w:r w:rsidRPr="000219CE">
              <w:rPr>
                <w:sz w:val="20"/>
                <w:lang w:val="ru-RU"/>
              </w:rPr>
              <w:t xml:space="preserve"> возвращает </w:t>
            </w:r>
            <w:r>
              <w:rPr>
                <w:sz w:val="20"/>
              </w:rPr>
              <w:t>ok</w:t>
            </w:r>
            <w:r w:rsidRPr="000219CE">
              <w:rPr>
                <w:sz w:val="20"/>
                <w:lang w:val="ru-RU"/>
              </w:rPr>
              <w:t xml:space="preserve"> только при доступной БД</w:t>
            </w:r>
          </w:p>
        </w:tc>
      </w:tr>
    </w:tbl>
    <w:p w14:paraId="103B5EC9" w14:textId="77777777" w:rsidR="00AE0403" w:rsidRPr="000219CE" w:rsidRDefault="00AE0403">
      <w:pPr>
        <w:spacing w:after="60"/>
        <w:rPr>
          <w:lang w:val="ru-RU"/>
        </w:rPr>
      </w:pPr>
    </w:p>
    <w:p w14:paraId="50AFFDD1" w14:textId="77777777" w:rsidR="00AE0403" w:rsidRPr="000219CE" w:rsidRDefault="00EA4CC3">
      <w:pPr>
        <w:pStyle w:val="Heading3"/>
        <w:rPr>
          <w:lang w:val="ru-RU"/>
        </w:rPr>
      </w:pPr>
      <w:bookmarkStart w:id="27" w:name="_Toc241968384"/>
      <w:r w:rsidRPr="000219CE">
        <w:rPr>
          <w:lang w:val="ru-RU"/>
        </w:rPr>
        <w:t>2.2.1 Ограничения и бизнес-правила</w:t>
      </w:r>
      <w:bookmarkEnd w:id="27"/>
    </w:p>
    <w:p w14:paraId="0AA91FA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1. </w:t>
      </w:r>
      <w:r>
        <w:t>R</w:t>
      </w:r>
      <w:r w:rsidRPr="000219CE">
        <w:rPr>
          <w:lang w:val="ru-RU"/>
        </w:rPr>
        <w:t xml:space="preserve">01: </w:t>
      </w:r>
      <w:r>
        <w:t>price</w:t>
      </w:r>
      <w:r w:rsidRPr="000219CE">
        <w:rPr>
          <w:lang w:val="ru-RU"/>
        </w:rPr>
        <w:t xml:space="preserve"> &gt; 0; деньги вычисляются десятичной арифметикой. В </w:t>
      </w:r>
      <w:r>
        <w:t>JSON</w:t>
      </w:r>
      <w:r w:rsidRPr="000219CE">
        <w:rPr>
          <w:lang w:val="ru-RU"/>
        </w:rPr>
        <w:t xml:space="preserve"> суммы передаются строками, чтобы не зависеть от точности </w:t>
      </w:r>
      <w:r>
        <w:t>IEEE</w:t>
      </w:r>
      <w:r w:rsidRPr="000219CE">
        <w:rPr>
          <w:lang w:val="ru-RU"/>
        </w:rPr>
        <w:t>-754.</w:t>
      </w:r>
    </w:p>
    <w:p w14:paraId="152F4220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2. </w:t>
      </w:r>
      <w:r>
        <w:t>R</w:t>
      </w:r>
      <w:r w:rsidRPr="000219CE">
        <w:rPr>
          <w:lang w:val="ru-RU"/>
        </w:rPr>
        <w:t xml:space="preserve">02: остаток и количество целые; </w:t>
      </w:r>
      <w:r>
        <w:t>stock</w:t>
      </w:r>
      <w:r w:rsidRPr="000219CE">
        <w:rPr>
          <w:lang w:val="ru-RU"/>
        </w:rPr>
        <w:t xml:space="preserve"> ≥ 0; весовой товар предварительно фасуется и учитывается упаковками.</w:t>
      </w:r>
    </w:p>
    <w:p w14:paraId="510888E9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3. </w:t>
      </w:r>
      <w:r>
        <w:t>R</w:t>
      </w:r>
      <w:r w:rsidRPr="000219CE">
        <w:rPr>
          <w:lang w:val="ru-RU"/>
        </w:rPr>
        <w:t>03: один штрихкод соответствует одной карточке, включая архив; повторное использование кода другой карточкой запрещено.</w:t>
      </w:r>
    </w:p>
    <w:p w14:paraId="4F7930D4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4. </w:t>
      </w:r>
      <w:r>
        <w:t>R</w:t>
      </w:r>
      <w:r w:rsidRPr="000219CE">
        <w:rPr>
          <w:lang w:val="ru-RU"/>
        </w:rPr>
        <w:t>04: черновик не резервирует товар. Между созданием и оплатой наличие может измениться; оплата повторно проверяет остаток и активность.</w:t>
      </w:r>
    </w:p>
    <w:p w14:paraId="77531B37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5. </w:t>
      </w:r>
      <w:r>
        <w:t>R</w:t>
      </w:r>
      <w:r w:rsidRPr="000219CE">
        <w:rPr>
          <w:lang w:val="ru-RU"/>
        </w:rPr>
        <w:t>05: цена фиксируется при создании черновика и сохраняется до завершения; последующие изменения каталога не меняют этот документ.</w:t>
      </w:r>
    </w:p>
    <w:p w14:paraId="4A4803E4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6. </w:t>
      </w:r>
      <w:r>
        <w:t>R</w:t>
      </w:r>
      <w:r w:rsidRPr="000219CE">
        <w:rPr>
          <w:lang w:val="ru-RU"/>
        </w:rPr>
        <w:t xml:space="preserve">06: </w:t>
      </w:r>
      <w:r>
        <w:t>total</w:t>
      </w:r>
      <w:r w:rsidRPr="000219CE">
        <w:rPr>
          <w:lang w:val="ru-RU"/>
        </w:rPr>
        <w:t xml:space="preserve"> = </w:t>
      </w:r>
      <w:proofErr w:type="gramStart"/>
      <w:r>
        <w:t>Σ</w:t>
      </w:r>
      <w:r w:rsidRPr="000219CE">
        <w:rPr>
          <w:lang w:val="ru-RU"/>
        </w:rPr>
        <w:t>(</w:t>
      </w:r>
      <w:proofErr w:type="gramEnd"/>
      <w:r>
        <w:t>quantity</w:t>
      </w:r>
      <w:r w:rsidRPr="000219CE">
        <w:rPr>
          <w:lang w:val="ru-RU"/>
        </w:rPr>
        <w:t xml:space="preserve"> × </w:t>
      </w:r>
      <w:r>
        <w:t>unit</w:t>
      </w:r>
      <w:r w:rsidRPr="000219CE">
        <w:rPr>
          <w:lang w:val="ru-RU"/>
        </w:rPr>
        <w:t>_</w:t>
      </w:r>
      <w:r>
        <w:t>price</w:t>
      </w:r>
      <w:r w:rsidRPr="000219CE">
        <w:rPr>
          <w:lang w:val="ru-RU"/>
        </w:rPr>
        <w:t>); клиент не передаёт итог, цену строки, статус, автора и время оплаты.</w:t>
      </w:r>
    </w:p>
    <w:p w14:paraId="47CA25DB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7. </w:t>
      </w:r>
      <w:r>
        <w:t>R</w:t>
      </w:r>
      <w:r w:rsidRPr="000219CE">
        <w:rPr>
          <w:lang w:val="ru-RU"/>
        </w:rPr>
        <w:t>07: оплата, движения и уменьшение остатков составляют одну транзакцию; при любой ошибке всё откатывается.</w:t>
      </w:r>
    </w:p>
    <w:p w14:paraId="311B2F35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8. </w:t>
      </w:r>
      <w:r>
        <w:t>R</w:t>
      </w:r>
      <w:r w:rsidRPr="000219CE">
        <w:rPr>
          <w:lang w:val="ru-RU"/>
        </w:rPr>
        <w:t xml:space="preserve">08: допустимы только </w:t>
      </w:r>
      <w:r>
        <w:t>draft</w:t>
      </w:r>
      <w:r w:rsidRPr="000219CE">
        <w:rPr>
          <w:lang w:val="ru-RU"/>
        </w:rPr>
        <w:t xml:space="preserve"> → </w:t>
      </w:r>
      <w:r>
        <w:t>paid</w:t>
      </w:r>
      <w:r w:rsidRPr="000219CE">
        <w:rPr>
          <w:lang w:val="ru-RU"/>
        </w:rPr>
        <w:t xml:space="preserve"> и </w:t>
      </w:r>
      <w:r>
        <w:t>draft</w:t>
      </w:r>
      <w:r w:rsidRPr="000219CE">
        <w:rPr>
          <w:lang w:val="ru-RU"/>
        </w:rPr>
        <w:t xml:space="preserve"> → </w:t>
      </w:r>
      <w:r>
        <w:t>cancelled</w:t>
      </w:r>
      <w:r w:rsidRPr="000219CE">
        <w:rPr>
          <w:lang w:val="ru-RU"/>
        </w:rPr>
        <w:t>; завершённые документы неизменны. Повтор запроса завершения читает существующий результат.</w:t>
      </w:r>
    </w:p>
    <w:p w14:paraId="7AEEC643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9. </w:t>
      </w:r>
      <w:r>
        <w:t>R</w:t>
      </w:r>
      <w:r w:rsidRPr="000219CE">
        <w:rPr>
          <w:lang w:val="ru-RU"/>
        </w:rPr>
        <w:t xml:space="preserve">09: строки чека не удаляются и не редактируются через публичный </w:t>
      </w:r>
      <w:r>
        <w:t>API</w:t>
      </w:r>
      <w:r w:rsidRPr="000219CE">
        <w:rPr>
          <w:lang w:val="ru-RU"/>
        </w:rPr>
        <w:t>; для исправления состава черновик отменяют и создают новый.</w:t>
      </w:r>
    </w:p>
    <w:p w14:paraId="3538F984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10. </w:t>
      </w:r>
      <w:r>
        <w:t>R</w:t>
      </w:r>
      <w:r w:rsidRPr="000219CE">
        <w:rPr>
          <w:lang w:val="ru-RU"/>
        </w:rPr>
        <w:t>10: карточки архивируются; ссылки из чеков и движений сохраняются. Физическое удаление исторических данных не является пользовательской функцией.</w:t>
      </w:r>
    </w:p>
    <w:p w14:paraId="65C91C7C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11. </w:t>
      </w:r>
      <w:r>
        <w:t>R</w:t>
      </w:r>
      <w:r w:rsidRPr="000219CE">
        <w:rPr>
          <w:lang w:val="ru-RU"/>
        </w:rPr>
        <w:t xml:space="preserve">11: ключ создания уникален; цена не входит в клиентский запрос, хеш определяется по отсортированным </w:t>
      </w:r>
      <w:r>
        <w:t>ID</w:t>
      </w:r>
      <w:r w:rsidRPr="000219CE">
        <w:rPr>
          <w:lang w:val="ru-RU"/>
        </w:rPr>
        <w:t xml:space="preserve"> и количествам. Ключ повторяется при неизвестном результате сетевого запроса.</w:t>
      </w:r>
    </w:p>
    <w:p w14:paraId="6F56B196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 xml:space="preserve">12. </w:t>
      </w:r>
      <w:r>
        <w:t>R</w:t>
      </w:r>
      <w:r w:rsidRPr="000219CE">
        <w:rPr>
          <w:lang w:val="ru-RU"/>
        </w:rPr>
        <w:t xml:space="preserve">12: кассир работает со своими чеками, менеджер — со всеми, аудитор выполняет только чтение. Администратор БД обслуживает пользователей вне </w:t>
      </w:r>
      <w:r>
        <w:t>API</w:t>
      </w:r>
      <w:r w:rsidRPr="000219CE">
        <w:rPr>
          <w:lang w:val="ru-RU"/>
        </w:rPr>
        <w:t>.</w:t>
      </w:r>
    </w:p>
    <w:p w14:paraId="6BE7C0F3" w14:textId="77777777" w:rsidR="00AE0403" w:rsidRPr="000219CE" w:rsidRDefault="00EA4CC3">
      <w:pPr>
        <w:pStyle w:val="Heading3"/>
        <w:rPr>
          <w:lang w:val="ru-RU"/>
        </w:rPr>
      </w:pPr>
      <w:bookmarkStart w:id="28" w:name="_Toc241968385"/>
      <w:r w:rsidRPr="000219CE">
        <w:rPr>
          <w:lang w:val="ru-RU"/>
        </w:rPr>
        <w:t>2.2.2 Внешние интерфейсы</w:t>
      </w:r>
      <w:bookmarkEnd w:id="28"/>
    </w:p>
    <w:p w14:paraId="34E2150D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Браузер обращается к серверу по </w:t>
      </w:r>
      <w:r>
        <w:t>HTTP</w:t>
      </w:r>
      <w:r w:rsidRPr="000219CE">
        <w:rPr>
          <w:lang w:val="ru-RU"/>
        </w:rPr>
        <w:t>/</w:t>
      </w:r>
      <w:r>
        <w:t>JSON</w:t>
      </w:r>
      <w:r w:rsidRPr="000219CE">
        <w:rPr>
          <w:lang w:val="ru-RU"/>
        </w:rPr>
        <w:t xml:space="preserve"> под /</w:t>
      </w:r>
      <w:proofErr w:type="spellStart"/>
      <w:r>
        <w:t>api</w:t>
      </w:r>
      <w:proofErr w:type="spellEnd"/>
      <w:r w:rsidRPr="000219CE">
        <w:rPr>
          <w:lang w:val="ru-RU"/>
        </w:rPr>
        <w:t xml:space="preserve">, в эксплуатации — через </w:t>
      </w:r>
      <w:r>
        <w:t>HTTPS</w:t>
      </w:r>
      <w:r w:rsidRPr="000219CE">
        <w:rPr>
          <w:lang w:val="ru-RU"/>
        </w:rPr>
        <w:t xml:space="preserve"> на внешнем доверенном прокси. </w:t>
      </w:r>
      <w:r>
        <w:t>API</w:t>
      </w:r>
      <w:r w:rsidRPr="000219CE">
        <w:rPr>
          <w:lang w:val="ru-RU"/>
        </w:rPr>
        <w:t xml:space="preserve"> использует </w:t>
      </w:r>
      <w:proofErr w:type="spellStart"/>
      <w:r>
        <w:t>Pydantic</w:t>
      </w:r>
      <w:proofErr w:type="spellEnd"/>
      <w:r w:rsidRPr="000219CE">
        <w:rPr>
          <w:lang w:val="ru-RU"/>
        </w:rPr>
        <w:t xml:space="preserve"> для схем, </w:t>
      </w:r>
      <w:r>
        <w:t>PostgreSQL</w:t>
      </w:r>
      <w:r w:rsidRPr="000219CE">
        <w:rPr>
          <w:lang w:val="ru-RU"/>
        </w:rPr>
        <w:t xml:space="preserve"> — для транзакций и ограничений. Штрихкод вводится с клавиатуры; </w:t>
      </w:r>
      <w:r>
        <w:t>USB</w:t>
      </w:r>
      <w:r w:rsidRPr="000219CE">
        <w:rPr>
          <w:lang w:val="ru-RU"/>
        </w:rPr>
        <w:t>-сканер может работать как клавиатурное устройство. В первой версии автоматическое управление устройствами не требуется.</w:t>
      </w:r>
    </w:p>
    <w:p w14:paraId="604E676A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Ошибки: 401 — нет действующего сеанса; 403 — нет права; 404 — объект отсутствует или недоступен; 409 — конфликт данных/состояния; 422 — ошибка входных данных; 503 — временная недоступность. Сообщения не раскрывают </w:t>
      </w:r>
      <w:r>
        <w:t>SQL</w:t>
      </w:r>
      <w:r w:rsidRPr="000219CE">
        <w:rPr>
          <w:lang w:val="ru-RU"/>
        </w:rPr>
        <w:t xml:space="preserve"> и пароли. Полный каталог не загружается для локальной фильтрации.</w:t>
      </w:r>
    </w:p>
    <w:p w14:paraId="3AE24997" w14:textId="77777777" w:rsidR="00AE0403" w:rsidRPr="000219CE" w:rsidRDefault="00EA4CC3">
      <w:pPr>
        <w:pStyle w:val="Heading2"/>
        <w:rPr>
          <w:lang w:val="ru-RU"/>
        </w:rPr>
      </w:pPr>
      <w:bookmarkStart w:id="29" w:name="_Toc241960244"/>
      <w:bookmarkStart w:id="30" w:name="_Toc241968386"/>
      <w:r w:rsidRPr="000219CE">
        <w:rPr>
          <w:lang w:val="ru-RU"/>
        </w:rPr>
        <w:t>2.3 Нефункциональные требования</w:t>
      </w:r>
      <w:bookmarkEnd w:id="29"/>
      <w:bookmarkEnd w:id="30"/>
    </w:p>
    <w:p w14:paraId="162DF7E8" w14:textId="27E0C04B" w:rsidR="00AE0403" w:rsidRPr="000219CE" w:rsidRDefault="00EA4CC3">
      <w:pPr>
        <w:keepNext/>
        <w:rPr>
          <w:lang w:val="ru-RU"/>
        </w:rPr>
      </w:pPr>
      <w:r w:rsidRPr="000219CE">
        <w:rPr>
          <w:lang w:val="ru-RU"/>
        </w:rPr>
        <w:t xml:space="preserve">Таблица </w:t>
      </w:r>
      <w:r w:rsidR="001078EC">
        <w:rPr>
          <w:lang w:val="ru-RU"/>
        </w:rPr>
        <w:t>7</w:t>
      </w:r>
      <w:r w:rsidRPr="000219CE">
        <w:rPr>
          <w:lang w:val="ru-RU"/>
        </w:rPr>
        <w:t xml:space="preserve"> — Качество и условия проверки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AE0403" w14:paraId="0BAE0E84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C8C2EC8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8EBB501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Цель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58BB510" w14:textId="77777777" w:rsidR="00AE0403" w:rsidRDefault="00EA4CC3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Измерение и границы</w:t>
            </w:r>
          </w:p>
        </w:tc>
      </w:tr>
      <w:tr w:rsidR="00AE0403" w:rsidRPr="009B4AA1" w14:paraId="0641AB4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F6FA06A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69E0C4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Каталог 100 000 товаров, не менее 100 000 чеков с несколькими строками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0E0AC60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Синтетический набор в отдельной тестовой БД; реальные объёмы индексов фиксируются отдельно</w:t>
            </w:r>
          </w:p>
        </w:tc>
      </w:tr>
      <w:tr w:rsidR="00AE0403" w:rsidRPr="009B4AA1" w14:paraId="2537260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0558D4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NFR02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D1AA52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p</w:t>
            </w:r>
            <w:r w:rsidRPr="000219CE">
              <w:rPr>
                <w:sz w:val="20"/>
                <w:lang w:val="ru-RU"/>
              </w:rPr>
              <w:t xml:space="preserve">95 </w:t>
            </w:r>
            <w:r>
              <w:rPr>
                <w:sz w:val="20"/>
              </w:rPr>
              <w:t>GET</w:t>
            </w:r>
            <w:r w:rsidRPr="000219CE">
              <w:rPr>
                <w:sz w:val="20"/>
                <w:lang w:val="ru-RU"/>
              </w:rPr>
              <w:t xml:space="preserve"> каталога ≤500 мс при 20 конкурентных пользователях после прогрева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23DBAE1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Цель для </w:t>
            </w:r>
            <w:r>
              <w:rPr>
                <w:sz w:val="20"/>
              </w:rPr>
              <w:t>VM</w:t>
            </w:r>
            <w:r w:rsidRPr="000219CE">
              <w:rPr>
                <w:sz w:val="20"/>
                <w:lang w:val="ru-RU"/>
              </w:rPr>
              <w:t xml:space="preserve"> 4 </w:t>
            </w:r>
            <w:r>
              <w:rPr>
                <w:sz w:val="20"/>
              </w:rPr>
              <w:t>vCPU</w:t>
            </w:r>
            <w:r w:rsidRPr="000219CE">
              <w:rPr>
                <w:sz w:val="20"/>
                <w:lang w:val="ru-RU"/>
              </w:rPr>
              <w:t xml:space="preserve">, 8 ГБ </w:t>
            </w:r>
            <w:r>
              <w:rPr>
                <w:sz w:val="20"/>
              </w:rPr>
              <w:t>RAM</w:t>
            </w:r>
            <w:r w:rsidRPr="000219CE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SSD</w:t>
            </w:r>
            <w:r w:rsidRPr="000219CE">
              <w:rPr>
                <w:sz w:val="20"/>
                <w:lang w:val="ru-RU"/>
              </w:rPr>
              <w:t xml:space="preserve">; отдельное измерение полного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, а не только </w:t>
            </w:r>
            <w:r>
              <w:rPr>
                <w:sz w:val="20"/>
              </w:rPr>
              <w:t>SQL</w:t>
            </w:r>
            <w:r w:rsidRPr="000219CE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EXPLAIN</w:t>
            </w:r>
          </w:p>
        </w:tc>
      </w:tr>
      <w:tr w:rsidR="00AE0403" w:rsidRPr="009B4AA1" w14:paraId="28E4A9B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BB922B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9E36677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p</w:t>
            </w:r>
            <w:r w:rsidRPr="000219CE">
              <w:rPr>
                <w:sz w:val="20"/>
                <w:lang w:val="ru-RU"/>
              </w:rPr>
              <w:t>95 оплаты ≤1 с без конкуренции за один товар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3DEE42E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Цель для того же стенда; конфликтующие продажи могут ожидать блокировку до 3 с и получить 503</w:t>
            </w:r>
          </w:p>
        </w:tc>
      </w:tr>
      <w:tr w:rsidR="00AE0403" w:rsidRPr="009B4AA1" w14:paraId="4A2AA3D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74F34EE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4AE86CB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Атомарность продаж и отсутствие отрицательных остатков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6760F03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Обязательный интеграционный тест на настоящем </w:t>
            </w:r>
            <w:r>
              <w:rPr>
                <w:sz w:val="20"/>
              </w:rPr>
              <w:t>PostgreSQL</w:t>
            </w:r>
          </w:p>
        </w:tc>
      </w:tr>
      <w:tr w:rsidR="00AE0403" w:rsidRPr="009B4AA1" w14:paraId="6F9846B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DBEFA1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NFR05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084D7BD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Ограниченное потребление ресурсов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3556F3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Максимум 100 строк выдачи и 100 строк чека; пул до 10 соединений на процесс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; тело </w:t>
            </w: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 xml:space="preserve"> до 128 КБ</w:t>
            </w:r>
          </w:p>
        </w:tc>
      </w:tr>
      <w:tr w:rsidR="00AE0403" w:rsidRPr="009B4AA1" w14:paraId="0728824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DD4A4C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7781675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Разграничение доступа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5025FF8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Отрицательные проверки всех изменяющих маршрутов; роль </w:t>
            </w:r>
            <w:r>
              <w:rPr>
                <w:sz w:val="20"/>
              </w:rPr>
              <w:t>API</w:t>
            </w:r>
            <w:r w:rsidRPr="000219CE">
              <w:rPr>
                <w:sz w:val="20"/>
                <w:lang w:val="ru-RU"/>
              </w:rPr>
              <w:t xml:space="preserve"> без </w:t>
            </w:r>
            <w:r>
              <w:rPr>
                <w:sz w:val="20"/>
              </w:rPr>
              <w:t>DDL</w:t>
            </w:r>
            <w:r w:rsidRPr="000219CE">
              <w:rPr>
                <w:sz w:val="20"/>
                <w:lang w:val="ru-RU"/>
              </w:rPr>
              <w:t xml:space="preserve"> и без удаления товаров/чеков</w:t>
            </w:r>
          </w:p>
        </w:tc>
      </w:tr>
      <w:tr w:rsidR="00AE0403" w:rsidRPr="009B4AA1" w14:paraId="692077F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1B188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NFR07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2884C4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Сохранность при аварии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1E429B2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Транзакции </w:t>
            </w:r>
            <w:r>
              <w:rPr>
                <w:sz w:val="20"/>
              </w:rPr>
              <w:t>PostgreSQL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WAL</w:t>
            </w:r>
            <w:r w:rsidRPr="000219CE">
              <w:rPr>
                <w:sz w:val="20"/>
                <w:lang w:val="ru-RU"/>
              </w:rPr>
              <w:t xml:space="preserve">; целевые </w:t>
            </w:r>
            <w:r>
              <w:rPr>
                <w:sz w:val="20"/>
              </w:rPr>
              <w:t>RPO</w:t>
            </w:r>
            <w:r w:rsidRPr="000219CE">
              <w:rPr>
                <w:sz w:val="20"/>
                <w:lang w:val="ru-RU"/>
              </w:rPr>
              <w:t xml:space="preserve"> 24 ч, </w:t>
            </w:r>
            <w:r>
              <w:rPr>
                <w:sz w:val="20"/>
              </w:rPr>
              <w:t>RTO</w:t>
            </w:r>
            <w:r w:rsidRPr="000219CE">
              <w:rPr>
                <w:sz w:val="20"/>
                <w:lang w:val="ru-RU"/>
              </w:rPr>
              <w:t xml:space="preserve"> 60 мин при ежедневной копии и проведённом восстановлении</w:t>
            </w:r>
          </w:p>
        </w:tc>
      </w:tr>
      <w:tr w:rsidR="00AE0403" w:rsidRPr="009B4AA1" w14:paraId="087CCF8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DA64713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NFR08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F01544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Воспроизводимость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0C1B36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 xml:space="preserve">Зафиксированные зависимости </w:t>
            </w:r>
            <w:r>
              <w:rPr>
                <w:sz w:val="20"/>
              </w:rPr>
              <w:t>Python</w:t>
            </w:r>
            <w:r w:rsidRPr="000219C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JS</w:t>
            </w:r>
            <w:r w:rsidRPr="000219CE">
              <w:rPr>
                <w:sz w:val="20"/>
                <w:lang w:val="ru-RU"/>
              </w:rPr>
              <w:t>, контейнерные файлы и сценарии запуска; изменение версии проходит проверку</w:t>
            </w:r>
          </w:p>
        </w:tc>
      </w:tr>
      <w:tr w:rsidR="00AE0403" w:rsidRPr="009B4AA1" w14:paraId="35059A6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731E02F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NFR09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722DC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Доступность интерфейса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525EA5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0219CE">
              <w:rPr>
                <w:sz w:val="20"/>
                <w:lang w:val="ru-RU"/>
              </w:rPr>
              <w:t>Клавиатура, подписанные поля, видимый фокус, состояния загрузки/ошибки/пустого результата, отсутствие выхода содержимого за экран</w:t>
            </w:r>
          </w:p>
        </w:tc>
      </w:tr>
      <w:tr w:rsidR="00AE0403" w:rsidRPr="009B4AA1" w14:paraId="3B7FF35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3009584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NFR10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874C2B8" w14:textId="77777777" w:rsidR="00AE0403" w:rsidRDefault="00EA4CC3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Наблюдаемость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25ED78B" w14:textId="77777777" w:rsidR="00AE0403" w:rsidRPr="000219CE" w:rsidRDefault="00EA4CC3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HTTP</w:t>
            </w:r>
            <w:r w:rsidRPr="000219CE">
              <w:rPr>
                <w:sz w:val="20"/>
                <w:lang w:val="ru-RU"/>
              </w:rPr>
              <w:t xml:space="preserve">-журналы и </w:t>
            </w:r>
            <w:r>
              <w:rPr>
                <w:sz w:val="20"/>
              </w:rPr>
              <w:t>health</w:t>
            </w:r>
            <w:r w:rsidRPr="000219CE">
              <w:rPr>
                <w:sz w:val="20"/>
                <w:lang w:val="ru-RU"/>
              </w:rPr>
              <w:t>; секреты и тело входа не пишутся в журналы; постоянные ошибки исследуются по логам контейнера</w:t>
            </w:r>
          </w:p>
        </w:tc>
      </w:tr>
    </w:tbl>
    <w:p w14:paraId="36A8515D" w14:textId="77777777" w:rsidR="00AE0403" w:rsidRPr="000219CE" w:rsidRDefault="00AE0403">
      <w:pPr>
        <w:spacing w:after="60"/>
        <w:rPr>
          <w:lang w:val="ru-RU"/>
        </w:rPr>
      </w:pPr>
    </w:p>
    <w:p w14:paraId="72462C0E" w14:textId="77777777" w:rsidR="00AE0403" w:rsidRPr="000219CE" w:rsidRDefault="00EA4CC3">
      <w:pPr>
        <w:rPr>
          <w:lang w:val="ru-RU"/>
        </w:rPr>
      </w:pPr>
      <w:r>
        <w:t>NFR</w:t>
      </w:r>
      <w:r w:rsidRPr="000219CE">
        <w:rPr>
          <w:lang w:val="ru-RU"/>
        </w:rPr>
        <w:t xml:space="preserve">02–03 и </w:t>
      </w:r>
      <w:r>
        <w:t>RPO</w:t>
      </w:r>
      <w:r w:rsidRPr="000219CE">
        <w:rPr>
          <w:lang w:val="ru-RU"/>
        </w:rPr>
        <w:t>/</w:t>
      </w:r>
      <w:r>
        <w:t>RTO</w:t>
      </w:r>
      <w:r w:rsidRPr="000219CE">
        <w:rPr>
          <w:lang w:val="ru-RU"/>
        </w:rPr>
        <w:t xml:space="preserve"> — цели приёмки, не гарантии и не результаты измерений на этапе проектирования. В учебной конфигурации один экземпляр БД и </w:t>
      </w:r>
      <w:r>
        <w:t>API</w:t>
      </w:r>
      <w:r w:rsidRPr="000219CE">
        <w:rPr>
          <w:lang w:val="ru-RU"/>
        </w:rPr>
        <w:t>; высокая доступность и автоматическое переключение не заявлены.</w:t>
      </w:r>
    </w:p>
    <w:p w14:paraId="09151C09" w14:textId="77777777" w:rsidR="00AE0403" w:rsidRPr="000219CE" w:rsidRDefault="00EA4CC3">
      <w:pPr>
        <w:pStyle w:val="Heading3"/>
        <w:rPr>
          <w:lang w:val="ru-RU"/>
        </w:rPr>
      </w:pPr>
      <w:bookmarkStart w:id="31" w:name="_Toc241968387"/>
      <w:r w:rsidRPr="000219CE">
        <w:rPr>
          <w:lang w:val="ru-RU"/>
        </w:rPr>
        <w:t xml:space="preserve">2.3.1 Информационные требования к </w:t>
      </w:r>
      <w:r>
        <w:t>UI</w:t>
      </w:r>
      <w:bookmarkEnd w:id="31"/>
    </w:p>
    <w:p w14:paraId="09E13DFE" w14:textId="77777777" w:rsidR="00AE0403" w:rsidRPr="000219CE" w:rsidRDefault="00EA4CC3">
      <w:pPr>
        <w:rPr>
          <w:lang w:val="ru-RU"/>
        </w:rPr>
      </w:pPr>
      <w:r>
        <w:t>UI</w:t>
      </w:r>
      <w:r w:rsidRPr="000219CE">
        <w:rPr>
          <w:lang w:val="ru-RU"/>
        </w:rPr>
        <w:t xml:space="preserve">01: карточка показывает название, штрихкод, категорию, цену за штуку, остаток и доступность добавления. </w:t>
      </w:r>
      <w:r>
        <w:t>UI</w:t>
      </w:r>
      <w:r w:rsidRPr="000219CE">
        <w:rPr>
          <w:lang w:val="ru-RU"/>
        </w:rPr>
        <w:t xml:space="preserve">02: корзина показывает название, количество, цену и предварительный итог; после создания чека отображается серверная сумма. </w:t>
      </w:r>
      <w:r>
        <w:t>UI</w:t>
      </w:r>
      <w:r w:rsidRPr="000219CE">
        <w:rPr>
          <w:lang w:val="ru-RU"/>
        </w:rPr>
        <w:t xml:space="preserve">03: история показывает </w:t>
      </w:r>
      <w:r>
        <w:t>ID</w:t>
      </w:r>
      <w:r w:rsidRPr="000219CE">
        <w:rPr>
          <w:lang w:val="ru-RU"/>
        </w:rPr>
        <w:t xml:space="preserve">, время, статус; детализация — строки и итог. </w:t>
      </w:r>
      <w:r>
        <w:t>UI</w:t>
      </w:r>
      <w:r w:rsidRPr="000219CE">
        <w:rPr>
          <w:lang w:val="ru-RU"/>
        </w:rPr>
        <w:t>04: профиль показывает сотрудника и роль; пароль не отображается открытым текстом.</w:t>
      </w:r>
    </w:p>
    <w:p w14:paraId="21140002" w14:textId="77777777" w:rsidR="00AE0403" w:rsidRPr="000219CE" w:rsidRDefault="00EA4CC3">
      <w:pPr>
        <w:pStyle w:val="Heading3"/>
        <w:rPr>
          <w:lang w:val="ru-RU"/>
        </w:rPr>
      </w:pPr>
      <w:bookmarkStart w:id="32" w:name="_Toc241968388"/>
      <w:r w:rsidRPr="000219CE">
        <w:rPr>
          <w:lang w:val="ru-RU"/>
        </w:rPr>
        <w:t xml:space="preserve">2.3.2 Функциональные требования к </w:t>
      </w:r>
      <w:r>
        <w:t>UI</w:t>
      </w:r>
      <w:bookmarkEnd w:id="32"/>
    </w:p>
    <w:p w14:paraId="17511230" w14:textId="77777777" w:rsidR="00AE0403" w:rsidRPr="000219CE" w:rsidRDefault="00EA4CC3">
      <w:pPr>
        <w:rPr>
          <w:lang w:val="ru-RU"/>
        </w:rPr>
      </w:pPr>
      <w:r>
        <w:t>UI</w:t>
      </w:r>
      <w:r w:rsidRPr="000219CE">
        <w:rPr>
          <w:lang w:val="ru-RU"/>
        </w:rPr>
        <w:t xml:space="preserve">05: поиск имеет задержку 300 мс и отменяет устаревший запрос; ответ старого запроса не заменяет новый. </w:t>
      </w:r>
      <w:r>
        <w:t>UI</w:t>
      </w:r>
      <w:r w:rsidRPr="000219CE">
        <w:rPr>
          <w:lang w:val="ru-RU"/>
        </w:rPr>
        <w:t xml:space="preserve">06: переход вперёд/назад не накапливает весь каталог. </w:t>
      </w:r>
      <w:r>
        <w:t>UI</w:t>
      </w:r>
      <w:r w:rsidRPr="000219CE">
        <w:rPr>
          <w:lang w:val="ru-RU"/>
        </w:rPr>
        <w:t xml:space="preserve">07: во время отправки кнопка блокируется; при неизвестном исходе создания корзина фиксируется до повтора с тем же ключом. </w:t>
      </w:r>
      <w:r>
        <w:t>UI</w:t>
      </w:r>
      <w:r w:rsidRPr="000219CE">
        <w:rPr>
          <w:lang w:val="ru-RU"/>
        </w:rPr>
        <w:t xml:space="preserve">08: подтверждение наличных явно отделено от формирования чека. </w:t>
      </w:r>
      <w:r>
        <w:t>UI</w:t>
      </w:r>
      <w:r w:rsidRPr="000219CE">
        <w:rPr>
          <w:lang w:val="ru-RU"/>
        </w:rPr>
        <w:t xml:space="preserve">09: диалог редактирования управляет фокусом и закрывается </w:t>
      </w:r>
      <w:r>
        <w:t>Escape</w:t>
      </w:r>
      <w:r w:rsidRPr="000219CE">
        <w:rPr>
          <w:lang w:val="ru-RU"/>
        </w:rPr>
        <w:t xml:space="preserve">; ошибки не очищают введённые поля. </w:t>
      </w:r>
      <w:r>
        <w:t>UI</w:t>
      </w:r>
      <w:r w:rsidRPr="000219CE">
        <w:rPr>
          <w:lang w:val="ru-RU"/>
        </w:rPr>
        <w:t xml:space="preserve">10: </w:t>
      </w:r>
      <w:proofErr w:type="spellStart"/>
      <w:r>
        <w:t>PropTypes</w:t>
      </w:r>
      <w:proofErr w:type="spellEnd"/>
      <w:r w:rsidRPr="000219CE">
        <w:rPr>
          <w:lang w:val="ru-RU"/>
        </w:rPr>
        <w:t xml:space="preserve"> проверяют контракты компонентов при разработке, а проверка ответа </w:t>
      </w:r>
      <w:r>
        <w:t>API</w:t>
      </w:r>
      <w:r w:rsidRPr="000219CE">
        <w:rPr>
          <w:lang w:val="ru-RU"/>
        </w:rPr>
        <w:t xml:space="preserve"> действует также в </w:t>
      </w:r>
      <w:r>
        <w:t>production</w:t>
      </w:r>
      <w:r w:rsidRPr="000219CE">
        <w:rPr>
          <w:lang w:val="ru-RU"/>
        </w:rPr>
        <w:t>.</w:t>
      </w:r>
    </w:p>
    <w:p w14:paraId="1AF34604" w14:textId="1285D691" w:rsidR="00AE0403" w:rsidRPr="000219CE" w:rsidRDefault="00EA4CC3">
      <w:pPr>
        <w:pStyle w:val="Heading2"/>
        <w:rPr>
          <w:lang w:val="ru-RU"/>
        </w:rPr>
      </w:pPr>
      <w:bookmarkStart w:id="33" w:name="_Toc241960246"/>
      <w:bookmarkStart w:id="34" w:name="_Toc241968389"/>
      <w:r w:rsidRPr="000219CE">
        <w:rPr>
          <w:lang w:val="ru-RU"/>
        </w:rPr>
        <w:t>2.</w:t>
      </w:r>
      <w:r w:rsidR="001078EC">
        <w:rPr>
          <w:lang w:val="ru-RU"/>
        </w:rPr>
        <w:t>4</w:t>
      </w:r>
      <w:r w:rsidRPr="000219CE">
        <w:rPr>
          <w:lang w:val="ru-RU"/>
        </w:rPr>
        <w:t xml:space="preserve"> Заключение и выводы</w:t>
      </w:r>
      <w:bookmarkEnd w:id="33"/>
      <w:bookmarkEnd w:id="34"/>
    </w:p>
    <w:p w14:paraId="01D1C739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1. Требования сформулированы через наблюдаемые результаты и коды ошибок.</w:t>
      </w:r>
    </w:p>
    <w:p w14:paraId="67D478EC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2. Сохранение истории и безопасная повторная отправка обязательны даже в учебной версии.</w:t>
      </w:r>
    </w:p>
    <w:p w14:paraId="5D2FDDD0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3. Пользовательские роли и роли СУБД выполняют разные задачи и проверяются отдельно.</w:t>
      </w:r>
    </w:p>
    <w:p w14:paraId="105D4A82" w14:textId="77777777" w:rsidR="00AE0403" w:rsidRPr="000219CE" w:rsidRDefault="00EA4CC3">
      <w:pPr>
        <w:ind w:left="283" w:firstLine="0"/>
        <w:rPr>
          <w:lang w:val="ru-RU"/>
        </w:rPr>
      </w:pPr>
      <w:r w:rsidRPr="000219CE">
        <w:rPr>
          <w:lang w:val="ru-RU"/>
        </w:rPr>
        <w:t>4. Производительность подлежит измерению на указанном объёме, а не объявляется доказанной наличием индекса.</w:t>
      </w:r>
    </w:p>
    <w:p w14:paraId="4C25C314" w14:textId="77777777" w:rsidR="00AE0403" w:rsidRPr="000219CE" w:rsidRDefault="00EA4CC3">
      <w:pPr>
        <w:pStyle w:val="Heading1"/>
        <w:jc w:val="center"/>
        <w:rPr>
          <w:lang w:val="ru-RU"/>
        </w:rPr>
      </w:pPr>
      <w:bookmarkStart w:id="68" w:name="_Toc241960262"/>
      <w:bookmarkStart w:id="69" w:name="_Toc241968409"/>
      <w:r w:rsidRPr="000219CE">
        <w:rPr>
          <w:lang w:val="ru-RU"/>
        </w:rPr>
        <w:t>ЗАКЛЮЧЕНИЕ</w:t>
      </w:r>
      <w:bookmarkEnd w:id="68"/>
      <w:bookmarkEnd w:id="69"/>
    </w:p>
    <w:p w14:paraId="5FB9C66F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Сформированы концепция, словарь, конфликты, дерево функций, спецификация и </w:t>
      </w:r>
      <w:r>
        <w:t>CRUD</w:t>
      </w:r>
      <w:r w:rsidRPr="000219CE">
        <w:rPr>
          <w:lang w:val="ru-RU"/>
        </w:rPr>
        <w:t xml:space="preserve">-матрица. Подготовлены </w:t>
      </w:r>
      <w:r>
        <w:t>UML</w:t>
      </w:r>
      <w:r w:rsidRPr="000219CE">
        <w:rPr>
          <w:lang w:val="ru-RU"/>
        </w:rPr>
        <w:t xml:space="preserve">-модели, </w:t>
      </w:r>
      <w:r>
        <w:t>BPMN</w:t>
      </w:r>
      <w:r w:rsidRPr="000219CE">
        <w:rPr>
          <w:lang w:val="ru-RU"/>
        </w:rPr>
        <w:t xml:space="preserve"> и </w:t>
      </w:r>
      <w:r>
        <w:t>ER</w:t>
      </w:r>
      <w:r w:rsidRPr="000219CE">
        <w:rPr>
          <w:lang w:val="ru-RU"/>
        </w:rPr>
        <w:t>-модель. Определены клиент-серверные компоненты, правила транзакций и структуры размещения, реализации и распределения обязанностей. Модели проверены программной отрисовкой; первая работа сохранена как самостоятельный этап проектирования.</w:t>
      </w:r>
    </w:p>
    <w:p w14:paraId="74FE66F0" w14:textId="77777777" w:rsidR="00AE0403" w:rsidRPr="000219CE" w:rsidRDefault="00EA4CC3">
      <w:pPr>
        <w:pStyle w:val="Heading1"/>
        <w:jc w:val="center"/>
        <w:rPr>
          <w:lang w:val="ru-RU"/>
        </w:rPr>
      </w:pPr>
      <w:bookmarkStart w:id="70" w:name="_Toc241960263"/>
      <w:bookmarkStart w:id="71" w:name="_Toc241968410"/>
      <w:r w:rsidRPr="000219CE">
        <w:rPr>
          <w:lang w:val="ru-RU"/>
        </w:rPr>
        <w:t>СПИСОК ИСПОЛЬЗОВАННЫХ ИСТОЧНИКОВ</w:t>
      </w:r>
      <w:bookmarkEnd w:id="70"/>
      <w:bookmarkEnd w:id="71"/>
    </w:p>
    <w:p w14:paraId="5EC0047D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>1. Основы программной инженерии. Методические указания к выполнению лабораторной работы № 1 / сост. П. А. Охтилев, А. Э. Зянчурин. Санкт-Петербург : ГУАП, 2021. Электронный документ, предоставленный к заданию.</w:t>
      </w:r>
    </w:p>
    <w:p w14:paraId="077920A1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2. ГУАП. Для учебного процесса. Нормативная документация. </w:t>
      </w:r>
      <w:r>
        <w:t>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proofErr w:type="spellStart"/>
      <w:r>
        <w:t>guap</w:t>
      </w:r>
      <w:proofErr w:type="spellEnd"/>
      <w:r w:rsidRPr="000219CE">
        <w:rPr>
          <w:lang w:val="ru-RU"/>
        </w:rPr>
        <w:t>.</w:t>
      </w:r>
      <w:proofErr w:type="spellStart"/>
      <w:r>
        <w:t>ru</w:t>
      </w:r>
      <w:proofErr w:type="spellEnd"/>
      <w:r w:rsidRPr="000219CE">
        <w:rPr>
          <w:lang w:val="ru-RU"/>
        </w:rPr>
        <w:t>/</w:t>
      </w:r>
      <w:r>
        <w:t>c</w:t>
      </w:r>
      <w:r w:rsidRPr="000219CE">
        <w:rPr>
          <w:lang w:val="ru-RU"/>
        </w:rPr>
        <w:t>/</w:t>
      </w:r>
      <w:proofErr w:type="spellStart"/>
      <w:r>
        <w:t>regdocs</w:t>
      </w:r>
      <w:proofErr w:type="spellEnd"/>
      <w:r w:rsidRPr="000219CE">
        <w:rPr>
          <w:lang w:val="ru-RU"/>
        </w:rPr>
        <w:t>/</w:t>
      </w:r>
      <w:r>
        <w:t>docs</w:t>
      </w:r>
      <w:r w:rsidRPr="000219CE">
        <w:rPr>
          <w:lang w:val="ru-RU"/>
        </w:rPr>
        <w:t>/</w:t>
      </w:r>
      <w:proofErr w:type="spellStart"/>
      <w:r>
        <w:t>uch</w:t>
      </w:r>
      <w:proofErr w:type="spellEnd"/>
      <w:r w:rsidRPr="000219CE">
        <w:rPr>
          <w:lang w:val="ru-RU"/>
        </w:rPr>
        <w:t xml:space="preserve"> (дата обращения: 03.10.2026).</w:t>
      </w:r>
    </w:p>
    <w:p w14:paraId="4CE58592" w14:textId="77777777" w:rsidR="00AE0403" w:rsidRPr="000219CE" w:rsidRDefault="00EA4CC3">
      <w:pPr>
        <w:rPr>
          <w:lang w:val="ru-RU"/>
        </w:rPr>
      </w:pPr>
      <w:r>
        <w:t>3. ISO/IEC/IEEE 29148:2018. Systems and software engineering — Requirements engineering.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iso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standard</w:t>
      </w:r>
      <w:r w:rsidRPr="000219CE">
        <w:rPr>
          <w:lang w:val="ru-RU"/>
        </w:rPr>
        <w:t>/72089.</w:t>
      </w:r>
      <w:r>
        <w:t>html</w:t>
      </w:r>
      <w:r w:rsidRPr="000219CE">
        <w:rPr>
          <w:lang w:val="ru-RU"/>
        </w:rPr>
        <w:t xml:space="preserve"> (дата обращения: 03.10.2026).</w:t>
      </w:r>
    </w:p>
    <w:p w14:paraId="1C421E03" w14:textId="77777777" w:rsidR="00AE0403" w:rsidRPr="000219CE" w:rsidRDefault="00EA4CC3">
      <w:pPr>
        <w:rPr>
          <w:lang w:val="ru-RU"/>
        </w:rPr>
      </w:pPr>
      <w:r w:rsidRPr="000219CE">
        <w:rPr>
          <w:lang w:val="ru-RU"/>
        </w:rPr>
        <w:t xml:space="preserve">4. </w:t>
      </w:r>
      <w:r>
        <w:t>OMG</w:t>
      </w:r>
      <w:r w:rsidRPr="000219CE">
        <w:rPr>
          <w:lang w:val="ru-RU"/>
        </w:rPr>
        <w:t xml:space="preserve">. </w:t>
      </w:r>
      <w:r>
        <w:t>Unified Modeling Language (UML), Version 2.5.1.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omg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spec</w:t>
      </w:r>
      <w:r w:rsidRPr="000219CE">
        <w:rPr>
          <w:lang w:val="ru-RU"/>
        </w:rPr>
        <w:t>/</w:t>
      </w:r>
      <w:r>
        <w:t>UML</w:t>
      </w:r>
      <w:r w:rsidRPr="000219CE">
        <w:rPr>
          <w:lang w:val="ru-RU"/>
        </w:rPr>
        <w:t>/2.5.1/ (дата обращения: 03.10.2026).</w:t>
      </w:r>
    </w:p>
    <w:p w14:paraId="2F86291D" w14:textId="77777777" w:rsidR="00AE0403" w:rsidRPr="000219CE" w:rsidRDefault="00EA4CC3">
      <w:pPr>
        <w:rPr>
          <w:lang w:val="ru-RU"/>
        </w:rPr>
      </w:pPr>
      <w:r>
        <w:t>5. OMG. Business Process Model and Notation (BPMN), Version 2.0.2.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www</w:t>
      </w:r>
      <w:r w:rsidRPr="000219CE">
        <w:rPr>
          <w:lang w:val="ru-RU"/>
        </w:rPr>
        <w:t>.</w:t>
      </w:r>
      <w:r>
        <w:t>omg</w:t>
      </w:r>
      <w:r w:rsidRPr="000219CE">
        <w:rPr>
          <w:lang w:val="ru-RU"/>
        </w:rPr>
        <w:t>.</w:t>
      </w:r>
      <w:r>
        <w:t>org</w:t>
      </w:r>
      <w:r w:rsidRPr="000219CE">
        <w:rPr>
          <w:lang w:val="ru-RU"/>
        </w:rPr>
        <w:t>/</w:t>
      </w:r>
      <w:r>
        <w:t>spec</w:t>
      </w:r>
      <w:r w:rsidRPr="000219CE">
        <w:rPr>
          <w:lang w:val="ru-RU"/>
        </w:rPr>
        <w:t>/</w:t>
      </w:r>
      <w:r>
        <w:t>BPMN</w:t>
      </w:r>
      <w:r w:rsidRPr="000219CE">
        <w:rPr>
          <w:lang w:val="ru-RU"/>
        </w:rPr>
        <w:t>/2.0.2/</w:t>
      </w:r>
      <w:r>
        <w:t>PDF</w:t>
      </w:r>
      <w:r w:rsidRPr="000219CE">
        <w:rPr>
          <w:lang w:val="ru-RU"/>
        </w:rPr>
        <w:t xml:space="preserve"> (дата обращения: 03.10.2026).</w:t>
      </w:r>
    </w:p>
    <w:p w14:paraId="48E41713" w14:textId="77777777" w:rsidR="00AE0403" w:rsidRDefault="00EA4CC3">
      <w:r>
        <w:t xml:space="preserve">6. </w:t>
      </w:r>
      <w:proofErr w:type="spellStart"/>
      <w:r>
        <w:t>PlantUML</w:t>
      </w:r>
      <w:proofErr w:type="spellEnd"/>
      <w:r>
        <w:t>. Language Reference Guide. URL: https://plantuml.com/guide (дата обращения: 03.10.2026).</w:t>
      </w:r>
    </w:p>
    <w:p w14:paraId="71561010" w14:textId="77777777" w:rsidR="00AE0403" w:rsidRPr="000219CE" w:rsidRDefault="00EA4CC3">
      <w:pPr>
        <w:rPr>
          <w:lang w:val="ru-RU"/>
        </w:rPr>
      </w:pPr>
      <w:r>
        <w:t>7. bpmn-io. bpmn-js: BPMN 2.0 rendering toolkit and web modeler.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proofErr w:type="spellStart"/>
      <w:r>
        <w:t>github</w:t>
      </w:r>
      <w:proofErr w:type="spellEnd"/>
      <w:r w:rsidRPr="000219CE">
        <w:rPr>
          <w:lang w:val="ru-RU"/>
        </w:rPr>
        <w:t>.</w:t>
      </w:r>
      <w:r>
        <w:t>com</w:t>
      </w:r>
      <w:r w:rsidRPr="000219CE">
        <w:rPr>
          <w:lang w:val="ru-RU"/>
        </w:rPr>
        <w:t>/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r>
        <w:t>io</w:t>
      </w:r>
      <w:r w:rsidRPr="000219CE">
        <w:rPr>
          <w:lang w:val="ru-RU"/>
        </w:rPr>
        <w:t>/</w:t>
      </w:r>
      <w:proofErr w:type="spellStart"/>
      <w:r>
        <w:t>bpmn</w:t>
      </w:r>
      <w:proofErr w:type="spellEnd"/>
      <w:r w:rsidRPr="000219CE">
        <w:rPr>
          <w:lang w:val="ru-RU"/>
        </w:rPr>
        <w:t>-</w:t>
      </w:r>
      <w:proofErr w:type="spellStart"/>
      <w:r>
        <w:t>js</w:t>
      </w:r>
      <w:proofErr w:type="spellEnd"/>
      <w:r w:rsidRPr="000219CE">
        <w:rPr>
          <w:lang w:val="ru-RU"/>
        </w:rPr>
        <w:t xml:space="preserve"> (дата обращения: 03.10.2026).</w:t>
      </w:r>
    </w:p>
    <w:p w14:paraId="0DB31FB1" w14:textId="77777777" w:rsidR="00AE0403" w:rsidRPr="000219CE" w:rsidRDefault="00EA4CC3">
      <w:pPr>
        <w:rPr>
          <w:lang w:val="ru-RU"/>
        </w:rPr>
      </w:pPr>
      <w:r>
        <w:t>8. n8n. Documentation: workflow automation and integrations. URL</w:t>
      </w:r>
      <w:r w:rsidRPr="000219CE">
        <w:rPr>
          <w:lang w:val="ru-RU"/>
        </w:rPr>
        <w:t xml:space="preserve">: </w:t>
      </w:r>
      <w:r>
        <w:t>https</w:t>
      </w:r>
      <w:r w:rsidRPr="000219CE">
        <w:rPr>
          <w:lang w:val="ru-RU"/>
        </w:rPr>
        <w:t>://</w:t>
      </w:r>
      <w:r>
        <w:t>docs</w:t>
      </w:r>
      <w:r w:rsidRPr="000219CE">
        <w:rPr>
          <w:lang w:val="ru-RU"/>
        </w:rPr>
        <w:t>.</w:t>
      </w:r>
      <w:r>
        <w:t>n</w:t>
      </w:r>
      <w:r w:rsidRPr="000219CE">
        <w:rPr>
          <w:lang w:val="ru-RU"/>
        </w:rPr>
        <w:t>8</w:t>
      </w:r>
      <w:r>
        <w:t>n</w:t>
      </w:r>
      <w:r w:rsidRPr="000219CE">
        <w:rPr>
          <w:lang w:val="ru-RU"/>
        </w:rPr>
        <w:t>.</w:t>
      </w:r>
      <w:r>
        <w:t>io</w:t>
      </w:r>
      <w:r w:rsidRPr="000219CE">
        <w:rPr>
          <w:lang w:val="ru-RU"/>
        </w:rPr>
        <w:t>/ (дата обращения: 03.10.2026).</w:t>
      </w:r>
    </w:p>
    <w:p w14:paraId="2BD36FBE" w14:textId="77777777" w:rsidR="00AE0403" w:rsidRDefault="00EA4CC3">
      <w:r>
        <w:t>9. React. Learn React. URL: https://react.dev/learn (дата обращения: 03.10.2026).</w:t>
      </w:r>
    </w:p>
    <w:p w14:paraId="69728677" w14:textId="77777777" w:rsidR="00AE0403" w:rsidRDefault="00EA4CC3">
      <w:r>
        <w:t>10. FastAPI. Tutorial. URL: https://fastapi.tiangolo.com/tutorial/ (дата обращения: 03.10.2026).</w:t>
      </w:r>
    </w:p>
    <w:p w14:paraId="699D7724" w14:textId="77777777" w:rsidR="00AE0403" w:rsidRDefault="00EA4CC3">
      <w:r>
        <w:t>11. PostgreSQL Global Development Group. PostgreSQL 17 Documentation. URL: https://www.postgresql.org/docs/17/ (дата обращения: 03.10.2026).</w:t>
      </w:r>
    </w:p>
    <w:p w14:paraId="00F31D09" w14:textId="63AEDDC8" w:rsidR="00AE0403" w:rsidRDefault="00AE0403">
      <w:pPr>
        <w:ind w:firstLine="0"/>
        <w:jc w:val="center"/>
      </w:pPr>
    </w:p>
    <w:sectPr w:rsidR="00AE0403" w:rsidSect="00034616">
      <w:footerReference w:type="default" r:id="rId2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156A0" w14:textId="77777777" w:rsidR="00444BFA" w:rsidRDefault="00444BFA">
      <w:pPr>
        <w:spacing w:line="240" w:lineRule="auto"/>
      </w:pPr>
      <w:r>
        <w:separator/>
      </w:r>
    </w:p>
  </w:endnote>
  <w:endnote w:type="continuationSeparator" w:id="0">
    <w:p w14:paraId="62C9FB1A" w14:textId="77777777" w:rsidR="00444BFA" w:rsidRDefault="00444B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5367" w14:textId="77777777" w:rsidR="00AE0403" w:rsidRDefault="00EA4CC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219CE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C912" w14:textId="77777777" w:rsidR="00444BFA" w:rsidRDefault="00444BFA">
      <w:pPr>
        <w:spacing w:line="240" w:lineRule="auto"/>
      </w:pPr>
      <w:r>
        <w:separator/>
      </w:r>
    </w:p>
  </w:footnote>
  <w:footnote w:type="continuationSeparator" w:id="0">
    <w:p w14:paraId="6BFE8630" w14:textId="77777777" w:rsidR="00444BFA" w:rsidRDefault="00444B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A52AF"/>
    <w:multiLevelType w:val="hybridMultilevel"/>
    <w:tmpl w:val="A1DAD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B256B"/>
    <w:multiLevelType w:val="multilevel"/>
    <w:tmpl w:val="7B60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66943"/>
    <w:multiLevelType w:val="multilevel"/>
    <w:tmpl w:val="FB46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639E2"/>
    <w:multiLevelType w:val="multilevel"/>
    <w:tmpl w:val="ADA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48776">
    <w:abstractNumId w:val="8"/>
  </w:num>
  <w:num w:numId="2" w16cid:durableId="1927616633">
    <w:abstractNumId w:val="6"/>
  </w:num>
  <w:num w:numId="3" w16cid:durableId="1096051879">
    <w:abstractNumId w:val="5"/>
  </w:num>
  <w:num w:numId="4" w16cid:durableId="13769096">
    <w:abstractNumId w:val="4"/>
  </w:num>
  <w:num w:numId="5" w16cid:durableId="292827470">
    <w:abstractNumId w:val="7"/>
  </w:num>
  <w:num w:numId="6" w16cid:durableId="1917157314">
    <w:abstractNumId w:val="3"/>
  </w:num>
  <w:num w:numId="7" w16cid:durableId="571309789">
    <w:abstractNumId w:val="2"/>
  </w:num>
  <w:num w:numId="8" w16cid:durableId="1274705727">
    <w:abstractNumId w:val="1"/>
  </w:num>
  <w:num w:numId="9" w16cid:durableId="1057783181">
    <w:abstractNumId w:val="0"/>
  </w:num>
  <w:num w:numId="10" w16cid:durableId="2118090197">
    <w:abstractNumId w:val="10"/>
  </w:num>
  <w:num w:numId="11" w16cid:durableId="167059989">
    <w:abstractNumId w:val="11"/>
  </w:num>
  <w:num w:numId="12" w16cid:durableId="7800843">
    <w:abstractNumId w:val="12"/>
  </w:num>
  <w:num w:numId="13" w16cid:durableId="11653210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9CE"/>
    <w:rsid w:val="00034616"/>
    <w:rsid w:val="0006063C"/>
    <w:rsid w:val="001078EC"/>
    <w:rsid w:val="001104F9"/>
    <w:rsid w:val="0015074B"/>
    <w:rsid w:val="002535DB"/>
    <w:rsid w:val="0029639D"/>
    <w:rsid w:val="002B2497"/>
    <w:rsid w:val="00326F90"/>
    <w:rsid w:val="003C322D"/>
    <w:rsid w:val="00444BFA"/>
    <w:rsid w:val="005E76C5"/>
    <w:rsid w:val="00686258"/>
    <w:rsid w:val="007738F3"/>
    <w:rsid w:val="009B4AA1"/>
    <w:rsid w:val="00A249F5"/>
    <w:rsid w:val="00A35495"/>
    <w:rsid w:val="00AA1D8D"/>
    <w:rsid w:val="00AE0403"/>
    <w:rsid w:val="00B47730"/>
    <w:rsid w:val="00CB0664"/>
    <w:rsid w:val="00D51F93"/>
    <w:rsid w:val="00DA19E7"/>
    <w:rsid w:val="00DB7549"/>
    <w:rsid w:val="00DC1FE6"/>
    <w:rsid w:val="00EA4CC3"/>
    <w:rsid w:val="00FC693F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32035A"/>
  <w14:defaultImageDpi w14:val="300"/>
  <w15:docId w15:val="{D83D1D16-89EF-4D4C-A358-D27ACDD0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9F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60" w:line="276" w:lineRule="auto"/>
      <w:ind w:firstLine="0"/>
    </w:pPr>
  </w:style>
  <w:style w:type="paragraph" w:customStyle="1" w:styleId="TOC21">
    <w:name w:val="TOC 21"/>
    <w:basedOn w:val="Normal"/>
    <w:pPr>
      <w:spacing w:after="60" w:line="276" w:lineRule="auto"/>
      <w:ind w:left="283" w:firstLine="0"/>
    </w:pPr>
  </w:style>
  <w:style w:type="paragraph" w:customStyle="1" w:styleId="TOC31">
    <w:name w:val="TOC 31"/>
    <w:basedOn w:val="Normal"/>
    <w:pPr>
      <w:spacing w:after="60" w:line="276" w:lineRule="auto"/>
      <w:ind w:left="567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0219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19CE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0219C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249F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D51F93"/>
  </w:style>
  <w:style w:type="character" w:customStyle="1" w:styleId="mord">
    <w:name w:val="mord"/>
    <w:basedOn w:val="DefaultParagraphFont"/>
    <w:rsid w:val="00D51F93"/>
  </w:style>
  <w:style w:type="paragraph" w:styleId="TOC3">
    <w:name w:val="toc 3"/>
    <w:basedOn w:val="Normal"/>
    <w:next w:val="Normal"/>
    <w:autoRedefine/>
    <w:uiPriority w:val="39"/>
    <w:unhideWhenUsed/>
    <w:rsid w:val="00DC1FE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38</Pages>
  <Words>6666</Words>
  <Characters>38001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ЛР 1 — Разработка требований и проектирование</vt:lpstr>
    </vt:vector>
  </TitlesOfParts>
  <Manager/>
  <Company/>
  <LinksUpToDate>false</LinksUpToDate>
  <CharactersWithSpaces>44578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1 — Разработка требований и проектирование</dc:title>
  <dc:subject/>
  <dc:creator>Кирилл</dc:creator>
  <cp:keywords/>
  <dc:description>generated by python-docx</dc:description>
  <cp:lastModifiedBy>Kirill Engelgardt</cp:lastModifiedBy>
  <cp:revision>5</cp:revision>
  <cp:lastPrinted>2026-10-03T22:10:00Z</cp:lastPrinted>
  <dcterms:created xsi:type="dcterms:W3CDTF">2026-10-03T22:09:00Z</dcterms:created>
  <dcterms:modified xsi:type="dcterms:W3CDTF">2026-10-06T09:00:00Z</dcterms:modified>
  <cp:category/>
</cp:coreProperties>
</file>