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ТЕХНИЧЕСКОЕ ЗАДАНИЕ</w:t>
      </w:r>
    </w:p>
    <w:p>
      <w:pPr>
        <w:spacing w:after="100"/>
        <w:jc w:val="center"/>
      </w:pPr>
      <w:r>
        <w:rPr>
          <w:b/>
          <w:bCs/>
          <w:color w:val="2E75B6"/>
          <w:sz w:val="40"/>
          <w:szCs w:val="40"/>
        </w:rPr>
        <w:t xml:space="preserve">Brief AI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Интеллектуальный ассистент для генерации технических заданий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Bdr>
          <w:top w:val="single" w:color="2E75B6" w:sz="2" w:space="12"/>
        </w:pBdr>
        <w:spacing w:before="200"/>
        <w:jc w:val="center"/>
      </w:pPr>
      <w:r>
        <w:rPr>
          <w:color w:val="999999"/>
          <w:sz w:val="22"/>
          <w:szCs w:val="22"/>
        </w:rPr>
        <w:t xml:space="preserve">Версия 3.1 (final) | Март 2026</w:t>
      </w:r>
    </w:p>
    <w:p>
      <w:pPr>
        <w:jc w:val="center"/>
      </w:pPr>
      <w:r>
        <w:rPr>
          <w:color w:val="999999"/>
          <w:sz w:val="20"/>
          <w:szCs w:val="20"/>
        </w:rPr>
        <w:t xml:space="preserve">Уровень: PO + бизнес-аналитик + технический анализ + API-контракты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Проблема</w:t>
      </w:r>
    </w:p>
    <w:p>
      <w:pPr>
        <w:pStyle w:val="Heading2"/>
      </w:pPr>
      <w:r>
        <w:t xml:space="preserve">Кто страдает и почему</w:t>
      </w:r>
    </w:p>
    <w:p>
      <w:pPr>
        <w:spacing w:after="120"/>
      </w:pPr>
      <w:r>
        <w:t xml:space="preserve">Качественное ТЗ — результат работы двух ролей: </w:t>
      </w:r>
      <w:r>
        <w:rPr>
          <w:b/>
          <w:bCs/>
        </w:rPr>
        <w:t xml:space="preserve">Product Owner</w:t>
      </w:r>
      <w:r>
        <w:t xml:space="preserve"> (определяет что строим и зачем) и </w:t>
      </w:r>
      <w:r>
        <w:rPr>
          <w:b/>
          <w:bCs/>
        </w:rPr>
        <w:t xml:space="preserve">бизнес-аналитик</w:t>
      </w:r>
      <w:r>
        <w:t xml:space="preserve"> (формализует требования). Стоимость: 8–16 часов при ставке $50–150/час — $400–$2 400 за один документ. Малый бизнес, стартапы и фрилансеры не могут себе это позволить. В результате ТЗ пишется поверхностно или не пишется вовсе.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Боль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Последствия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Кто страдает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Заказчик не может формализовать идею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Разработчик додумывает, результат не совпадает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Обе стороны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Никто не задаёт правильных вопросов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Критичные требования вскрываются поздно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Разработчик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Противоречия не ловятся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Конфликты между фичами обнаруживаются на этапе разработки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Менеджер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ТЗ поверхностное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Переделки: +30–60% к бюджету, +40–80% к срокам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Все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Дополнительный барьер:</w:t>
      </w:r>
      <w:r>
        <w:t xml:space="preserve"> многим людям проще объяснить идею устно, чем заполнять формы. Существующие инструменты не поддерживают голосовой ввод с интеллектуальным извлечением данных.</w:t>
      </w:r>
    </w:p>
    <w:p>
      <w:pPr>
        <w:pBdr>
          <w:left w:val="single" w:color="E8A020" w:sz="12" w:space="8"/>
        </w:pBdr>
        <w:spacing w:before="80" w:after="120"/>
        <w:ind w:left="360"/>
      </w:pPr>
      <w:r>
        <w:rPr>
          <w:b/>
          <w:bCs/>
          <w:color w:val="B8860B"/>
          <w:sz w:val="20"/>
          <w:szCs w:val="20"/>
        </w:rPr>
        <w:t xml:space="preserve">[!] Ключевое противоречие: </w:t>
      </w:r>
      <w:r>
        <w:rPr>
          <w:color w:val="666666"/>
          <w:sz w:val="20"/>
          <w:szCs w:val="20"/>
        </w:rPr>
        <w:t xml:space="preserve">Ядро продукта — не генерация текста, а процесс сбора и валидации. Если результат будет как у ChatGPT — пользователь не заплатит.</w:t>
      </w:r>
    </w:p>
    <w:p>
      <w:r>
        <w:br w:type="page"/>
      </w:r>
    </w:p>
    <w:p>
      <w:pPr>
        <w:pStyle w:val="Heading1"/>
      </w:pPr>
      <w:r>
        <w:t xml:space="preserve">1. Цель проекта</w:t>
      </w:r>
    </w:p>
    <w:p>
      <w:pPr>
        <w:spacing w:after="120"/>
      </w:pPr>
      <w:r>
        <w:t xml:space="preserve">Создать веб-приложение Brief AI, которое </w:t>
      </w:r>
      <w:r>
        <w:rPr>
          <w:b/>
          <w:bCs/>
        </w:rPr>
        <w:t xml:space="preserve">заменяет роль PO и бизнес-аналитика на этапе создания ТЗ</w:t>
      </w:r>
      <w:r>
        <w:t xml:space="preserve">. Пользователь без опыта за 30–60 минут получает документ, достаточный для передачи в разработку.</w:t>
      </w:r>
    </w:p>
    <w:p>
      <w:pPr>
        <w:pStyle w:val="Heading2"/>
      </w:pPr>
      <w:r>
        <w:t xml:space="preserve">1.1. Критерии достижения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70% пользователей доходят от старта wizard до экспорта (бенчмарк Typeform: 65–80%)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Слепое сравнение: разработчики в 70% случаев предпочитают ТЗ от Brief AI над ТЗ от ChatGPT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Среднее время сессии ≤ 45 минут для проекта средней сложности (5–10 фич)</w:t>
      </w:r>
    </w:p>
    <w:p>
      <w:r>
        <w:br w:type="page"/>
      </w:r>
    </w:p>
    <w:p>
      <w:pPr>
        <w:pStyle w:val="Heading1"/>
      </w:pPr>
      <w:r>
        <w:t xml:space="preserve">2. Основные задачи проекта</w:t>
      </w:r>
    </w:p>
    <w:p>
      <w:pPr>
        <w:pStyle w:val="Heading2"/>
      </w:pPr>
      <w:r>
        <w:t xml:space="preserve">2.1. AI, который думает, а не записывает</w:t>
      </w:r>
    </w:p>
    <w:p>
      <w:pPr>
        <w:spacing w:after="120"/>
      </w:pPr>
      <w:r>
        <w:t xml:space="preserve">AI </w:t>
      </w:r>
      <w:r>
        <w:rPr>
          <w:b/>
          <w:bCs/>
        </w:rPr>
        <w:t xml:space="preserve">не принимает первый ответ</w:t>
      </w:r>
      <w:r>
        <w:t xml:space="preserve"> как финальный: копает до причины, ловит противоречия, добавляет неочевидное, приоритизирует, валидирует.</w:t>
      </w:r>
    </w:p>
    <w:p>
      <w:pPr>
        <w:pStyle w:val="Heading2"/>
      </w:pPr>
      <w:r>
        <w:t xml:space="preserve">2.2. Два режима ввода — один результат</w:t>
      </w:r>
    </w:p>
    <w:p>
      <w:pPr>
        <w:spacing w:after="120"/>
      </w:pPr>
      <w:r>
        <w:t xml:space="preserve">Текстовый wizard и голосовой ассистент — два входа в одну воронку. Оба приводят к </w:t>
      </w:r>
      <w:r>
        <w:rPr>
          <w:b/>
          <w:bCs/>
        </w:rPr>
        <w:t xml:space="preserve">идентичному по структуре документу</w:t>
      </w:r>
      <w:r>
        <w:t xml:space="preserve">.</w:t>
      </w:r>
    </w:p>
    <w:p>
      <w:pPr>
        <w:pStyle w:val="Heading2"/>
      </w:pPr>
      <w:r>
        <w:t xml:space="preserve">2.3. Документ, готовый к передаче в разработку</w:t>
      </w:r>
    </w:p>
    <w:p>
      <w:pPr>
        <w:spacing w:after="120"/>
      </w:pPr>
      <w:r>
        <w:t xml:space="preserve">User stories с критериями приёмки, контекстные NFR, зависимости между фичами, блок открытых вопросов.</w:t>
      </w:r>
    </w:p>
    <w:p>
      <w:pPr>
        <w:pStyle w:val="Heading2"/>
      </w:pPr>
      <w:r>
        <w:t xml:space="preserve">2.4. Расширяемость</w:t>
      </w:r>
    </w:p>
    <w:p>
      <w:pPr>
        <w:spacing w:after="120"/>
      </w:pPr>
      <w:r>
        <w:t xml:space="preserve">Wizard-движок и шаблон документа — </w:t>
      </w:r>
      <w:r>
        <w:rPr>
          <w:b/>
          <w:bCs/>
        </w:rPr>
        <w:t xml:space="preserve">конфигурируемые</w:t>
      </w:r>
      <w:r>
        <w:t xml:space="preserve">, не захардкоженные. Новые типы брифов добавляются без переписывания ядра.</w:t>
      </w:r>
    </w:p>
    <w:p>
      <w:r>
        <w:br w:type="page"/>
      </w:r>
    </w:p>
    <w:p>
      <w:pPr>
        <w:pStyle w:val="Heading1"/>
      </w:pPr>
      <w:r>
        <w:t xml:space="preserve">3. Функциональные требования</w:t>
      </w:r>
    </w:p>
    <w:p>
      <w:pPr>
        <w:pStyle w:val="Heading2"/>
      </w:pPr>
      <w:r>
        <w:t xml:space="preserve">3.1. User Stories</w:t>
      </w:r>
    </w:p>
    <w:p>
      <w:pPr>
        <w:pStyle w:val="Heading3"/>
      </w:pPr>
      <w:r>
        <w:t xml:space="preserve">US-1: Суть проекта</w:t>
      </w:r>
    </w:p>
    <w:p>
      <w:pPr>
        <w:pBdr>
          <w:left w:val="single" w:color="D0D0D0" w:sz="8" w:space="8"/>
        </w:pBdr>
        <w:spacing w:before="80" w:after="100"/>
        <w:ind w:left="360"/>
      </w:pPr>
      <w:r>
        <w:rPr>
          <w:sz w:val="20"/>
          <w:szCs w:val="20"/>
        </w:rPr>
        <w:t xml:space="preserve">Как </w:t>
      </w:r>
      <w:r>
        <w:rPr>
          <w:b/>
          <w:bCs/>
          <w:sz w:val="20"/>
          <w:szCs w:val="20"/>
        </w:rPr>
        <w:t xml:space="preserve">заказчик без технического бэкграунда</w:t>
      </w:r>
      <w:r>
        <w:rPr>
          <w:sz w:val="20"/>
          <w:szCs w:val="20"/>
        </w:rPr>
        <w:t xml:space="preserve">, я хочу </w:t>
      </w:r>
      <w:r>
        <w:rPr>
          <w:b/>
          <w:bCs/>
          <w:sz w:val="20"/>
          <w:szCs w:val="20"/>
        </w:rPr>
        <w:t xml:space="preserve">описать идею в свободной форме и получить уточняющие вопросы</w:t>
      </w:r>
      <w:r>
        <w:rPr>
          <w:sz w:val="20"/>
          <w:szCs w:val="20"/>
        </w:rPr>
        <w:t xml:space="preserve">, чтобы </w:t>
      </w:r>
      <w:r>
        <w:rPr>
          <w:b/>
          <w:bCs/>
          <w:sz w:val="20"/>
          <w:szCs w:val="20"/>
        </w:rPr>
        <w:t xml:space="preserve">понять, что именно я хочу построить</w:t>
      </w:r>
      <w:r>
        <w:rPr>
          <w:sz w:val="20"/>
          <w:szCs w:val="20"/>
        </w:rPr>
        <w:t xml:space="preserve">.</w:t>
      </w:r>
    </w:p>
    <w:p>
      <w:pPr>
        <w:spacing w:after="12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Пользователь вводит текст (от 20 символов) — AI определяет тип проекта и загружает соответствующий набор типовых фич из базы знаний (feature_catalog)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 задаёт 2–4 уточняющих вопроса если менее 3 конкретных сущностей/действий в описании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 предлагает переформулировку проблемы — пользователь подтверждает или корректирует</w:t>
      </w:r>
    </w:p>
    <w:p>
      <w:pPr>
        <w:pStyle w:val="Heading3"/>
      </w:pPr>
      <w:r>
        <w:t xml:space="preserve">US-2: Функциональность через предложения</w:t>
      </w:r>
    </w:p>
    <w:p>
      <w:pPr>
        <w:pBdr>
          <w:left w:val="single" w:color="D0D0D0" w:sz="8" w:space="8"/>
        </w:pBdr>
        <w:spacing w:before="80" w:after="100"/>
        <w:ind w:left="360"/>
      </w:pPr>
      <w:r>
        <w:rPr>
          <w:sz w:val="20"/>
          <w:szCs w:val="20"/>
        </w:rPr>
        <w:t xml:space="preserve">Как </w:t>
      </w:r>
      <w:r>
        <w:rPr>
          <w:b/>
          <w:bCs/>
          <w:sz w:val="20"/>
          <w:szCs w:val="20"/>
        </w:rPr>
        <w:t xml:space="preserve">пользователь</w:t>
      </w:r>
      <w:r>
        <w:rPr>
          <w:sz w:val="20"/>
          <w:szCs w:val="20"/>
        </w:rPr>
        <w:t xml:space="preserve">, я хочу </w:t>
      </w:r>
      <w:r>
        <w:rPr>
          <w:b/>
          <w:bCs/>
          <w:sz w:val="20"/>
          <w:szCs w:val="20"/>
        </w:rPr>
        <w:t xml:space="preserve">видеть готовый список фич для моего типа проекта</w:t>
      </w:r>
      <w:r>
        <w:rPr>
          <w:sz w:val="20"/>
          <w:szCs w:val="20"/>
        </w:rPr>
        <w:t xml:space="preserve">, чтобы </w:t>
      </w:r>
      <w:r>
        <w:rPr>
          <w:b/>
          <w:bCs/>
          <w:sz w:val="20"/>
          <w:szCs w:val="20"/>
        </w:rPr>
        <w:t xml:space="preserve">отталкиваться от готового, а не думать с нуля</w:t>
      </w:r>
      <w:r>
        <w:rPr>
          <w:sz w:val="20"/>
          <w:szCs w:val="20"/>
        </w:rPr>
        <w:t xml:space="preserve">.</w:t>
      </w:r>
    </w:p>
    <w:p>
      <w:pPr>
        <w:spacing w:after="12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AI генерирует чеклист 8–15 фич из feature_catalog для определённого типа проекта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Каждая фича с описанием (1–2 предложения) и указанием зависимостей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AI проверяет зависимости: «оплата» → автоматически предлагает «корзина» и «авторизация»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Предупреждение при &gt;15 фич: «Это 6+ месяцев разработки. Приоритизировать?»</w:t>
      </w:r>
    </w:p>
    <w:p>
      <w:pPr>
        <w:pStyle w:val="Heading3"/>
      </w:pPr>
      <w:r>
        <w:t xml:space="preserve">US-3: Приоритизация MoSCoW</w:t>
      </w:r>
    </w:p>
    <w:p>
      <w:pPr>
        <w:pBdr>
          <w:left w:val="single" w:color="D0D0D0" w:sz="8" w:space="8"/>
        </w:pBdr>
        <w:spacing w:before="80" w:after="100"/>
        <w:ind w:left="360"/>
      </w:pPr>
      <w:r>
        <w:rPr>
          <w:sz w:val="20"/>
          <w:szCs w:val="20"/>
        </w:rPr>
        <w:t xml:space="preserve">Как </w:t>
      </w:r>
      <w:r>
        <w:rPr>
          <w:b/>
          <w:bCs/>
          <w:sz w:val="20"/>
          <w:szCs w:val="20"/>
        </w:rPr>
        <w:t xml:space="preserve">пользователь</w:t>
      </w:r>
      <w:r>
        <w:rPr>
          <w:sz w:val="20"/>
          <w:szCs w:val="20"/>
        </w:rPr>
        <w:t xml:space="preserve">, я хочу </w:t>
      </w:r>
      <w:r>
        <w:rPr>
          <w:b/>
          <w:bCs/>
          <w:sz w:val="20"/>
          <w:szCs w:val="20"/>
        </w:rPr>
        <w:t xml:space="preserve">разделить фичи по приоритетам</w:t>
      </w:r>
      <w:r>
        <w:rPr>
          <w:sz w:val="20"/>
          <w:szCs w:val="20"/>
        </w:rPr>
        <w:t xml:space="preserve">, чтобы </w:t>
      </w:r>
      <w:r>
        <w:rPr>
          <w:b/>
          <w:bCs/>
          <w:sz w:val="20"/>
          <w:szCs w:val="20"/>
        </w:rPr>
        <w:t xml:space="preserve">понять scope первой версии</w:t>
      </w:r>
      <w:r>
        <w:rPr>
          <w:sz w:val="20"/>
          <w:szCs w:val="20"/>
        </w:rPr>
        <w:t xml:space="preserve">.</w:t>
      </w:r>
    </w:p>
    <w:p>
      <w:pPr>
        <w:spacing w:after="120"/>
      </w:pPr>
      <w:r>
        <w:rPr>
          <w:b/>
          <w:bCs/>
        </w:rPr>
        <w:t xml:space="preserve">Критерии:</w:t>
      </w:r>
      <w:r>
        <w:t xml:space="preserve"> Drag-and-drop по 4 колонкам. AI предупреждает о зависимостях и перегрузе Must (&gt;10 фич).</w:t>
      </w:r>
    </w:p>
    <w:p>
      <w:pPr>
        <w:pStyle w:val="Heading3"/>
      </w:pPr>
      <w:r>
        <w:t xml:space="preserve">US-4: Голосовой ввод</w:t>
      </w:r>
    </w:p>
    <w:p>
      <w:pPr>
        <w:pBdr>
          <w:left w:val="single" w:color="D0D0D0" w:sz="8" w:space="8"/>
        </w:pBdr>
        <w:spacing w:before="80" w:after="100"/>
        <w:ind w:left="360"/>
      </w:pPr>
      <w:r>
        <w:rPr>
          <w:sz w:val="20"/>
          <w:szCs w:val="20"/>
        </w:rPr>
        <w:t xml:space="preserve">Как </w:t>
      </w:r>
      <w:r>
        <w:rPr>
          <w:b/>
          <w:bCs/>
          <w:sz w:val="20"/>
          <w:szCs w:val="20"/>
        </w:rPr>
        <w:t xml:space="preserve">заказчик</w:t>
      </w:r>
      <w:r>
        <w:rPr>
          <w:sz w:val="20"/>
          <w:szCs w:val="20"/>
        </w:rPr>
        <w:t xml:space="preserve">, я хочу </w:t>
      </w:r>
      <w:r>
        <w:rPr>
          <w:b/>
          <w:bCs/>
          <w:sz w:val="20"/>
          <w:szCs w:val="20"/>
        </w:rPr>
        <w:t xml:space="preserve">наговорить идею голосом</w:t>
      </w:r>
      <w:r>
        <w:rPr>
          <w:sz w:val="20"/>
          <w:szCs w:val="20"/>
        </w:rPr>
        <w:t xml:space="preserve">, чтобы </w:t>
      </w:r>
      <w:r>
        <w:rPr>
          <w:b/>
          <w:bCs/>
          <w:sz w:val="20"/>
          <w:szCs w:val="20"/>
        </w:rPr>
        <w:t xml:space="preserve">получить структурированное ТЗ без печати</w:t>
      </w:r>
      <w:r>
        <w:rPr>
          <w:sz w:val="20"/>
          <w:szCs w:val="20"/>
        </w:rPr>
        <w:t xml:space="preserve">.</w:t>
      </w:r>
    </w:p>
    <w:p>
      <w:pPr>
        <w:spacing w:after="12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AI задаёт вопрос (TTS) → пользователь отвечает → транскрипция на экране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Карточка «вот что я понял» после каждого ответа с привязкой к разделу ТЗ и кнопкой «исправить»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Точность технических терминов ≥ 90%. Задержка транскрипции ≤ 2с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Переключение голос/текст на любом шаге без потери данных</w:t>
      </w:r>
    </w:p>
    <w:p>
      <w:pPr>
        <w:spacing w:after="60"/>
      </w:pP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НОВОЕ v3.0: </w:t>
      </w:r>
      <w:r>
        <w:rPr>
          <w:color w:val="666666"/>
          <w:sz w:val="20"/>
          <w:szCs w:val="20"/>
        </w:rPr>
        <w:t xml:space="preserve">Стратегия обработки ошибок голосового ввода — не edge case, а повседневная реальность.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Сценарий ошибки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Поведение системы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STT неверно распознал термин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Карточка обратной связи подсвечивает слова с низким confidence (&lt;0.7). Пользователь может кликнуть и исправить текстом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говорит &gt;2 мин без пауз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разбивает речь на смысловые блоки по 30–60с. После каждого блока — карточка. При паузе &gt;3с — мягкий промпт: «Давайте зафиксируем эту часть»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Фоновый шум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Анализ SNR до начала сессии. Если SNR &lt; 10dB — предложение перейти в текстовый режим. Во время сессии: предупреждение при падении качества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Микс языков (RU + EN термины)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Кастомный словарь 500+ терминов. Дополнительно: AI пост-обработка транскрипции — замена очевидных ошибок («куб Эрнест» → «Kubernetes»)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Потеря соединения (Wi-Fi → LTE)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Буферизация аудио на клиенте до 30с. Автоматический реконнект WebSocket. При обрыве &gt;30с — предложение перейти в текст. Данные wizard сохраняются локально</w:t>
            </w:r>
          </w:p>
        </w:tc>
      </w:tr>
    </w:tbl>
    <w:p>
      <w:pPr>
        <w:pStyle w:val="Heading3"/>
      </w:pPr>
      <w:r>
        <w:t xml:space="preserve">US-5: Просмотр, правка, экспорт</w:t>
      </w:r>
    </w:p>
    <w:p>
      <w:pPr>
        <w:pBdr>
          <w:left w:val="single" w:color="D0D0D0" w:sz="8" w:space="8"/>
        </w:pBdr>
        <w:spacing w:before="80" w:after="100"/>
        <w:ind w:left="360"/>
      </w:pPr>
      <w:r>
        <w:rPr>
          <w:sz w:val="20"/>
          <w:szCs w:val="20"/>
        </w:rPr>
        <w:t xml:space="preserve">Как </w:t>
      </w:r>
      <w:r>
        <w:rPr>
          <w:b/>
          <w:bCs/>
          <w:sz w:val="20"/>
          <w:szCs w:val="20"/>
        </w:rPr>
        <w:t xml:space="preserve">пользователь</w:t>
      </w:r>
      <w:r>
        <w:rPr>
          <w:sz w:val="20"/>
          <w:szCs w:val="20"/>
        </w:rPr>
        <w:t xml:space="preserve">, я хочу </w:t>
      </w:r>
      <w:r>
        <w:rPr>
          <w:b/>
          <w:bCs/>
          <w:sz w:val="20"/>
          <w:szCs w:val="20"/>
        </w:rPr>
        <w:t xml:space="preserve">увидеть ТЗ, отредактировать и скачать</w:t>
      </w:r>
      <w:r>
        <w:rPr>
          <w:sz w:val="20"/>
          <w:szCs w:val="20"/>
        </w:rPr>
        <w:t xml:space="preserve">, чтобы </w:t>
      </w:r>
      <w:r>
        <w:rPr>
          <w:b/>
          <w:bCs/>
          <w:sz w:val="20"/>
          <w:szCs w:val="20"/>
        </w:rPr>
        <w:t xml:space="preserve">получить документ для разработчика</w:t>
      </w:r>
      <w:r>
        <w:rPr>
          <w:sz w:val="20"/>
          <w:szCs w:val="20"/>
        </w:rPr>
        <w:t xml:space="preserve">.</w:t>
      </w:r>
    </w:p>
    <w:p>
      <w:pPr>
        <w:spacing w:after="120"/>
      </w:pPr>
      <w:r>
        <w:rPr>
          <w:b/>
          <w:bCs/>
        </w:rPr>
        <w:t xml:space="preserve">Критерии:</w:t>
      </w:r>
      <w:r>
        <w:t xml:space="preserve"> Превью 6 разделов, inline-редактирование, блок «Открытые вопросы», «Проверка полноты», экспорт PDF/DOCX/MD.</w:t>
      </w:r>
    </w:p>
    <w:p>
      <w:pPr>
        <w:pStyle w:val="Heading3"/>
      </w:pPr>
      <w:r>
        <w:t xml:space="preserve">US-6: Шаблоны</w:t>
      </w:r>
    </w:p>
    <w:p>
      <w:pPr>
        <w:spacing w:after="120"/>
      </w:pPr>
      <w:r>
        <w:t xml:space="preserve">5 шаблонов на MVP. Предзаполняют роли, фичи, NFR. Сокращают время на 30%.</w:t>
      </w:r>
    </w:p>
    <w:p>
      <w:pPr>
        <w:pStyle w:val="Heading3"/>
      </w:pPr>
      <w:r>
        <w:t xml:space="preserve">US-7: История и черновики</w:t>
      </w:r>
    </w:p>
    <w:p>
      <w:pPr>
        <w:spacing w:after="120"/>
      </w:pPr>
      <w:r>
        <w:t xml:space="preserve">Автосохранение каждые 30с. Возврат к любому шагу. Дублирование ТЗ как шаблона.</w:t>
      </w:r>
    </w:p>
    <w:p>
      <w:pPr>
        <w:pStyle w:val="Heading3"/>
      </w:pPr>
      <w:r>
        <w:t xml:space="preserve">US-8: Онбординг (НОВОЕ v3.0)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Продукт конкурирует с бесплатным ChatGPT. Без онбординга пользователь не поймёт, почему Brief AI лучше.</w:t>
      </w:r>
    </w:p>
    <w:p>
      <w:pPr>
        <w:pBdr>
          <w:left w:val="single" w:color="D0D0D0" w:sz="8" w:space="8"/>
        </w:pBdr>
        <w:spacing w:before="80" w:after="100"/>
        <w:ind w:left="360"/>
      </w:pPr>
      <w:r>
        <w:rPr>
          <w:sz w:val="20"/>
          <w:szCs w:val="20"/>
        </w:rPr>
        <w:t xml:space="preserve">Как </w:t>
      </w:r>
      <w:r>
        <w:rPr>
          <w:b/>
          <w:bCs/>
          <w:sz w:val="20"/>
          <w:szCs w:val="20"/>
        </w:rPr>
        <w:t xml:space="preserve">новый пользователь</w:t>
      </w:r>
      <w:r>
        <w:rPr>
          <w:sz w:val="20"/>
          <w:szCs w:val="20"/>
        </w:rPr>
        <w:t xml:space="preserve">, я хочу </w:t>
      </w:r>
      <w:r>
        <w:rPr>
          <w:b/>
          <w:bCs/>
          <w:sz w:val="20"/>
          <w:szCs w:val="20"/>
        </w:rPr>
        <w:t xml:space="preserve">за 2 минуты понять ценность продукта и попробовать без регистрации</w:t>
      </w:r>
      <w:r>
        <w:rPr>
          <w:sz w:val="20"/>
          <w:szCs w:val="20"/>
        </w:rPr>
        <w:t xml:space="preserve">, чтобы </w:t>
      </w:r>
      <w:r>
        <w:rPr>
          <w:b/>
          <w:bCs/>
          <w:sz w:val="20"/>
          <w:szCs w:val="20"/>
        </w:rPr>
        <w:t xml:space="preserve">принять решение о регистрации</w:t>
      </w:r>
      <w:r>
        <w:rPr>
          <w:sz w:val="20"/>
          <w:szCs w:val="20"/>
        </w:rPr>
        <w:t xml:space="preserve">.</w:t>
      </w:r>
    </w:p>
    <w:p>
      <w:pPr>
        <w:spacing w:after="12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Лендинг: пример готового ТЗ (интерактивный, с разворачивающимися разделами) + сравнение «Brief AI vs ChatGPT» на одном проекте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Демо-режим: пройти шаг 1 wizard без регистрации. Пользователь видит, как AI задаёт уточняющие вопросы — это «аха-момент»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Для продолжения (шаги 2–6 + экспорт) — регистрация. Данные шага 1 сохраняются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Интерактивный тур: 3 шага с тултипами, объясняющими ключевые элементы интерфейса</w:t>
      </w:r>
    </w:p>
    <w:p>
      <w:r>
        <w:br w:type="page"/>
      </w:r>
    </w:p>
    <w:p>
      <w:pPr>
        <w:pStyle w:val="Heading2"/>
      </w:pPr>
      <w:r>
        <w:t xml:space="preserve">3.2. Модель данных (НОВОЕ v3.0)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Без модели данных Wizard Engine и Document Service невозможно спроектировать. Команда будет придумывать схему на ходу — именно те переделки, с которыми мы боремся.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Связи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email, password_hash, name, oauth_provider, 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много Project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user_id, title, brief_type (dev/design/marketing), status (draft/done), created_at, 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1 User, → 1 WizardSession, → 1 BriefDocument, → 0..1 Template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WizardSession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project_id, current_step, mode (text/voice), context_summary (TEXT), started_at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1 Project, → много WizardStep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WizardStep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session_id, step_number (1–6), status (pending/active/done), ai_questions (JSONB), user_answers (JSONB), extracted_data (JSONB), 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1 WizardSession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BriefDocument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project_id, sections (JSONB — 6 разделов), open_questions (JSONB), completeness_score (INT), version, exported_at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1 Project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Template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brief_type, name, description, default_steps (JSONB), feature_catalog (JSONB), nfr_defaults (JSONB)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много Project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FeatureCatalog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project_type, features (JSONB — название, описание, зависимости)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Справочник, используется AI на шаге 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VoiceTranscript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session_id, step_number, audio_url, raw_text, corrected_text, confidence_scores (JSONB), duration_sec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1 WizardSession</w:t>
            </w:r>
          </w:p>
        </w:tc>
      </w:tr>
    </w:tbl>
    <w:p>
      <w:pPr>
        <w:spacing w:after="60"/>
      </w:pPr>
    </w:p>
    <w:p>
      <w:pPr>
        <w:pBdr>
          <w:left w:val="single" w:color="2E75B6" w:sz="12" w:space="8"/>
        </w:pBdr>
        <w:spacing w:before="80" w:after="120"/>
        <w:ind w:left="360"/>
      </w:pPr>
      <w:r>
        <w:rPr>
          <w:b/>
          <w:bCs/>
          <w:color w:val="1F3864"/>
          <w:sz w:val="20"/>
          <w:szCs w:val="20"/>
        </w:rPr>
        <w:t xml:space="preserve">[i] Принцип: </w:t>
      </w:r>
      <w:r>
        <w:rPr>
          <w:color w:val="666666"/>
          <w:sz w:val="20"/>
          <w:szCs w:val="20"/>
        </w:rPr>
        <w:t xml:space="preserve">JSONB для гибких схем (sections, features) — структура меняется в зависимости от типа проекта. Реляционные поля для стабильных связей (user → project → session).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FeatureCatalog</w:t>
      </w:r>
      <w:r>
        <w:t xml:space="preserve"> — ключевая сущность. Решает проблему фазировки: wizard на шаге 2 берёт типовые фичи из feature_catalog (a не из промпта), шаблоны в фазе 2 — надстройка над каталогом.</w:t>
      </w:r>
    </w:p>
    <w:p>
      <w:pPr>
        <w:pBdr>
          <w:left w:val="single" w:color="E8A020" w:sz="12" w:space="8"/>
        </w:pBdr>
        <w:spacing w:before="80" w:after="120"/>
        <w:ind w:left="360"/>
      </w:pPr>
      <w:r>
        <w:rPr>
          <w:b/>
          <w:bCs/>
          <w:color w:val="B8860B"/>
          <w:sz w:val="20"/>
          <w:szCs w:val="20"/>
        </w:rPr>
        <w:t xml:space="preserve">[!] Исправленное противоречие v2: </w:t>
      </w:r>
      <w:r>
        <w:rPr>
          <w:color w:val="666666"/>
          <w:sz w:val="20"/>
          <w:szCs w:val="20"/>
        </w:rPr>
        <w:t xml:space="preserve">v2 описывала шаблоны в фазе 2, но wizard в фазе 1 уже зависел от типовых фич. Решение: FeatureCatalog входит в фазу 1 (MVP), шаблоны с предзаполнением — в фазе 2.</w:t>
      </w:r>
    </w:p>
    <w:p>
      <w:pPr>
        <w:spacing w:after="60"/>
      </w:pPr>
    </w:p>
    <w:p>
      <w:pPr>
        <w:pStyle w:val="Heading3"/>
      </w:pPr>
      <w:r>
        <w:t xml:space="preserve">Процесс наполнения FeatureCatalog (НОВОЕ v3.1)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FeatureCatalog — блокирующая задача для MVP. Wizard без каталога не работает. Нужен отдельный workstream.</w:t>
      </w:r>
    </w:p>
    <w:p>
      <w:pPr>
        <w:spacing w:after="120"/>
      </w:pPr>
      <w:r>
        <w:rPr>
          <w:b/>
          <w:bCs/>
        </w:rPr>
        <w:t xml:space="preserve">Объём работы:</w:t>
      </w:r>
      <w:r>
        <w:t xml:space="preserve"> 5 типов проектов × 10–15 фич = 50–75 записей. Каждая содержит: название, описание (1–2 предложения), зависимости, типовые NFR.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 Сбор фич из реальных ТЗ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Raw-список 100–150 фич из 10–20 реальных ТЗ разных типов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 Кластеризация и дедупликация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 + AI (одноразовый скрипт)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50–75 уникальных фич, сгруппированных по 5 типам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 Описания и зависимости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Каждая фича: 1–2 предложения + depends_on[]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 Валидация на 3 реальных пользователях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 + тестеры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Проверка: понятны ли описания, хватает ли фич</w:t>
            </w:r>
          </w:p>
        </w:tc>
      </w:tr>
    </w:tbl>
    <w:p>
      <w:pPr>
        <w:spacing w:after="120"/>
      </w:pPr>
      <w:r>
        <w:rPr>
          <w:b/>
          <w:bCs/>
        </w:rPr>
        <w:t xml:space="preserve">Срок:</w:t>
      </w:r>
      <w:r>
        <w:t xml:space="preserve"> параллельно с разработкой фазы 1. Должен быть готов к моменту интеграции wizard с AI Service. </w:t>
      </w:r>
      <w:r>
        <w:rPr>
          <w:b/>
          <w:bCs/>
        </w:rPr>
        <w:t xml:space="preserve">Ответственный:</w:t>
      </w:r>
      <w:r>
        <w:t xml:space="preserve"> Product Owner, не разработчик.</w:t>
      </w:r>
    </w:p>
    <w:p>
      <w:r>
        <w:br w:type="page"/>
      </w:r>
    </w:p>
    <w:p>
      <w:pPr>
        <w:pStyle w:val="Heading2"/>
      </w:pPr>
      <w:r>
        <w:t xml:space="preserve">3.3. Wizard Engine: структура конфига (НОВОЕ v3.0)</w:t>
      </w:r>
    </w:p>
    <w:p>
      <w:pPr>
        <w:spacing w:after="120"/>
      </w:pPr>
      <w:r>
        <w:t xml:space="preserve">Wizard-движок работает по JSON-конфигу. Каждый тип брифа описывается конфигом: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 конфига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brief_type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Тип брифа: dev, design, marketing, vacancy, api_spec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Массив шагов wizard (5–8)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Идентификатор шага (scope, tasks, users, features, nfr, implementation)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steps[].ai_role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Роль AI на этом шаге (po, analyst, both)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steps[].prompt_template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Системный промпт для шага с плейсхолдерами {{project_type}}, {{context_summary}}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steps[].questions[]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Вопросы: тип (open/choice/multi_choice), варианты, валидация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steps[].validation_rules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Минимум сущностей, обязательные поля, правила непуска дальше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steps[].maps_to_section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Какой раздел ТЗ заполняет (problem, goal, tasks, func_req, nfr, effects, implementation)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steps[].skip_condition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Условие пропуска: если project_type=bot — пропустить шаг «адаптивность»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document_template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Шаблон выходного документа: разделы, порядок, форматирование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Кто создаёт конфиги:</w:t>
      </w:r>
      <w:r>
        <w:t xml:space="preserve"> фазы 1–3 — только разработчики. Фаза 4 — админ-панель для создания кастомных конфигов.</w:t>
      </w:r>
    </w:p>
    <w:p>
      <w:r>
        <w:br w:type="page"/>
      </w:r>
    </w:p>
    <w:p>
      <w:pPr>
        <w:pStyle w:val="Heading2"/>
      </w:pPr>
      <w:r>
        <w:t xml:space="preserve">3.4. AI Service: стратегия промптинга (НОВОЕ v3.0)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Промпт-стратегия определяет 80% пользовательского опыта. Без проработки — получим ChatGPT в обёртке.</w:t>
      </w:r>
    </w:p>
    <w:p>
      <w:pPr>
        <w:spacing w:after="60"/>
      </w:pPr>
    </w:p>
    <w:p>
      <w:pPr>
        <w:pStyle w:val="Heading3"/>
      </w:pPr>
      <w:r>
        <w:t xml:space="preserve">Архитектура промптов</w:t>
      </w:r>
    </w:p>
    <w:p>
      <w:pPr>
        <w:spacing w:after="120"/>
      </w:pPr>
      <w:r>
        <w:rPr>
          <w:b/>
          <w:bCs/>
        </w:rPr>
        <w:t xml:space="preserve">Отдельный промпт на каждый шаг</w:t>
      </w:r>
      <w:r>
        <w:t xml:space="preserve"> (a не один на всю сессию). Причины: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Разные роли AI на разных шагах (PO на 1–2, аналитик на 3–6)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Контроль размера контекста — в каждый промпт передаётся context_summary, а не весь диалог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Легче тестировать и итерировать поодиночке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Структура промпта для каждого шага: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Роль:</w:t>
      </w:r>
      <w:r>
        <w:t xml:space="preserve"> «Ты — опытный Product Owner / бизнес-аналитик. Твоя задача на этом шаге — [X].»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Контекст проекта:</w:t>
      </w:r>
      <w:r>
        <w:t xml:space="preserve"> context_summary с предыдущих шагов (сжатый, не полный диалог)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Инструкция:</w:t>
      </w:r>
      <w:r>
        <w:t xml:space="preserve"> конкретные правила поведения (не принимай размытые ответы, предлагай варианты, лови противоречия)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Формат ответа:</w:t>
      </w:r>
      <w:r>
        <w:t xml:space="preserve"> JSON-схема для извлечённых данных + текст следующего вопроса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Примеры:</w:t>
      </w:r>
      <w:r>
        <w:t xml:space="preserve"> 2–3 примера хороших и плохих ответов с реакцией AI (few-shot)</w:t>
      </w:r>
    </w:p>
    <w:p>
      <w:pPr>
        <w:spacing w:after="60"/>
      </w:pPr>
    </w:p>
    <w:p>
      <w:pPr>
        <w:pStyle w:val="Heading3"/>
      </w:pPr>
      <w:r>
        <w:t xml:space="preserve">Память между шагами</w:t>
      </w:r>
    </w:p>
    <w:p>
      <w:pPr>
        <w:spacing w:after="120"/>
      </w:pPr>
      <w:r>
        <w:rPr>
          <w:b/>
          <w:bCs/>
        </w:rPr>
        <w:t xml:space="preserve">Суммаризация, не полный контекст.</w:t>
      </w:r>
      <w:r>
        <w:t xml:space="preserve"> После каждого шага AI генерирует context_summary (500–1000 токенов):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Тип проекта, проблема, цель (из шага 1)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Список выбранных фич с приоритетами (из шагов 2–3)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Пойманные противоречия и нерешённые вопросы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Ключевые ограничения (платформа, бюджет, стек)</w:t>
      </w:r>
    </w:p>
    <w:p>
      <w:pPr>
        <w:spacing w:after="120"/>
      </w:pPr>
      <w:r>
        <w:t xml:space="preserve">context_summary хранится в WizardSession и обновляется после каждого шага.</w:t>
      </w:r>
    </w:p>
    <w:p>
      <w:pPr>
        <w:spacing w:after="60"/>
      </w:pPr>
    </w:p>
    <w:p>
      <w:pPr>
        <w:pStyle w:val="Heading3"/>
      </w:pPr>
      <w:r>
        <w:t xml:space="preserve">Structured Facts — защита от потери деталей (НОВОЕ v3.1)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Суммаризация может потерять критичное ограничение с шага 2, и на шаге 5 AI предложит несовместимое решение.</w:t>
      </w:r>
    </w:p>
    <w:p>
      <w:pPr>
        <w:spacing w:after="120"/>
      </w:pPr>
      <w:r>
        <w:rPr>
          <w:b/>
          <w:bCs/>
        </w:rPr>
        <w:t xml:space="preserve">Помимо context_summary</w:t>
      </w:r>
      <w:r>
        <w:t xml:space="preserve"> в каждый промпт передаются </w:t>
      </w:r>
      <w:r>
        <w:rPr>
          <w:b/>
          <w:bCs/>
        </w:rPr>
        <w:t xml:space="preserve">structured_facts</w:t>
      </w:r>
      <w:r>
        <w:t xml:space="preserve"> — жёсткий список key-value фактов, которые нельзя потерять: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project_type:</w:t>
      </w:r>
      <w:r>
        <w:t xml:space="preserve"> web / mobile / bot / api / design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platform:</w:t>
      </w:r>
      <w:r>
        <w:t xml:space="preserve"> iOS, Android, web, all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budget_constraint:</w:t>
      </w:r>
      <w:r>
        <w:t xml:space="preserve"> если указан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must_features[]:</w:t>
      </w:r>
      <w:r>
        <w:t xml:space="preserve"> список Must-фич из MoSCoW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auth_type:</w:t>
      </w:r>
      <w:r>
        <w:t xml:space="preserve"> email / phone / oauth / none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has_payments:</w:t>
      </w:r>
      <w:r>
        <w:t xml:space="preserve"> true/false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target_users:</w:t>
      </w:r>
      <w:r>
        <w:t xml:space="preserve"> список ролей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contradictions_found[]:</w:t>
      </w:r>
      <w:r>
        <w:t xml:space="preserve"> зафиксированные противоречия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user_overrides[]:</w:t>
      </w:r>
      <w:r>
        <w:t xml:space="preserve"> предупреждения, которые пользователь проигнорировал</w:t>
      </w:r>
    </w:p>
    <w:p>
      <w:pPr>
        <w:spacing w:after="120"/>
      </w:pPr>
      <w:r>
        <w:t xml:space="preserve">structured_facts передаются в каждый промпт </w:t>
      </w:r>
      <w:r>
        <w:rPr>
          <w:b/>
          <w:bCs/>
        </w:rPr>
        <w:t xml:space="preserve">целиком</w:t>
      </w:r>
      <w:r>
        <w:t xml:space="preserve"> (~200–400 токенов). context_summary — как дополнение для контекста. Хранятся в WizardSession.extracted_data.</w:t>
      </w:r>
    </w:p>
    <w:p>
      <w:pPr>
        <w:spacing w:after="60"/>
      </w:pPr>
    </w:p>
    <w:p>
      <w:pPr>
        <w:pStyle w:val="Heading3"/>
      </w:pPr>
      <w:r>
        <w:t xml:space="preserve">Проверка противоречий</w:t>
      </w:r>
    </w:p>
    <w:p>
      <w:pPr>
        <w:spacing w:after="120"/>
      </w:pPr>
      <w:r>
        <w:rPr>
          <w:b/>
          <w:bCs/>
        </w:rPr>
        <w:t xml:space="preserve">Отдельный вызов AI</w:t>
      </w:r>
      <w:r>
        <w:t xml:space="preserve"> после шагов 4 и 6. Промпт: «Проанализируй собранные данные и найди противоречия, пропущенные зависимости и нереалистичные требования.» Результат показывается пользователю до перехода к следующему шагу.</w:t>
      </w:r>
    </w:p>
    <w:p>
      <w:pPr>
        <w:spacing w:after="60"/>
      </w:pPr>
    </w:p>
    <w:p>
      <w:pPr>
        <w:pStyle w:val="Heading3"/>
      </w:pPr>
      <w:r>
        <w:t xml:space="preserve">Упёртость AI: когда пользователь не знает ответ</w:t>
      </w:r>
    </w:p>
    <w:p>
      <w:pPr>
        <w:spacing w:after="120"/>
      </w:pPr>
      <w:r>
        <w:t xml:space="preserve">AI не пускает дальше без конкретики, но пользователь может реально не знать. Стратегия: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Попытка 1:</w:t>
      </w:r>
      <w:r>
        <w:t xml:space="preserve"> AI переформулирует вопрос проще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Попытка 2:</w:t>
      </w:r>
      <w:r>
        <w:t xml:space="preserve"> AI предлагает готовые варианты ответа на выбор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Попытка 3:</w:t>
      </w:r>
      <w:r>
        <w:t xml:space="preserve"> AI фиксирует вопрос как «открытый» и пускает дальше с пометкой в документе</w:t>
      </w:r>
    </w:p>
    <w:p>
      <w:pPr>
        <w:spacing w:after="120"/>
      </w:pPr>
      <w:r>
        <w:t xml:space="preserve">Максимум 3 попытки на вопрос — иначе пользователь фрустрируется и бросает wizard.</w:t>
      </w:r>
    </w:p>
    <w:p>
      <w:pPr>
        <w:spacing w:after="60"/>
      </w:pPr>
    </w:p>
    <w:p>
      <w:pPr>
        <w:pStyle w:val="Heading3"/>
      </w:pPr>
      <w:r>
        <w:t xml:space="preserve">Право пользователя на несогласие (НОВОЕ v3.1)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AI ловит противоречия и не пускает дальше. Но если пользователь уверен, что противоречия нет — wizard становится тюрьмой.</w:t>
      </w:r>
    </w:p>
    <w:p>
      <w:pPr>
        <w:spacing w:after="120"/>
      </w:pPr>
      <w:r>
        <w:rPr>
          <w:b/>
          <w:bCs/>
        </w:rPr>
        <w:t xml:space="preserve">Решение:</w:t>
      </w:r>
      <w:r>
        <w:t xml:space="preserve"> каждый блок валидации и предупреждения содержит кнопку </w:t>
      </w:r>
      <w:r>
        <w:rPr>
          <w:b/>
          <w:bCs/>
        </w:rPr>
        <w:t xml:space="preserve">«Продолжить, несмотря на предупреждение»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AI фиксирует override в structured_facts.user_overrides[]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В финальном ТЗ появляется пометка: «Пользователь проигнорировал предупреждение о [X]»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Не блокирует, но информирует разработчика, который получит ТЗ</w:t>
      </w:r>
    </w:p>
    <w:p>
      <w:r>
        <w:br w:type="page"/>
      </w:r>
    </w:p>
    <w:p>
      <w:pPr>
        <w:pStyle w:val="Heading2"/>
      </w:pPr>
      <w:r>
        <w:t xml:space="preserve">3.5. Управление контекстным окном (НОВОЕ v3.0)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Расчёт себестоимости v2 был занижен в 2–3 раза из-за игнорирования роста контекста.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 сессии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Вход (tokens)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Выход (tokens)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 вызова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Шаг 1: первый вопрос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~2K (промпт + ответ)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~$0.01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Шаг 1: уточнения (2–3 вызова)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~3–5K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~500 каждый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~$0.02–0.04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Шаг 1: суммаризация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~800 (context_summary)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~$0.02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Шаги 2–6 (по 3–4 вызова каждый)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~3–6K (промпт + summary + ответ)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~500 каждый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~$0.10–0.30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Проверка противоречий (×2)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~8–10K (все данные)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~$0.06–0.08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Финальная генерация ТЗ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~12–15K (все данные + инструкции)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~3–5K (документ)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~$0.10–0.15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ИТОГО (20–28 вызовов)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~80–120K суммарно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~12–18K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$0.40–$0.70</w:t>
            </w:r>
          </w:p>
        </w:tc>
      </w:tr>
    </w:tbl>
    <w:p>
      <w:pPr>
        <w:spacing w:after="60"/>
      </w:pPr>
    </w:p>
    <w:p>
      <w:pPr>
        <w:pBdr>
          <w:left w:val="single" w:color="E8A020" w:sz="12" w:space="8"/>
        </w:pBdr>
        <w:spacing w:before="80" w:after="120"/>
        <w:ind w:left="360"/>
      </w:pPr>
      <w:r>
        <w:rPr>
          <w:b/>
          <w:bCs/>
          <w:color w:val="B8860B"/>
          <w:sz w:val="20"/>
          <w:szCs w:val="20"/>
        </w:rPr>
        <w:t xml:space="preserve">[!] Пересчитанная себестоимость: </w:t>
      </w:r>
      <w:r>
        <w:rPr>
          <w:color w:val="666666"/>
          <w:sz w:val="20"/>
          <w:szCs w:val="20"/>
        </w:rPr>
        <w:t xml:space="preserve">v2 заявляла $0.15–0.50 за Claude API. Реально: $0.40–0.70 за текстовую сессию. С голосом: $0.70–1.20. Маржа при $15/мес и 5 ТЗ: 60–77% (вместо 68–90%). Экономика всё ещё сходится, но запас меньше.</w:t>
      </w:r>
    </w:p>
    <w:p>
      <w:r>
        <w:br w:type="page"/>
      </w:r>
    </w:p>
    <w:p>
      <w:pPr>
        <w:pStyle w:val="Heading2"/>
      </w:pPr>
      <w:r>
        <w:t xml:space="preserve">3.6. Стратегия тестирования качества AI (НОВОЕ v3.0)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Метрика «слепое сравнение ≥ 70%» бесполезна без методологии измерения.</w:t>
      </w:r>
    </w:p>
    <w:p>
      <w:pPr>
        <w:spacing w:after="60"/>
      </w:pPr>
    </w:p>
    <w:p>
      <w:pPr>
        <w:pStyle w:val="Heading3"/>
      </w:pPr>
      <w:r>
        <w:t xml:space="preserve">Автоматические тесты (каждый деплой)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Тестовый набор:</w:t>
      </w:r>
      <w:r>
        <w:t xml:space="preserve"> 15 сценариев (по 3 на каждый из 5 типов проектов). Каждый — набор ответов пользователя на 6 шагов + эталонный результат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Структурная валидация:</w:t>
      </w:r>
      <w:r>
        <w:t xml:space="preserve"> все 6 разделов присутствуют, нет пустых блоков, user stories соответствуют формату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Семантическая проверка:</w:t>
      </w:r>
      <w:r>
        <w:t xml:space="preserve"> AI-оценщик (отдельный вызов Claude) сравнивает сгенерированное ТЗ с эталоном по 5 критериям: полнота, конкретность, непротиворечивость, привязанность к контексту, пригодность для разработки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Regression-порог:</w:t>
      </w:r>
      <w:r>
        <w:t xml:space="preserve"> при изменении промптов качество не должно падать более чем на 5% по любому критерию</w:t>
      </w:r>
    </w:p>
    <w:p>
      <w:pPr>
        <w:spacing w:after="60"/>
      </w:pPr>
    </w:p>
    <w:p>
      <w:pPr>
        <w:pStyle w:val="Heading3"/>
      </w:pPr>
      <w:r>
        <w:t xml:space="preserve">Ручное тестирование (раз в спринт)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3 разработчика-оценщика получают 5 пар ТЗ (Brief AI vs ChatGPT) на одинаковых проектах, без указания источника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Оценивают по 5-балльной шкале: «смог бы я начать разработку по этому ТЗ?»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Цель: Brief AI в 70% сравнений получает оценку выше</w:t>
      </w:r>
    </w:p>
    <w:p>
      <w:pPr>
        <w:spacing w:after="60"/>
      </w:pPr>
    </w:p>
    <w:p>
      <w:pPr>
        <w:pStyle w:val="Heading3"/>
      </w:pPr>
      <w:r>
        <w:t xml:space="preserve">Пример тестового сценария (НОВОЕ v3.1)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Без примера разработчик тестового фреймворка не знает, как выглядит сценарий.</w:t>
      </w:r>
    </w:p>
    <w:p>
      <w:pPr>
        <w:spacing w:after="120"/>
      </w:pPr>
      <w:r>
        <w:rPr>
          <w:b/>
          <w:bCs/>
        </w:rPr>
        <w:t xml:space="preserve">Сценарий #1:</w:t>
      </w:r>
      <w:r>
        <w:t xml:space="preserve"> Интернет-магазин одежды (средняя сложность)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13"/>
        <w:gridCol w:w="4513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Ввод пользователя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Ожидание от AI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 Суть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«Хочу интернет-магазин одежды»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определяет тип: e-commerce. Спрашивает: какая проблема? кто конкуренты? почему не Shopify?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 Фичи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Выбирает: каталог, корзина, оплата, личный кабинет, фильтры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добавляет: «Вы выбрали оплату — нужна авторизация. Какая?»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 MoSCoW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Всё в Must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AI: «8 фич в Must — это 4+ месяца. Стоит ли фильтры перенести в Should?»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 NFR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«Не знаю про нагрузку»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предлагает: «Для нового магазина: 100 одновременных пользователей? Подходит?»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Эталонный результат:</w:t>
      </w:r>
      <w:r>
        <w:t xml:space="preserve"> ТЗ содержит все 6 разделов. Раздел «Проблема» упоминает конкурентов. User stories включают авторизацию (добавлена AI). Фильтры в Should. Нагрузка указана конкретно (100 пользователей).</w:t>
      </w:r>
    </w:p>
    <w:p>
      <w:pPr>
        <w:spacing w:after="120"/>
      </w:pPr>
      <w:r>
        <w:rPr>
          <w:b/>
          <w:bCs/>
        </w:rPr>
        <w:t xml:space="preserve">Критерии оценки (1–5 по каждому):</w:t>
      </w:r>
      <w:r>
        <w:t xml:space="preserve"> полнота (все разделы заполнены), конкретность (нет шаблонных фраз), непротиворечивость (оплата и авторизация согласованы), привязанность (конкуренты упомянуты), пригодность (разработчик может начать). Порог: средняя ≥ 4.0.</w:t>
      </w:r>
    </w:p>
    <w:p>
      <w:r>
        <w:br w:type="page"/>
      </w:r>
    </w:p>
    <w:p>
      <w:pPr>
        <w:pStyle w:val="Heading2"/>
      </w:pPr>
      <w:r>
        <w:t xml:space="preserve">3.7. API-контракты между сервисами (НОВОЕ v3.1)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Без API-контрактов фронтенд и бэкенд проектируют интерфейс независимо — потом переделывают.</w:t>
      </w:r>
    </w:p>
    <w:p>
      <w:pPr>
        <w:spacing w:after="60"/>
      </w:pPr>
    </w:p>
    <w:p>
      <w:pPr>
        <w:pStyle w:val="Heading3"/>
      </w:pPr>
      <w:r>
        <w:t xml:space="preserve">Frontend → API Gateway → Wizard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51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/api/wizard/sessions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Создать сессию. Body: { brief_type, template_id? }. Response: { session_id, first_step }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/api/wizard/sessions/:id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Получить состояние сессии (восстановление черновика)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 /api/wizard/sessions/:id/steps/:step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Отправить ответ на шаг. Body: { user_answer }. Response: { ai_response, extracted_data, next_question?, validation_errors? }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/api/wizard/sessions/:id/override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Продолжить несмотря на предупреждение. Body: { warning_id }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/api/wizard/sessions/:id/generate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Сгенерировать ТЗ. Response: { document_id, preview_url }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/api/documents/:id/export/:format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Экспорт (pdf/docx/md). Response: file stream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Wizard Engine → AI Service (внутренний)</w:t>
      </w:r>
    </w:p>
    <w:p>
      <w:pPr>
        <w:spacing w:after="120"/>
      </w:pPr>
      <w:r>
        <w:rPr>
          <w:b/>
          <w:bCs/>
        </w:rPr>
        <w:t xml:space="preserve">Запрос: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prompt_template — шаблон промпта для шага (из конфига wizard)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context_summary — сжатый контекст предыдущих шагов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structured_facts — жёсткие факты (key-value)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user_answer — текущий ответ пользователя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feature_catalog — релевантный каталог фич для типа проекта</w:t>
      </w:r>
    </w:p>
    <w:p>
      <w:pPr>
        <w:spacing w:after="120"/>
      </w:pPr>
      <w:r>
        <w:rPr>
          <w:b/>
          <w:bCs/>
        </w:rPr>
        <w:t xml:space="preserve">Ответ (JSON):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extracted_data — извлечённые данные для раздела ТЗ (JSONB)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next_question — следующий вопрос (null если шаг завершён)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contradictions[] — найденные противоречия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updated_facts — обновлённые structured_facts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updated_summary — обновлённый context_summary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step_complete — true/false (можно ли переходить дальше)</w:t>
      </w:r>
    </w:p>
    <w:p>
      <w:pPr>
        <w:spacing w:after="60"/>
      </w:pPr>
    </w:p>
    <w:p>
      <w:pPr>
        <w:pStyle w:val="Heading3"/>
      </w:pPr>
      <w:r>
        <w:t xml:space="preserve">Frontend ↔ Voice Service (WebSocket)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26"/>
        <w:gridCol w:w="5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audio_chunk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Бинарный аудиофрагмент (16kHz, mono, opus)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transcript_partial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Промежуточная транскрипция (отображается в реалтайме)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transcript_final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Финальный текст + confidence_scores[] по словам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feedback_card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Карточка: { extracted_data, maps_to_section, low_confidence_words[]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tts_audio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Аудиопоток вопроса AI (opus stream)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correction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Исправление от пользователя: { word_index, corrected_text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snr_warning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SNR &lt; 10dB: предложение перейти в текст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3.8. Аналитические события (НОВОЕ v3.1)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Метрики успеха описаны, но без списка событий после запуска нечем измерять.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26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Какую метрику питает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onboarding_demo_started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 (landing/direct)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Конверсия онбординга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onboarding_demo_to_registration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time_spent_sec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Конверсия онбординга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wizard_started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brief_type, mode (text/voice), template_id?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Конверсия wizard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wizard_step_completed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step_number, duration_sec,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Время сессии, дроп-офф по шагам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wizard_abandoned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last_step, total_time_sec, reason?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Конверсия, узкие места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ai_question_asked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step, question_number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Глубина диалога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ai_contradiction_found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step, contradiction_type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Качество AI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ai_override_used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step, warning_type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Частота несогласия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voice_mode_activated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Популярность голоса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voice_error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error_type (snr/timeout/disconnect)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Качество голоса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voice_to_text_switch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step, reason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Фолбэк-сценарии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document_generated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completeness_score, open_questions_count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Качество ТЗ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document_exported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format (pdf/docx/md)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Конверсия wizard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document_edited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section_name, edit_length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Качество генерации</w:t>
            </w:r>
          </w:p>
        </w:tc>
      </w:tr>
    </w:tbl>
    <w:p>
      <w:pPr>
        <w:spacing w:after="60"/>
      </w:pPr>
    </w:p>
    <w:p>
      <w:pPr>
        <w:pBdr>
          <w:left w:val="single" w:color="2E75B6" w:sz="12" w:space="8"/>
        </w:pBdr>
        <w:spacing w:before="80" w:after="120"/>
        <w:ind w:left="360"/>
      </w:pPr>
      <w:r>
        <w:rPr>
          <w:b/>
          <w:bCs/>
          <w:color w:val="1F3864"/>
          <w:sz w:val="20"/>
          <w:szCs w:val="20"/>
        </w:rPr>
        <w:t xml:space="preserve">[i] Принцип: </w:t>
      </w:r>
      <w:r>
        <w:rPr>
          <w:color w:val="666666"/>
          <w:sz w:val="20"/>
          <w:szCs w:val="20"/>
        </w:rPr>
        <w:t xml:space="preserve">События покрывают всю воронку: онбординг → wizard → генерация → экспорт. Каждая метрика из п.5.2 вычисляется из этих событий.</w:t>
      </w:r>
    </w:p>
    <w:p>
      <w:r>
        <w:br w:type="page"/>
      </w:r>
    </w:p>
    <w:p>
      <w:pPr>
        <w:pStyle w:val="Heading1"/>
      </w:pPr>
      <w:r>
        <w:t xml:space="preserve">4. Нефункциональные требования</w:t>
      </w:r>
    </w:p>
    <w:p>
      <w:pPr>
        <w:pStyle w:val="Heading2"/>
      </w:pPr>
      <w:r>
        <w:t xml:space="preserve">4.1. Производительность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Ответ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≤ 5с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Стриминг Claude: первый токен 0.5–1с, полный ответ до 5с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Задержка STT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≤ 2с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Deepgram streaming ~300ms + обработка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Генерация документа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≤ 20с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Включает проверку противоречий + рендер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≤ 1.5с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Next.js SSR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 to First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≤ 3с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От клика «Начать» до появления первого вопроса AI. Конфиг и каталог прелоадятся, AI-сессия инициализируется параллельно. &gt;5с = пользователь уйдёт</w:t>
            </w:r>
          </w:p>
        </w:tc>
      </w:tr>
    </w:tbl>
    <w:p>
      <w:pPr>
        <w:pStyle w:val="Heading2"/>
      </w:pPr>
      <w:r>
        <w:t xml:space="preserve">4.2. Масштабируемость</w:t>
      </w:r>
    </w:p>
    <w:p>
      <w:pPr>
        <w:spacing w:after="120"/>
      </w:pPr>
      <w:r>
        <w:rPr>
          <w:b/>
          <w:bCs/>
        </w:rPr>
        <w:t xml:space="preserve">MVP:</w:t>
      </w:r>
      <w:r>
        <w:t xml:space="preserve"> 100 одновременных пользователей (~3 000 MAU). Очередь задач (BullMQ) для тяжёлых операций. Rate-limit awareness для Claude API.</w:t>
      </w:r>
    </w:p>
    <w:p>
      <w:pPr>
        <w:pStyle w:val="Heading2"/>
      </w:pPr>
      <w:r>
        <w:t xml:space="preserve">4.3. Безопасность</w:t>
      </w:r>
    </w:p>
    <w:p>
      <w:pPr>
        <w:spacing w:after="120"/>
      </w:pPr>
      <w:r>
        <w:t xml:space="preserve">Brief AI хранит </w:t>
      </w:r>
      <w:r>
        <w:rPr>
          <w:b/>
          <w:bCs/>
        </w:rPr>
        <w:t xml:space="preserve">бизнес-идеи</w:t>
      </w:r>
      <w:r>
        <w:t xml:space="preserve"> — интеллектуальная собственность. Утечка = смерть продукта.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HTTPS (HSTS, TLS 1.3). Пароли: Argon2id. JWT 15мин + httpOnly refresh 7д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Шифрование ТЗ at rest (AES-256). Аудио — отдельно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Anthropic API: данные не используются для обучения. Rate limiting: 60 RPM / юзер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CSP, XSS-фильтрация, CSRF-токены</w:t>
      </w:r>
    </w:p>
    <w:p>
      <w:pPr>
        <w:pStyle w:val="Heading2"/>
      </w:pPr>
      <w:r>
        <w:t xml:space="preserve">4.4. Нестабильное соединение (НОВОЕ v3.0)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Почему добавлено: </w:t>
      </w:r>
      <w:r>
        <w:rPr>
          <w:color w:val="666666"/>
          <w:sz w:val="20"/>
          <w:szCs w:val="20"/>
        </w:rPr>
        <w:t xml:space="preserve">Голосовой режим позиционируется для мобильного сценария. Мобильный = нестабильный интернет.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Буфер аудио на клиенте:</w:t>
      </w:r>
      <w:r>
        <w:t xml:space="preserve"> до 30с при потере соединения. Автоотправка после реконнекта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WebSocket reconnect:</w:t>
      </w:r>
      <w:r>
        <w:t xml:space="preserve"> автоматический с exponential backoff (1с, 2с, 4с, макс 30с)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Wizard state:</w:t>
      </w:r>
      <w:r>
        <w:t xml:space="preserve"> сохраняется локально (IndexedDB) + синхронизация с сервером при восстановлении сети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Graceful degradation:</w:t>
      </w:r>
      <w:r>
        <w:t xml:space="preserve"> обрыв &gt;30с → предложение перейти в текст. Данные не теряются</w:t>
      </w:r>
    </w:p>
    <w:p>
      <w:pPr>
        <w:pStyle w:val="Heading2"/>
      </w:pPr>
      <w:r>
        <w:t xml:space="preserve">4.5. Доступность</w:t>
      </w:r>
    </w:p>
    <w:p>
      <w:pPr>
        <w:spacing w:after="120"/>
      </w:pPr>
      <w:r>
        <w:t xml:space="preserve">Адаптив: десктоп ≥1280px, планшет ≥768px, мобильный ≥375px. Браузеры: Chrome, Firefox, Safari, Edge (2 мажорные версии). WCAG 2.1 AA для текстового режима.</w:t>
      </w:r>
    </w:p>
    <w:p>
      <w:pPr>
        <w:pStyle w:val="Heading2"/>
      </w:pPr>
      <w:r>
        <w:t xml:space="preserve">4.6. Надёжность</w:t>
      </w:r>
    </w:p>
    <w:p>
      <w:pPr>
        <w:spacing w:after="120"/>
      </w:pPr>
      <w:r>
        <w:t xml:space="preserve">Uptime 99% (MVP). Автосохранение: 30с в Redis, 5мин в PostgreSQL. Бэкапы: ежедневно, хранение 30 дней.</w:t>
      </w:r>
    </w:p>
    <w:p>
      <w:pPr>
        <w:pStyle w:val="Heading2"/>
      </w:pPr>
      <w:r>
        <w:t xml:space="preserve">4.7. Локализация</w:t>
      </w:r>
    </w:p>
    <w:p>
      <w:pPr>
        <w:spacing w:after="120"/>
      </w:pPr>
      <w:r>
        <w:t xml:space="preserve">MVP: русский язык. i18n-ready архитектура. Кастомный словарь STT: 500+ терминов.</w:t>
      </w:r>
    </w:p>
    <w:p>
      <w:r>
        <w:br w:type="page"/>
      </w:r>
    </w:p>
    <w:p>
      <w:pPr>
        <w:pStyle w:val="Heading1"/>
      </w:pPr>
      <w:r>
        <w:t xml:space="preserve">5. Эффекты проекта</w:t>
      </w:r>
    </w:p>
    <w:p>
      <w:pPr>
        <w:pStyle w:val="Heading2"/>
      </w:pPr>
      <w:r>
        <w:t xml:space="preserve">5.1. Количественные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26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Без Brief AI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 Brief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Время ТЗ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8–16 часов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30–60 мин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Среднее время аналитика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$400–$2 400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$0.40–$1.20/сессия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Пересчитанно в v3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Полнота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40–60%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 85%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Чеклист по типу проекта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Переделки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+30–60% к бюджету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+10–20%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Гипотеза, требует валидации</w:t>
            </w:r>
          </w:p>
        </w:tc>
      </w:tr>
    </w:tbl>
    <w:p>
      <w:pPr>
        <w:pBdr>
          <w:left w:val="single" w:color="E8A020" w:sz="12" w:space="8"/>
        </w:pBdr>
        <w:spacing w:before="80" w:after="120"/>
        <w:ind w:left="360"/>
      </w:pPr>
      <w:r>
        <w:rPr>
          <w:b/>
          <w:bCs/>
          <w:color w:val="B8860B"/>
          <w:sz w:val="20"/>
          <w:szCs w:val="20"/>
        </w:rPr>
        <w:t xml:space="preserve">[!] Честность: </w:t>
      </w:r>
      <w:r>
        <w:rPr>
          <w:color w:val="666666"/>
          <w:sz w:val="20"/>
          <w:szCs w:val="20"/>
        </w:rPr>
        <w:t xml:space="preserve">Эффект «снижение переделок» — гипотеза. Валидировать в первые 3 месяца.</w:t>
      </w:r>
    </w:p>
    <w:p>
      <w:pPr>
        <w:pStyle w:val="Heading2"/>
      </w:pPr>
      <w:r>
        <w:t xml:space="preserve">5.2. Метрики успеха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Конверсия 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 70%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Бенчмарк Typeform: 65–80%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Время сессии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≤ 45 мин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&gt;45 мин = усталость. &lt;15 = поверхностно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Retention 30d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 25%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ТЗ — разовый артефакт. 25% с расширением брифов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Слепое сравнение vs ChatGPT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 70%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Измеряется по методологии из п.3.6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Требования к реализации</w:t>
      </w:r>
    </w:p>
    <w:p>
      <w:pPr>
        <w:pStyle w:val="Heading2"/>
      </w:pPr>
      <w:r>
        <w:t xml:space="preserve">6.1. Технологические ограничения (жёсткие)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Баланс цена/качество. GPT-4 дороже, опенсорс недостаточен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Deepgram/AssemblyAI streaming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Whisper не реалтайм. Web Speech API нестабильно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+ JSONB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Реляционные связи + гибкие схемы wizard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S3-совместимое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Документы + аудио. Масштабируемость</w:t>
            </w:r>
          </w:p>
        </w:tc>
      </w:tr>
    </w:tbl>
    <w:p>
      <w:pPr>
        <w:pStyle w:val="Heading2"/>
      </w:pPr>
      <w:r>
        <w:t xml:space="preserve">6.2. Архитектура</w:t>
      </w:r>
    </w:p>
    <w:p>
      <w:pPr>
        <w:spacing w:after="120"/>
      </w:pPr>
      <w:r>
        <w:t xml:space="preserve">7 сервисов: </w:t>
      </w:r>
      <w:r>
        <w:rPr>
          <w:b/>
          <w:bCs/>
        </w:rPr>
        <w:t xml:space="preserve">Frontend</w:t>
      </w:r>
      <w:r>
        <w:t xml:space="preserve"> (Next.js), </w:t>
      </w:r>
      <w:r>
        <w:rPr>
          <w:b/>
          <w:bCs/>
        </w:rPr>
        <w:t xml:space="preserve">API Gateway</w:t>
      </w:r>
      <w:r>
        <w:t xml:space="preserve">, </w:t>
      </w:r>
      <w:r>
        <w:rPr>
          <w:b/>
          <w:bCs/>
        </w:rPr>
        <w:t xml:space="preserve">Wizard Engine</w:t>
      </w:r>
      <w:r>
        <w:t xml:space="preserve"> (конфигурируемый, JSON-конфиги), </w:t>
      </w:r>
      <w:r>
        <w:rPr>
          <w:b/>
          <w:bCs/>
        </w:rPr>
        <w:t xml:space="preserve">AI Service</w:t>
      </w:r>
      <w:r>
        <w:t xml:space="preserve"> (отдельный промпт на шаг + context_summary), </w:t>
      </w:r>
      <w:r>
        <w:rPr>
          <w:b/>
          <w:bCs/>
        </w:rPr>
        <w:t xml:space="preserve">Voice Service</w:t>
      </w:r>
      <w:r>
        <w:t xml:space="preserve"> (WebSocket + STT/TTS + буферизация), </w:t>
      </w:r>
      <w:r>
        <w:rPr>
          <w:b/>
          <w:bCs/>
        </w:rPr>
        <w:t xml:space="preserve">Document Service</w:t>
      </w:r>
      <w:r>
        <w:t xml:space="preserve"> (шаблоны DOCX/PDF/MD), </w:t>
      </w:r>
      <w:r>
        <w:rPr>
          <w:b/>
          <w:bCs/>
        </w:rPr>
        <w:t xml:space="preserve">Storage</w:t>
      </w:r>
      <w:r>
        <w:t xml:space="preserve"> (PostgreSQL + Redis + S3).</w:t>
      </w:r>
    </w:p>
    <w:p>
      <w:pPr>
        <w:pStyle w:val="Heading2"/>
      </w:pPr>
      <w:r>
        <w:t xml:space="preserve">6.3. Себестоимость сессии (пересчитано v3.0)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13"/>
        <w:gridCol w:w="2613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Голос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API (20–28 вызовов, растущий контекст)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$0.40–$0.70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$0.40–$0.70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STT (Deepgram, ~15 мин)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$0.10–$0.30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TTS (~3 мин)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$0.05–$0.15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Инфра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~$0.02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~$0.03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$0.42–$0.72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$0.55–$1.18</w:t>
            </w:r>
          </w:p>
        </w:tc>
      </w:tr>
    </w:tbl>
    <w:p>
      <w:pPr>
        <w:pBdr>
          <w:left w:val="single" w:color="2E75B6" w:sz="12" w:space="8"/>
        </w:pBdr>
        <w:spacing w:before="80" w:after="120"/>
        <w:ind w:left="360"/>
      </w:pPr>
      <w:r>
        <w:rPr>
          <w:b/>
          <w:bCs/>
          <w:color w:val="1F3864"/>
          <w:sz w:val="20"/>
          <w:szCs w:val="20"/>
        </w:rPr>
        <w:t xml:space="preserve">[i] Экономика: </w:t>
      </w:r>
      <w:r>
        <w:rPr>
          <w:color w:val="666666"/>
          <w:sz w:val="20"/>
          <w:szCs w:val="20"/>
        </w:rPr>
        <w:t xml:space="preserve">При $15/мес и 5 ТЗ: себестоимость $2.10–5.90. Маржа: 60–86%. Хуже чем v2 (68–90%), но всё ещё здоровая юнит-экономика.</w:t>
      </w:r>
    </w:p>
    <w:p>
      <w:pPr>
        <w:pStyle w:val="Heading2"/>
      </w:pPr>
      <w:r>
        <w:t xml:space="preserve">6.4. Этапность (исправлено v3.0)</w:t>
      </w:r>
    </w:p>
    <w:p>
      <w:pPr>
        <w:pBdr>
          <w:left w:val="single" w:color="27AE60" w:sz="12" w:space="8"/>
        </w:pBdr>
        <w:spacing w:before="80" w:after="120"/>
        <w:ind w:left="360"/>
      </w:pPr>
      <w:r>
        <w:rPr>
          <w:b/>
          <w:bCs/>
          <w:color w:val="1E7D45"/>
          <w:sz w:val="20"/>
          <w:szCs w:val="20"/>
        </w:rPr>
        <w:t xml:space="preserve">[NEW] Изменения: </w:t>
      </w:r>
      <w:r>
        <w:rPr>
          <w:color w:val="666666"/>
          <w:sz w:val="20"/>
          <w:szCs w:val="20"/>
        </w:rPr>
        <w:t xml:space="preserve">FeatureCatalog перенесён в фазу 1. Добавлен онбординг и тестовый набор AI.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Фаза 1 — MVP: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Текстовый wizard (6 шагов) + AI с ролью PO/аналитика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FeatureCatalog</w:t>
      </w:r>
      <w:r>
        <w:t xml:space="preserve"> для 5 типов проектов (интернет-магазин, лендинг, CRM, мобайл, бот)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Онбординг:</w:t>
      </w:r>
      <w:r>
        <w:t xml:space="preserve"> демо шага 1 без регистрации + пример готового ТЗ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Генерация ТЗ (6 разделов) + блоки «Открытые вопросы» и «Полнота»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Экспорт: Markdown + PDF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15 тестовых сценариев</w:t>
      </w:r>
      <w:r>
        <w:t xml:space="preserve"> + автоматические проверки качества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Фаза 2 — Голос и шаблоны: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Голосовой ассистент (STT + TTS + карточка + обработка ошибок)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5 шаблонов с предзаполнением (надстройка над FeatureCatalog)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DOCX-экспорт, OAuth Google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Offline-режим: буферизация, IndexedDB, reconnect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Фаза 3 — Расширение: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Новые типы брифов (дизайн, маркетинг, вакансия)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Адаптивный шаблон документа, история версий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Фаза 4 — Масштабирование:</w:t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Командная работа, API, кастомные конфиги wizard через админ-панель</w:t>
      </w:r>
    </w:p>
    <w:p>
      <w:pPr>
        <w:pStyle w:val="Heading2"/>
      </w:pPr>
      <w:r>
        <w:t xml:space="preserve">6.5. Открытые вопросы</w:t>
      </w:r>
    </w:p>
    <w:p>
      <w:pPr>
        <w:spacing w:after="120"/>
      </w:pPr>
      <w:r>
        <w:rPr>
          <w:b/>
          <w:bCs/>
        </w:rPr>
        <w:t xml:space="preserve">Решено в v3.1:</w:t>
      </w:r>
      <w:r>
        <w:t xml:space="preserve"> процесс наполнения FeatureCatalog, API-контракты, structured_facts, онбординг, аналитические события, тестовый сценарий.</w:t>
      </w:r>
    </w:p>
    <w:p>
      <w:pPr>
        <w:spacing w:after="120"/>
      </w:pPr>
      <w:r>
        <w:rPr>
          <w:b/>
          <w:bCs/>
        </w:rPr>
        <w:t xml:space="preserve">Остаются открытыми: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b/>
          <w:bCs/>
        </w:rPr>
        <w:t xml:space="preserve">TTS на русском:</w:t>
      </w:r>
      <w:r>
        <w:t xml:space="preserve"> ElevenLabs vs YandexSpeechKit — A/B тест на реальных пользователях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b/>
          <w:bCs/>
        </w:rPr>
        <w:t xml:space="preserve">Словарь STT:</w:t>
      </w:r>
      <w:r>
        <w:t xml:space="preserve"> 500 терминов — начальная оценка. Уточнить после 100 голосовых сессий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b/>
          <w:bCs/>
        </w:rPr>
        <w:t xml:space="preserve">Команда MVP:</w:t>
      </w:r>
      <w:r>
        <w:t xml:space="preserve"> минимум 1 fullstack + 1 AI/ML + 1 дизайнер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b/>
          <w:bCs/>
        </w:rPr>
        <w:t xml:space="preserve">Юрисдикция данных:</w:t>
      </w:r>
      <w:r>
        <w:t xml:space="preserve"> 152-ФЗ если пользователи из РФ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b/>
          <w:bCs/>
        </w:rPr>
        <w:t xml:space="preserve">CAC:</w:t>
      </w:r>
      <w:r>
        <w:t xml:space="preserve"> не рассчитан. Необходимо для валидации юнит-экономики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b/>
          <w:bCs/>
        </w:rPr>
        <w:t xml:space="preserve">Оптимизация контекста:</w:t>
      </w:r>
      <w:r>
        <w:t xml:space="preserve"> стратегия суммаризации может терять важные детали — требует тестирования на реальных сценариях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999999"/>
        <w:sz w:val="18"/>
        <w:szCs w:val="18"/>
      </w:rPr>
      <w:t xml:space="preserve">Brief AI — Техническое задание v3.1 (final)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4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20"/>
    <w:lvlOverride w:ilvl="0">
      <w:startOverride w:val="1"/>
    </w:lvlOverride>
  </w:num>
  <w:num w:numId="13">
    <w:abstractNumId w:val="22"/>
    <w:lvlOverride w:ilvl="0">
      <w:startOverride w:val="1"/>
    </w:lvlOverride>
  </w:num>
  <w:num w:numId="14">
    <w:abstractNumId w:val="24"/>
    <w:lvlOverride w:ilvl="0">
      <w:startOverride w:val="1"/>
    </w:lvlOverride>
  </w:num>
  <w:num w:numId="15">
    <w:abstractNumId w:val="26"/>
    <w:lvlOverride w:ilvl="0">
      <w:startOverride w:val="1"/>
    </w:lvlOverride>
  </w:num>
  <w:num w:numId="16">
    <w:abstractNumId w:val="28"/>
    <w:lvlOverride w:ilvl="0">
      <w:startOverride w:val="1"/>
    </w:lvlOverride>
  </w:num>
  <w:num w:numId="17">
    <w:abstractNumId w:val="30"/>
    <w:lvlOverride w:ilvl="0">
      <w:startOverride w:val="1"/>
    </w:lvlOverride>
  </w:num>
  <w:num w:numId="18">
    <w:abstractNumId w:val="32"/>
    <w:lvlOverride w:ilvl="0">
      <w:startOverride w:val="1"/>
    </w:lvlOverride>
  </w:num>
  <w:num w:numId="19">
    <w:abstractNumId w:val="34"/>
    <w:lvlOverride w:ilvl="0">
      <w:startOverride w:val="1"/>
    </w:lvlOverride>
  </w:num>
  <w:num w:numId="20">
    <w:abstractNumId w:val="36"/>
    <w:lvlOverride w:ilvl="0">
      <w:startOverride w:val="1"/>
    </w:lvlOverride>
  </w:num>
  <w:num w:numId="21">
    <w:abstractNumId w:val="38"/>
    <w:lvlOverride w:ilvl="0">
      <w:startOverride w:val="1"/>
    </w:lvlOverride>
  </w:num>
  <w:num w:numId="22">
    <w:abstractNumId w:val="40"/>
    <w:lvlOverride w:ilvl="0">
      <w:startOverride w:val="1"/>
    </w:lvlOverride>
  </w:num>
  <w:num w:numId="2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2026-03-16T08:28:58.738Z</dcterms:created>
  <dcterms:modified xsi:type="dcterms:W3CDTF">2026-03-16T08:28:58.739Z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