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4454" w:rsidRPr="00E24454" w:rsidRDefault="00E24454">
      <w:pPr>
        <w:rPr>
          <w:rFonts w:ascii="Times New Roman" w:hAnsi="Times New Roman" w:cs="Times New Roman"/>
          <w:b/>
          <w:sz w:val="28"/>
          <w:lang w:val="kk-KZ"/>
        </w:rPr>
      </w:pPr>
      <w:r w:rsidRPr="00E24454">
        <w:rPr>
          <w:rFonts w:ascii="Times New Roman" w:hAnsi="Times New Roman" w:cs="Times New Roman"/>
          <w:b/>
          <w:sz w:val="28"/>
          <w:lang w:val="kk-KZ"/>
        </w:rPr>
        <w:t xml:space="preserve">                       ИСТОРИЯ РАЗВИТИЯ ПРОМЫШЛЕННОСТИ ГОРОДА</w:t>
      </w:r>
    </w:p>
    <w:p w:rsidR="00303655" w:rsidRPr="00E24454" w:rsidRDefault="00E24454" w:rsidP="00E24454">
      <w:pPr>
        <w:jc w:val="both"/>
        <w:rPr>
          <w:rFonts w:ascii="Times New Roman" w:hAnsi="Times New Roman" w:cs="Times New Roman"/>
          <w:b/>
          <w:i/>
          <w:sz w:val="24"/>
          <w:lang w:val="kk-KZ"/>
        </w:rPr>
      </w:pPr>
      <w:r>
        <w:rPr>
          <w:rFonts w:ascii="Times New Roman" w:hAnsi="Times New Roman" w:cs="Times New Roman"/>
          <w:b/>
          <w:i/>
          <w:sz w:val="24"/>
          <w:lang w:val="kk-KZ"/>
        </w:rPr>
        <w:t xml:space="preserve">  </w:t>
      </w:r>
      <w:r w:rsidR="005D181D" w:rsidRPr="00E24454">
        <w:rPr>
          <w:rFonts w:ascii="Times New Roman" w:hAnsi="Times New Roman" w:cs="Times New Roman"/>
          <w:b/>
          <w:i/>
          <w:sz w:val="24"/>
          <w:lang w:val="kk-KZ"/>
        </w:rPr>
        <w:t>В годы Великой Отечественной войны перед Жезказганским рудником стояла  задача вдвое увеличить добычу руды. Успешное  выполнение  и перевыполнение и  государственных планов было осуществлено благодаря восстановлению старых шахт и окончанию строительства</w:t>
      </w:r>
      <w:r w:rsidR="00065B1E" w:rsidRPr="00E24454">
        <w:rPr>
          <w:rFonts w:ascii="Times New Roman" w:hAnsi="Times New Roman" w:cs="Times New Roman"/>
          <w:b/>
          <w:i/>
          <w:sz w:val="24"/>
          <w:lang w:val="kk-KZ"/>
        </w:rPr>
        <w:t xml:space="preserve"> новых -№№31-32 «Покро», «Покро-центр», ввода в эксплуатацию двух карьеров, а также применению более прогрессивных  методов добычи руды.</w:t>
      </w:r>
    </w:p>
    <w:p w:rsidR="00FA2994" w:rsidRPr="00E24454" w:rsidRDefault="00E24454" w:rsidP="00E24454">
      <w:pPr>
        <w:jc w:val="both"/>
        <w:rPr>
          <w:rFonts w:ascii="Times New Roman" w:hAnsi="Times New Roman" w:cs="Times New Roman"/>
          <w:sz w:val="24"/>
          <w:lang w:val="kk-KZ"/>
        </w:rPr>
      </w:pPr>
      <w:r w:rsidRPr="00E24454">
        <w:rPr>
          <w:rFonts w:ascii="Times New Roman" w:hAnsi="Times New Roman" w:cs="Times New Roman"/>
          <w:sz w:val="24"/>
        </w:rPr>
        <w:drawing>
          <wp:anchor distT="0" distB="0" distL="114300" distR="114300" simplePos="0" relativeHeight="251658240" behindDoc="0" locked="0" layoutInCell="1" allowOverlap="1">
            <wp:simplePos x="0" y="0"/>
            <wp:positionH relativeFrom="margin">
              <wp:align>left</wp:align>
            </wp:positionH>
            <wp:positionV relativeFrom="paragraph">
              <wp:posOffset>-1905</wp:posOffset>
            </wp:positionV>
            <wp:extent cx="2294890" cy="1524000"/>
            <wp:effectExtent l="0" t="0" r="0" b="0"/>
            <wp:wrapThrough wrapText="bothSides">
              <wp:wrapPolygon edited="0">
                <wp:start x="0" y="0"/>
                <wp:lineTo x="0" y="21330"/>
                <wp:lineTo x="21337" y="21330"/>
                <wp:lineTo x="21337" y="0"/>
                <wp:lineTo x="0" y="0"/>
              </wp:wrapPolygon>
            </wp:wrapThrough>
            <wp:docPr id="1" name="Рисунок 1" descr="https://tengrinews.kz/userdata/news/2011/news_192417/thumb_m/photo_204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ngrinews.kz/userdata/news/2011/news_192417/thumb_m/photo_20452.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294890"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lang w:val="kk-KZ"/>
        </w:rPr>
        <w:t xml:space="preserve">     </w:t>
      </w:r>
      <w:r w:rsidR="00065B1E" w:rsidRPr="00E24454">
        <w:rPr>
          <w:rFonts w:ascii="Times New Roman" w:hAnsi="Times New Roman" w:cs="Times New Roman"/>
          <w:sz w:val="24"/>
          <w:lang w:val="kk-KZ"/>
        </w:rPr>
        <w:t>В апреля 1943 года был образован Жезказганский  меднорудный  комбинат, в который вошел весь комплекс основных и вспомогательных производств. Все  шире развертывалось  социалистическое  соревнование, которое выявило новых героев трудового фронта: А. Грипас</w:t>
      </w:r>
      <w:r>
        <w:rPr>
          <w:rFonts w:ascii="Times New Roman" w:hAnsi="Times New Roman" w:cs="Times New Roman"/>
          <w:sz w:val="24"/>
          <w:lang w:val="kk-KZ"/>
        </w:rPr>
        <w:t xml:space="preserve">, К.Сейтенова, И.Анаркулова, </w:t>
      </w:r>
      <w:r w:rsidR="00065B1E" w:rsidRPr="00E24454">
        <w:rPr>
          <w:rFonts w:ascii="Times New Roman" w:hAnsi="Times New Roman" w:cs="Times New Roman"/>
          <w:sz w:val="24"/>
          <w:lang w:val="kk-KZ"/>
        </w:rPr>
        <w:t>И.Панина, Н.Шаталюка,</w:t>
      </w:r>
      <w:r>
        <w:rPr>
          <w:rFonts w:ascii="Times New Roman" w:hAnsi="Times New Roman" w:cs="Times New Roman"/>
          <w:sz w:val="24"/>
          <w:lang w:val="kk-KZ"/>
        </w:rPr>
        <w:t xml:space="preserve"> </w:t>
      </w:r>
      <w:bookmarkStart w:id="0" w:name="_GoBack"/>
      <w:bookmarkEnd w:id="0"/>
      <w:r w:rsidR="00065B1E" w:rsidRPr="00E24454">
        <w:rPr>
          <w:rFonts w:ascii="Times New Roman" w:hAnsi="Times New Roman" w:cs="Times New Roman"/>
          <w:sz w:val="24"/>
          <w:lang w:val="kk-KZ"/>
        </w:rPr>
        <w:t xml:space="preserve">Б.Аймаханова.Замечательных результатов в труде добились в 1941г. </w:t>
      </w:r>
      <w:r w:rsidR="00FA2994" w:rsidRPr="00E24454">
        <w:rPr>
          <w:rFonts w:ascii="Times New Roman" w:hAnsi="Times New Roman" w:cs="Times New Roman"/>
          <w:sz w:val="24"/>
          <w:lang w:val="kk-KZ"/>
        </w:rPr>
        <w:t>экскаваторщики Сурков и  Суховерхов. В условиях войны снова                      «меряются силами»</w:t>
      </w:r>
      <w:r w:rsidR="00065B1E" w:rsidRPr="00E24454">
        <w:rPr>
          <w:rFonts w:ascii="Times New Roman" w:hAnsi="Times New Roman" w:cs="Times New Roman"/>
          <w:sz w:val="24"/>
          <w:lang w:val="kk-KZ"/>
        </w:rPr>
        <w:t xml:space="preserve"> </w:t>
      </w:r>
      <w:r w:rsidR="00FA2994" w:rsidRPr="00E24454">
        <w:rPr>
          <w:rFonts w:ascii="Times New Roman" w:hAnsi="Times New Roman" w:cs="Times New Roman"/>
          <w:sz w:val="24"/>
          <w:lang w:val="kk-KZ"/>
        </w:rPr>
        <w:t xml:space="preserve"> бурильщики Казбеков и Акжалов самоотверженный труд горняков особо отмечен государством. О славных делах горняков в  годы ВОВ говорит тот факт, что 16 раз Джезгазганскому рудоуправлению присуждалось переходящее Красное знамя Государственного комитета обороны СССР. Выдающиеся успехи в разведке новых месторождений полезных ископаемых в годы войны явились результатом самоотверженного труда геологоразведчиков под руководством В.И.Штифанова.</w:t>
      </w:r>
      <w:r>
        <w:rPr>
          <w:rFonts w:ascii="Times New Roman" w:hAnsi="Times New Roman" w:cs="Times New Roman"/>
          <w:sz w:val="24"/>
          <w:lang w:val="kk-KZ"/>
        </w:rPr>
        <w:t xml:space="preserve"> </w:t>
      </w:r>
      <w:r w:rsidR="00FA2994" w:rsidRPr="00E24454">
        <w:rPr>
          <w:rFonts w:ascii="Times New Roman" w:hAnsi="Times New Roman" w:cs="Times New Roman"/>
          <w:sz w:val="24"/>
          <w:lang w:val="kk-KZ"/>
        </w:rPr>
        <w:t xml:space="preserve">Талантливый  ученик К.И. Сатпаева- Василий Иванович </w:t>
      </w:r>
      <w:r w:rsidR="00BD7C50" w:rsidRPr="00E24454">
        <w:rPr>
          <w:rFonts w:ascii="Times New Roman" w:hAnsi="Times New Roman" w:cs="Times New Roman"/>
          <w:sz w:val="24"/>
          <w:lang w:val="kk-KZ"/>
        </w:rPr>
        <w:t>Штифанов возглавил работу геологоразведочной  партии в 1941г., когда решением партии и правительстова К.Сатпаев был назначен директором института геологических наук АН Казахской ССР.</w:t>
      </w:r>
    </w:p>
    <w:p w:rsidR="00ED5592" w:rsidRPr="00E24454" w:rsidRDefault="00BD7C50" w:rsidP="00E24454">
      <w:pPr>
        <w:jc w:val="both"/>
        <w:rPr>
          <w:rFonts w:ascii="Times New Roman" w:hAnsi="Times New Roman" w:cs="Times New Roman"/>
          <w:sz w:val="24"/>
          <w:lang w:val="kk-KZ"/>
        </w:rPr>
      </w:pPr>
      <w:r w:rsidRPr="00E24454">
        <w:rPr>
          <w:rFonts w:ascii="Times New Roman" w:hAnsi="Times New Roman" w:cs="Times New Roman"/>
          <w:sz w:val="24"/>
          <w:lang w:val="kk-KZ"/>
        </w:rPr>
        <w:t>Джезказган давал стране не только медь и руду. В течение всей войны здесь готовилось пополнение для час</w:t>
      </w:r>
      <w:r w:rsidR="00E24454">
        <w:rPr>
          <w:rFonts w:ascii="Times New Roman" w:hAnsi="Times New Roman" w:cs="Times New Roman"/>
          <w:sz w:val="24"/>
          <w:lang w:val="kk-KZ"/>
        </w:rPr>
        <w:t xml:space="preserve">тей  действующей Красной Армии. </w:t>
      </w:r>
      <w:r w:rsidRPr="00E24454">
        <w:rPr>
          <w:rFonts w:ascii="Times New Roman" w:hAnsi="Times New Roman" w:cs="Times New Roman"/>
          <w:sz w:val="24"/>
          <w:lang w:val="kk-KZ"/>
        </w:rPr>
        <w:t xml:space="preserve">В послевоенные годы было удалено серьезное внимание  перспективам развития горнорудного Джезказгана , строительству здесь  горно-металлургического комбината. С 1945г. стройтельство продалжается </w:t>
      </w:r>
      <w:r w:rsidR="00ED5592" w:rsidRPr="00E24454">
        <w:rPr>
          <w:rFonts w:ascii="Times New Roman" w:hAnsi="Times New Roman" w:cs="Times New Roman"/>
          <w:sz w:val="24"/>
          <w:lang w:val="kk-KZ"/>
        </w:rPr>
        <w:t xml:space="preserve"> заключенными Степлага. Одновременно по  указу Сталина  в наши края  пребывали сосланные из Украины. Поволжья- в одном  немцы, татары, русские раскулаченные и политзаключенные. В этот же период строится  Перевалка  переселенцами-чеченцами.</w:t>
      </w:r>
    </w:p>
    <w:p w:rsidR="0023560C" w:rsidRPr="00E24454" w:rsidRDefault="00ED5592" w:rsidP="00E24454">
      <w:pPr>
        <w:jc w:val="both"/>
        <w:rPr>
          <w:rFonts w:ascii="Times New Roman" w:hAnsi="Times New Roman" w:cs="Times New Roman"/>
          <w:sz w:val="24"/>
          <w:lang w:val="kk-KZ"/>
        </w:rPr>
      </w:pPr>
      <w:r w:rsidRPr="00E24454">
        <w:rPr>
          <w:rFonts w:ascii="Times New Roman" w:hAnsi="Times New Roman" w:cs="Times New Roman"/>
          <w:sz w:val="24"/>
          <w:lang w:val="kk-KZ"/>
        </w:rPr>
        <w:t>В 1947 году началась разработка  месторождений на Аннинском  и Кардинском карьерах. В 1948 году была введена  в эксплуатацию шахта №31. Начата эксплуатация Николского и Беловского карьеров. В 1949 году введена  в эксплуатацию шахта №32. В 1951 году  сданы в эксплуатацию шахты №№42.47, 43-бис. В 1952-53гг.-шахты №№42,44 «Покро», 45</w:t>
      </w:r>
      <w:r w:rsidR="00E24454">
        <w:rPr>
          <w:rFonts w:ascii="Times New Roman" w:hAnsi="Times New Roman" w:cs="Times New Roman"/>
          <w:sz w:val="24"/>
          <w:lang w:val="kk-KZ"/>
        </w:rPr>
        <w:t xml:space="preserve">, 45-бис. </w:t>
      </w:r>
      <w:r w:rsidR="00FF4CAA" w:rsidRPr="00E24454">
        <w:rPr>
          <w:rFonts w:ascii="Times New Roman" w:hAnsi="Times New Roman" w:cs="Times New Roman"/>
          <w:sz w:val="24"/>
          <w:lang w:val="kk-KZ"/>
        </w:rPr>
        <w:t>Стройтельство новых шахт вело к бысторму  росту  п. Жезказган, первые жилища и  административные здания в котором появились однавременно с началом разработки месторождения англичаноми. В начале 50-х годов в  целях создания основного жилого  массива для трудящихся комбината  было решено заложить новый поселок Никольский. Весной 1951 года Жезказганский  комбинат, который в то время находился в п. Джезказган, посетил начальник Главмеди наркомата цветной металлургии СССР К.Г.Бубок.он имел здание решить вопрос о быстрейшим строительс</w:t>
      </w:r>
      <w:r w:rsidR="0086032E" w:rsidRPr="00E24454">
        <w:rPr>
          <w:rFonts w:ascii="Times New Roman" w:hAnsi="Times New Roman" w:cs="Times New Roman"/>
          <w:sz w:val="24"/>
          <w:lang w:val="kk-KZ"/>
        </w:rPr>
        <w:t xml:space="preserve">тве поселка для горняков на  новых площадях, так как на  рудничной площадке строительство жилых зданий было запрещено. Ближайшим  ориентиром для площадей, на  которых были пробурены скважины, являлся Никольский горный отвод, небольшим карьером из которого в 30-е годы добывались </w:t>
      </w:r>
      <w:r w:rsidR="0086032E" w:rsidRPr="00E24454">
        <w:rPr>
          <w:rFonts w:ascii="Times New Roman" w:hAnsi="Times New Roman" w:cs="Times New Roman"/>
          <w:sz w:val="24"/>
          <w:lang w:val="kk-KZ"/>
        </w:rPr>
        <w:lastRenderedPageBreak/>
        <w:t>малохитовые  руды для производства красок. Наименования горных отводов присваивались во времена купцов Ушакова и Рязанова и английских концессионеров. Таким образом,  проектировщики дали имя  горного отвода  Никол</w:t>
      </w:r>
      <w:r w:rsidR="0023560C" w:rsidRPr="00E24454">
        <w:rPr>
          <w:rFonts w:ascii="Times New Roman" w:hAnsi="Times New Roman" w:cs="Times New Roman"/>
          <w:sz w:val="24"/>
          <w:lang w:val="kk-KZ"/>
        </w:rPr>
        <w:t>ь</w:t>
      </w:r>
      <w:r w:rsidR="0086032E" w:rsidRPr="00E24454">
        <w:rPr>
          <w:rFonts w:ascii="Times New Roman" w:hAnsi="Times New Roman" w:cs="Times New Roman"/>
          <w:sz w:val="24"/>
          <w:lang w:val="kk-KZ"/>
        </w:rPr>
        <w:t xml:space="preserve">ский </w:t>
      </w:r>
      <w:r w:rsidR="0023560C" w:rsidRPr="00E24454">
        <w:rPr>
          <w:rFonts w:ascii="Times New Roman" w:hAnsi="Times New Roman" w:cs="Times New Roman"/>
          <w:sz w:val="24"/>
          <w:lang w:val="kk-KZ"/>
        </w:rPr>
        <w:t xml:space="preserve"> и  новому поселку. В начале 1958 года на шахте №45 Южного рудника  был организован эксперементальный участок Института горного дела АН казССР. В первые в отечественной практике в  подземных условиях начали работать эксковатор, электрический самосвал, четырех перфораторные буревые каретки, созданные учеными Казахстана совместно с  работниками института Жезказганцветмет. Первые шаги показали  прогрессивность нового способа добычи руды. </w:t>
      </w:r>
    </w:p>
    <w:p w:rsidR="00BD7C50" w:rsidRPr="00E24454" w:rsidRDefault="0023560C" w:rsidP="00E24454">
      <w:pPr>
        <w:jc w:val="both"/>
        <w:rPr>
          <w:rFonts w:ascii="Times New Roman" w:hAnsi="Times New Roman" w:cs="Times New Roman"/>
          <w:sz w:val="24"/>
          <w:lang w:val="kk-KZ"/>
        </w:rPr>
      </w:pPr>
      <w:r w:rsidRPr="00E24454">
        <w:rPr>
          <w:rFonts w:ascii="Times New Roman" w:hAnsi="Times New Roman" w:cs="Times New Roman"/>
          <w:sz w:val="24"/>
          <w:lang w:val="kk-KZ"/>
        </w:rPr>
        <w:t>В 1959-60</w:t>
      </w:r>
      <w:r w:rsidR="006F470F" w:rsidRPr="00E24454">
        <w:rPr>
          <w:rFonts w:ascii="Times New Roman" w:hAnsi="Times New Roman" w:cs="Times New Roman"/>
          <w:sz w:val="24"/>
          <w:lang w:val="kk-KZ"/>
        </w:rPr>
        <w:t xml:space="preserve"> </w:t>
      </w:r>
      <w:r w:rsidRPr="00E24454">
        <w:rPr>
          <w:rFonts w:ascii="Times New Roman" w:hAnsi="Times New Roman" w:cs="Times New Roman"/>
          <w:sz w:val="24"/>
          <w:lang w:val="kk-KZ"/>
        </w:rPr>
        <w:t xml:space="preserve">гг. На шахте № 51 Восточного рудника новая технология и самоходные машины стали </w:t>
      </w:r>
      <w:r w:rsidR="008F7944" w:rsidRPr="00E24454">
        <w:rPr>
          <w:rFonts w:ascii="Times New Roman" w:hAnsi="Times New Roman" w:cs="Times New Roman"/>
          <w:sz w:val="24"/>
          <w:lang w:val="kk-KZ"/>
        </w:rPr>
        <w:t>применяться в более  широких маштабах, был  организован специальный участок по  испытаниям и исследованиям  опятных образцов самоходных подземных машин. В 1957 году были заложены</w:t>
      </w:r>
      <w:r w:rsidRPr="00E24454">
        <w:rPr>
          <w:rFonts w:ascii="Times New Roman" w:hAnsi="Times New Roman" w:cs="Times New Roman"/>
          <w:sz w:val="24"/>
          <w:lang w:val="kk-KZ"/>
        </w:rPr>
        <w:t xml:space="preserve">  </w:t>
      </w:r>
      <w:r w:rsidR="008F7944" w:rsidRPr="00E24454">
        <w:rPr>
          <w:rFonts w:ascii="Times New Roman" w:hAnsi="Times New Roman" w:cs="Times New Roman"/>
          <w:sz w:val="24"/>
          <w:lang w:val="kk-KZ"/>
        </w:rPr>
        <w:t>новые шахты; №55 – на Западном, №57- Восточном рудниках, на которых впервые в  отрасли предус</w:t>
      </w:r>
      <w:r w:rsidR="006F470F" w:rsidRPr="00E24454">
        <w:rPr>
          <w:rFonts w:ascii="Times New Roman" w:hAnsi="Times New Roman" w:cs="Times New Roman"/>
          <w:sz w:val="24"/>
          <w:lang w:val="kk-KZ"/>
        </w:rPr>
        <w:t xml:space="preserve">матривалось вести добычу и проходческие работы с  применением этого мошного самоходного оборудования. </w:t>
      </w:r>
    </w:p>
    <w:p w:rsidR="006F470F" w:rsidRPr="00E24454" w:rsidRDefault="006F470F" w:rsidP="00E24454">
      <w:pPr>
        <w:jc w:val="both"/>
        <w:rPr>
          <w:rFonts w:ascii="Times New Roman" w:hAnsi="Times New Roman" w:cs="Times New Roman"/>
          <w:sz w:val="24"/>
          <w:lang w:val="kk-KZ"/>
        </w:rPr>
      </w:pPr>
      <w:r w:rsidRPr="00E24454">
        <w:rPr>
          <w:rFonts w:ascii="Times New Roman" w:hAnsi="Times New Roman" w:cs="Times New Roman"/>
          <w:sz w:val="24"/>
          <w:lang w:val="kk-KZ"/>
        </w:rPr>
        <w:t>В феврале 1978 года на  пректную мошность вышла шахта №65 на которой в  целях сокрощения руды в целиках применена система разработки с закладкой выработанного</w:t>
      </w:r>
      <w:r w:rsidR="00BB547B" w:rsidRPr="00E24454">
        <w:rPr>
          <w:rFonts w:ascii="Times New Roman" w:hAnsi="Times New Roman" w:cs="Times New Roman"/>
          <w:sz w:val="24"/>
          <w:lang w:val="kk-KZ"/>
        </w:rPr>
        <w:t xml:space="preserve"> пространства. С конца 1982 года действует первая очередь шахты №67. Здесь  в первые  использована новая технология крепления кровли полимерными смолами. Большая доля в общем объеме руды приходится на Северо-Джезказганский рудник, ведущий добычу открытым способом. Рудник созданный  в 1960 году на базе Злотоуст-Беловского и Анненского корьеров, с открытием в 1981 году нового карьера «Акчий-Спаский».</w:t>
      </w:r>
    </w:p>
    <w:p w:rsidR="00BB547B" w:rsidRDefault="00BB547B" w:rsidP="00E24454">
      <w:pPr>
        <w:jc w:val="both"/>
        <w:rPr>
          <w:rFonts w:ascii="Times New Roman" w:hAnsi="Times New Roman" w:cs="Times New Roman"/>
          <w:sz w:val="24"/>
          <w:lang w:val="kk-KZ"/>
        </w:rPr>
      </w:pPr>
      <w:r w:rsidRPr="00E24454">
        <w:rPr>
          <w:rFonts w:ascii="Times New Roman" w:hAnsi="Times New Roman" w:cs="Times New Roman"/>
          <w:sz w:val="24"/>
          <w:lang w:val="kk-KZ"/>
        </w:rPr>
        <w:t>Интенсивное  развитие сырьевой базы Джезказганского комбината в  перспективе вызывало необходимость создания самостоятельной, более мощной шахтост</w:t>
      </w:r>
      <w:r w:rsidR="00C00AE8" w:rsidRPr="00E24454">
        <w:rPr>
          <w:rFonts w:ascii="Times New Roman" w:hAnsi="Times New Roman" w:cs="Times New Roman"/>
          <w:sz w:val="24"/>
          <w:lang w:val="kk-KZ"/>
        </w:rPr>
        <w:t>ройтельной организации, способной обеспечить резкое наращивание мощностей шахтостроителей, создать единое  руководство технологией строительства, планомерное выполнение всего комплекса под земных работ по строительству рудников. 30 марта 1968 года распорежением  Совета Министров Казахской ССР образованный на базе управлений №1 и2.  Создан Джезказганский шахтопроходческий трест, ставший единым генеральным  подрядчиком по  строительству подземной части рудников. До середины 80-х  годов основные напр</w:t>
      </w:r>
      <w:r w:rsidR="0021287A" w:rsidRPr="00E24454">
        <w:rPr>
          <w:rFonts w:ascii="Times New Roman" w:hAnsi="Times New Roman" w:cs="Times New Roman"/>
          <w:sz w:val="24"/>
          <w:lang w:val="kk-KZ"/>
        </w:rPr>
        <w:t>авления деятельности треста были связаны с горнокапитальными работами. Интересы жилищного строительства</w:t>
      </w:r>
      <w:r w:rsidR="00685535" w:rsidRPr="00E24454">
        <w:rPr>
          <w:rFonts w:ascii="Times New Roman" w:hAnsi="Times New Roman" w:cs="Times New Roman"/>
          <w:sz w:val="24"/>
          <w:lang w:val="kk-KZ"/>
        </w:rPr>
        <w:t xml:space="preserve"> в городе настоятельно ставили вопрос о необходимости создания в составе шахтопроходческого треста самостоятельного подразделения по возведению объектов социально-культурного и бытового назначения. По </w:t>
      </w:r>
      <w:r w:rsidR="00BF1BD1" w:rsidRPr="00E24454">
        <w:rPr>
          <w:rFonts w:ascii="Times New Roman" w:hAnsi="Times New Roman" w:cs="Times New Roman"/>
          <w:sz w:val="24"/>
          <w:lang w:val="kk-KZ"/>
        </w:rPr>
        <w:t xml:space="preserve"> инициативе городского комитета партии  исполкома городского Совета в</w:t>
      </w:r>
      <w:r w:rsidR="0019227E" w:rsidRPr="00E24454">
        <w:rPr>
          <w:rFonts w:ascii="Times New Roman" w:hAnsi="Times New Roman" w:cs="Times New Roman"/>
          <w:sz w:val="24"/>
          <w:lang w:val="kk-KZ"/>
        </w:rPr>
        <w:t xml:space="preserve"> 1988 году  создается четвертое  </w:t>
      </w:r>
      <w:r w:rsidR="0041616B" w:rsidRPr="00E24454">
        <w:rPr>
          <w:rFonts w:ascii="Times New Roman" w:hAnsi="Times New Roman" w:cs="Times New Roman"/>
          <w:sz w:val="24"/>
          <w:lang w:val="kk-KZ"/>
        </w:rPr>
        <w:t>управление, начинается  новый период развития коллектива.                    В развитие  и становление коллектива шахтостроителей своим организаторским талантом и профессиональным мастерством внес огромный  вклад-Ғазиз Омаров, ставший в 1966 году первым управляющим трестом. История становления и развития нашего города-это не только истрия наших шахт, рудников, но и  история строительства</w:t>
      </w:r>
      <w:r w:rsidR="00AA73C9" w:rsidRPr="00E24454">
        <w:rPr>
          <w:rFonts w:ascii="Times New Roman" w:hAnsi="Times New Roman" w:cs="Times New Roman"/>
          <w:sz w:val="24"/>
          <w:lang w:val="kk-KZ"/>
        </w:rPr>
        <w:t xml:space="preserve"> жилья, объектов соцкультбыта и промышленного цикла.</w:t>
      </w:r>
    </w:p>
    <w:p w:rsidR="00E24454" w:rsidRPr="00E24454" w:rsidRDefault="00E24454" w:rsidP="00E24454">
      <w:pPr>
        <w:jc w:val="both"/>
        <w:rPr>
          <w:rFonts w:ascii="Times New Roman" w:hAnsi="Times New Roman" w:cs="Times New Roman"/>
          <w:b/>
          <w:sz w:val="24"/>
          <w:lang w:val="kk-KZ"/>
        </w:rPr>
      </w:pPr>
      <w:r w:rsidRPr="00E24454">
        <w:rPr>
          <w:rFonts w:ascii="Times New Roman" w:hAnsi="Times New Roman" w:cs="Times New Roman"/>
          <w:b/>
          <w:sz w:val="24"/>
          <w:lang w:val="kk-KZ"/>
        </w:rPr>
        <w:t xml:space="preserve">                                                                                            </w:t>
      </w:r>
      <w:r>
        <w:rPr>
          <w:rFonts w:ascii="Times New Roman" w:hAnsi="Times New Roman" w:cs="Times New Roman"/>
          <w:b/>
          <w:sz w:val="24"/>
          <w:lang w:val="kk-KZ"/>
        </w:rPr>
        <w:t xml:space="preserve">                 </w:t>
      </w:r>
      <w:r w:rsidRPr="00E24454">
        <w:rPr>
          <w:rFonts w:ascii="Times New Roman" w:hAnsi="Times New Roman" w:cs="Times New Roman"/>
          <w:b/>
          <w:sz w:val="24"/>
          <w:lang w:val="kk-KZ"/>
        </w:rPr>
        <w:t>Подготовила М.Шахаева</w:t>
      </w:r>
    </w:p>
    <w:sectPr w:rsidR="00E24454" w:rsidRPr="00E244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896"/>
    <w:rsid w:val="00065B1E"/>
    <w:rsid w:val="0019227E"/>
    <w:rsid w:val="0021287A"/>
    <w:rsid w:val="0023560C"/>
    <w:rsid w:val="00303655"/>
    <w:rsid w:val="0041616B"/>
    <w:rsid w:val="005D181D"/>
    <w:rsid w:val="00685535"/>
    <w:rsid w:val="006F470F"/>
    <w:rsid w:val="0080267C"/>
    <w:rsid w:val="0086032E"/>
    <w:rsid w:val="008F7944"/>
    <w:rsid w:val="00AA73C9"/>
    <w:rsid w:val="00BB547B"/>
    <w:rsid w:val="00BD7C50"/>
    <w:rsid w:val="00BF1BD1"/>
    <w:rsid w:val="00C00AE8"/>
    <w:rsid w:val="00E24454"/>
    <w:rsid w:val="00EA1896"/>
    <w:rsid w:val="00ED5592"/>
    <w:rsid w:val="00FA2994"/>
    <w:rsid w:val="00FF4C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74C5"/>
  <w15:chartTrackingRefBased/>
  <w15:docId w15:val="{09985EDD-1A51-42BC-9C96-AC53DD1BB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991</Words>
  <Characters>5652</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7</cp:revision>
  <dcterms:created xsi:type="dcterms:W3CDTF">2023-04-27T19:31:00Z</dcterms:created>
  <dcterms:modified xsi:type="dcterms:W3CDTF">2023-04-27T22:46:00Z</dcterms:modified>
</cp:coreProperties>
</file>