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E0C" w:rsidRDefault="00721E0C">
      <w:pPr>
        <w:spacing w:line="1" w:lineRule="exact"/>
      </w:pPr>
    </w:p>
    <w:p w:rsidR="00A063C7" w:rsidRDefault="00A063C7">
      <w:pPr>
        <w:pStyle w:val="1"/>
        <w:spacing w:after="780" w:line="262" w:lineRule="auto"/>
        <w:ind w:firstLine="0"/>
        <w:jc w:val="center"/>
        <w:rPr>
          <w:rStyle w:val="a3"/>
          <w:b/>
          <w:bCs/>
          <w:sz w:val="13"/>
          <w:szCs w:val="13"/>
        </w:rPr>
      </w:pPr>
    </w:p>
    <w:p w:rsidR="00A063C7" w:rsidRPr="00A063C7" w:rsidRDefault="00044672">
      <w:pPr>
        <w:pStyle w:val="20"/>
        <w:spacing w:line="286" w:lineRule="auto"/>
        <w:ind w:firstLine="0"/>
        <w:rPr>
          <w:rStyle w:val="2"/>
          <w:b/>
          <w:color w:val="000000" w:themeColor="text1"/>
          <w:sz w:val="19"/>
          <w:szCs w:val="19"/>
          <w:lang w:val="kk-KZ"/>
        </w:rPr>
      </w:pPr>
      <w:r w:rsidRPr="00A063C7">
        <w:rPr>
          <w:rStyle w:val="2"/>
          <w:b/>
          <w:color w:val="000000" w:themeColor="text1"/>
          <w:sz w:val="19"/>
          <w:szCs w:val="19"/>
        </w:rPr>
        <w:t xml:space="preserve"> </w:t>
      </w:r>
      <w:r w:rsidR="00A063C7" w:rsidRPr="00A063C7">
        <w:rPr>
          <w:rStyle w:val="2"/>
          <w:b/>
          <w:color w:val="000000" w:themeColor="text1"/>
          <w:sz w:val="19"/>
          <w:szCs w:val="19"/>
          <w:lang w:val="kk-KZ"/>
        </w:rPr>
        <w:t xml:space="preserve">Шарайна </w:t>
      </w:r>
    </w:p>
    <w:p w:rsidR="00A063C7" w:rsidRPr="00A063C7" w:rsidRDefault="00A063C7">
      <w:pPr>
        <w:pStyle w:val="20"/>
        <w:spacing w:line="286" w:lineRule="auto"/>
        <w:ind w:firstLine="0"/>
        <w:rPr>
          <w:rStyle w:val="2"/>
          <w:b/>
          <w:color w:val="000000" w:themeColor="text1"/>
          <w:sz w:val="19"/>
          <w:szCs w:val="19"/>
          <w:lang w:val="kk-KZ"/>
        </w:rPr>
      </w:pPr>
      <w:r w:rsidRPr="00A063C7">
        <w:rPr>
          <w:rStyle w:val="2"/>
          <w:b/>
          <w:color w:val="000000" w:themeColor="text1"/>
          <w:sz w:val="19"/>
          <w:szCs w:val="19"/>
          <w:lang w:val="kk-KZ"/>
        </w:rPr>
        <w:t>15.07.25ж</w:t>
      </w:r>
      <w:bookmarkStart w:id="0" w:name="_GoBack"/>
      <w:bookmarkEnd w:id="0"/>
    </w:p>
    <w:p w:rsidR="00721E0C" w:rsidRDefault="00044672">
      <w:pPr>
        <w:pStyle w:val="20"/>
        <w:spacing w:line="286" w:lineRule="auto"/>
        <w:ind w:firstLine="0"/>
        <w:rPr>
          <w:sz w:val="19"/>
          <w:szCs w:val="19"/>
        </w:rPr>
      </w:pPr>
      <w:r>
        <w:rPr>
          <w:rStyle w:val="2"/>
          <w:sz w:val="19"/>
          <w:szCs w:val="19"/>
        </w:rPr>
        <w:t>С</w:t>
      </w:r>
      <w:r>
        <w:rPr>
          <w:rStyle w:val="2"/>
          <w:sz w:val="19"/>
          <w:szCs w:val="19"/>
        </w:rPr>
        <w:t>И</w:t>
      </w:r>
      <w:r>
        <w:rPr>
          <w:rStyle w:val="2"/>
          <w:sz w:val="19"/>
          <w:szCs w:val="19"/>
        </w:rPr>
        <w:t>ЛА - В ЕДИНСТВЕ НАРОДА</w:t>
      </w:r>
    </w:p>
    <w:p w:rsidR="00721E0C" w:rsidRDefault="00044672">
      <w:pPr>
        <w:pStyle w:val="50"/>
        <w:jc w:val="both"/>
      </w:pPr>
      <w:r>
        <w:rPr>
          <w:rStyle w:val="5"/>
          <w:b/>
          <w:bCs/>
        </w:rPr>
        <w:t>НА АРЕНЕ ДУХОВНОГО СОГЛАСИЯ</w:t>
      </w:r>
    </w:p>
    <w:p w:rsidR="00721E0C" w:rsidRDefault="00044672">
      <w:pPr>
        <w:pStyle w:val="20"/>
        <w:jc w:val="both"/>
      </w:pPr>
      <w:r>
        <w:rPr>
          <w:rStyle w:val="2"/>
        </w:rPr>
        <w:t xml:space="preserve">На днях в городе </w:t>
      </w:r>
      <w:r>
        <w:rPr>
          <w:rStyle w:val="2"/>
        </w:rPr>
        <w:t>Сатпаев прошли семейные соревнования под на</w:t>
      </w:r>
      <w:r>
        <w:rPr>
          <w:rStyle w:val="2"/>
        </w:rPr>
        <w:softHyphen/>
        <w:t xml:space="preserve">званием </w:t>
      </w:r>
      <w:r>
        <w:rPr>
          <w:rStyle w:val="2"/>
          <w:lang w:val="kk-KZ" w:eastAsia="kk-KZ"/>
        </w:rPr>
        <w:t xml:space="preserve">«Ынтымақ аренасы: Ұлттық </w:t>
      </w:r>
      <w:r>
        <w:rPr>
          <w:rStyle w:val="2"/>
        </w:rPr>
        <w:t xml:space="preserve">спорт пен </w:t>
      </w:r>
      <w:r>
        <w:rPr>
          <w:rStyle w:val="2"/>
          <w:lang w:val="kk-KZ" w:eastAsia="kk-KZ"/>
        </w:rPr>
        <w:t xml:space="preserve">рухани келісім алаңы» («Арена </w:t>
      </w:r>
      <w:r>
        <w:rPr>
          <w:rStyle w:val="2"/>
        </w:rPr>
        <w:t xml:space="preserve">согласия: национальный </w:t>
      </w:r>
      <w:r>
        <w:rPr>
          <w:rStyle w:val="2"/>
          <w:lang w:val="kk-KZ" w:eastAsia="kk-KZ"/>
        </w:rPr>
        <w:t xml:space="preserve">спорт </w:t>
      </w:r>
      <w:r>
        <w:rPr>
          <w:rStyle w:val="2"/>
        </w:rPr>
        <w:t xml:space="preserve">и духовное единство»). Яркий праздник организовало управление по делам религий области </w:t>
      </w:r>
      <w:r>
        <w:rPr>
          <w:rStyle w:val="2"/>
          <w:lang w:val="kk-KZ" w:eastAsia="kk-KZ"/>
        </w:rPr>
        <w:t>Ұлытау</w:t>
      </w:r>
      <w:r>
        <w:rPr>
          <w:rStyle w:val="2"/>
          <w:lang w:val="kk-KZ" w:eastAsia="kk-KZ"/>
        </w:rPr>
        <w:t xml:space="preserve"> </w:t>
      </w:r>
      <w:r>
        <w:rPr>
          <w:rStyle w:val="2"/>
        </w:rPr>
        <w:t>в рамках деятель</w:t>
      </w:r>
      <w:r>
        <w:rPr>
          <w:rStyle w:val="2"/>
        </w:rPr>
        <w:t>ности Клуба местных религиозных объединений.</w:t>
      </w:r>
    </w:p>
    <w:p w:rsidR="00A063C7" w:rsidRDefault="00A063C7" w:rsidP="00A063C7">
      <w:pPr>
        <w:pStyle w:val="1"/>
        <w:ind w:firstLine="140"/>
        <w:jc w:val="both"/>
      </w:pPr>
      <w:r>
        <w:rPr>
          <w:noProof/>
        </w:rPr>
        <w:drawing>
          <wp:anchor distT="0" distB="0" distL="1365250" distR="0" simplePos="0" relativeHeight="125829382" behindDoc="0" locked="0" layoutInCell="1" allowOverlap="1" wp14:anchorId="4FC9E41A" wp14:editId="0F408FD7">
            <wp:simplePos x="0" y="0"/>
            <wp:positionH relativeFrom="margin">
              <wp:posOffset>1056640</wp:posOffset>
            </wp:positionH>
            <wp:positionV relativeFrom="paragraph">
              <wp:posOffset>89535</wp:posOffset>
            </wp:positionV>
            <wp:extent cx="1858010" cy="2120900"/>
            <wp:effectExtent l="0" t="0" r="8890" b="0"/>
            <wp:wrapThrough wrapText="bothSides">
              <wp:wrapPolygon edited="0">
                <wp:start x="0" y="0"/>
                <wp:lineTo x="0" y="21341"/>
                <wp:lineTo x="21482" y="21341"/>
                <wp:lineTo x="21482" y="0"/>
                <wp:lineTo x="0" y="0"/>
              </wp:wrapPolygon>
            </wp:wrapThrough>
            <wp:docPr id="5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18580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8890" distB="43180" distL="0" distR="1685290" simplePos="0" relativeHeight="125829380" behindDoc="0" locked="0" layoutInCell="1" allowOverlap="1" wp14:anchorId="3ADAEF24" wp14:editId="7C150F37">
                <wp:simplePos x="0" y="0"/>
                <wp:positionH relativeFrom="page">
                  <wp:posOffset>455422</wp:posOffset>
                </wp:positionH>
                <wp:positionV relativeFrom="paragraph">
                  <wp:posOffset>52299</wp:posOffset>
                </wp:positionV>
                <wp:extent cx="1362710" cy="2194560"/>
                <wp:effectExtent l="0" t="0" r="0" b="0"/>
                <wp:wrapSquare wrapText="bothSides"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21945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21E0C" w:rsidRDefault="00044672">
                            <w:pPr>
                              <w:pStyle w:val="1"/>
                              <w:jc w:val="both"/>
                            </w:pPr>
                            <w:r>
                              <w:rPr>
                                <w:rStyle w:val="a3"/>
                              </w:rPr>
                              <w:t>Масштабное спортив</w:t>
                            </w:r>
                            <w:r>
                              <w:rPr>
                                <w:rStyle w:val="a3"/>
                              </w:rPr>
                              <w:softHyphen/>
                              <w:t>ное событие собрало представителей разных религиозных конфес</w:t>
                            </w:r>
                            <w:r>
                              <w:rPr>
                                <w:rStyle w:val="a3"/>
                              </w:rPr>
                              <w:softHyphen/>
                              <w:t>сий и стало примером уважительного диалога и совместного вклада в укрепление национально</w:t>
                            </w:r>
                            <w:r>
                              <w:rPr>
                                <w:rStyle w:val="a3"/>
                              </w:rPr>
                              <w:softHyphen/>
                              <w:t>го духа и культурных тра</w:t>
                            </w:r>
                            <w:r>
                              <w:rPr>
                                <w:rStyle w:val="a3"/>
                              </w:rPr>
                              <w:softHyphen/>
                              <w:t>ди</w:t>
                            </w:r>
                            <w:r>
                              <w:rPr>
                                <w:rStyle w:val="a3"/>
                              </w:rPr>
                              <w:t>ций. Стоит отметить, что программа меропри</w:t>
                            </w:r>
                            <w:r>
                              <w:rPr>
                                <w:rStyle w:val="a3"/>
                              </w:rPr>
                              <w:softHyphen/>
                              <w:t>ятия включала в себя ма</w:t>
                            </w:r>
                            <w:r>
                              <w:rPr>
                                <w:rStyle w:val="a3"/>
                              </w:rPr>
                              <w:softHyphen/>
                              <w:t>стер-классы по верховой езде и стрельбе из лука, пробудив у участников ин</w:t>
                            </w:r>
                            <w:r>
                              <w:rPr>
                                <w:rStyle w:val="a3"/>
                              </w:rPr>
                              <w:softHyphen/>
                              <w:t>терес к наследию предков и показав им живую связь с традиционным укладом.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3ADAEF24" id="_x0000_t202" coordsize="21600,21600" o:spt="202" path="m,l,21600r21600,l21600,xe">
                <v:stroke joinstyle="miter"/>
                <v:path gradientshapeok="t" o:connecttype="rect"/>
              </v:shapetype>
              <v:shape id="Shape 3" o:spid="_x0000_s1026" type="#_x0000_t202" style="position:absolute;left:0;text-align:left;margin-left:35.85pt;margin-top:4.1pt;width:107.3pt;height:172.8pt;z-index:125829380;visibility:visible;mso-wrap-style:square;mso-wrap-distance-left:0;mso-wrap-distance-top:.7pt;mso-wrap-distance-right:132.7pt;mso-wrap-distance-bottom:3.4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" filled="f" stroked="f">
                <v:textbox inset="0,0,0,0">
                  <w:txbxContent>
                    <w:p w:rsidR="00721E0C" w:rsidRDefault="00044672">
                      <w:pPr>
                        <w:pStyle w:val="1"/>
                        <w:jc w:val="both"/>
                      </w:pPr>
                      <w:r>
                        <w:rPr>
                          <w:rStyle w:val="a3"/>
                        </w:rPr>
                        <w:t>Масштабное спортив</w:t>
                      </w:r>
                      <w:r>
                        <w:rPr>
                          <w:rStyle w:val="a3"/>
                        </w:rPr>
                        <w:softHyphen/>
                        <w:t>ное событие собрало представителей разных религиозных конфес</w:t>
                      </w:r>
                      <w:r>
                        <w:rPr>
                          <w:rStyle w:val="a3"/>
                        </w:rPr>
                        <w:softHyphen/>
                        <w:t>сий и стало примером уважительного диалога и совместного вклада в укрепление национально</w:t>
                      </w:r>
                      <w:r>
                        <w:rPr>
                          <w:rStyle w:val="a3"/>
                        </w:rPr>
                        <w:softHyphen/>
                        <w:t>го духа и культурных тра</w:t>
                      </w:r>
                      <w:r>
                        <w:rPr>
                          <w:rStyle w:val="a3"/>
                        </w:rPr>
                        <w:softHyphen/>
                        <w:t>ди</w:t>
                      </w:r>
                      <w:r>
                        <w:rPr>
                          <w:rStyle w:val="a3"/>
                        </w:rPr>
                        <w:t>ций. Стоит отметить, что программа меропри</w:t>
                      </w:r>
                      <w:r>
                        <w:rPr>
                          <w:rStyle w:val="a3"/>
                        </w:rPr>
                        <w:softHyphen/>
                        <w:t>ятия включала в себя ма</w:t>
                      </w:r>
                      <w:r>
                        <w:rPr>
                          <w:rStyle w:val="a3"/>
                        </w:rPr>
                        <w:softHyphen/>
                        <w:t>стер-классы по верховой езде и стрельбе из лука, пробудив у участников ин</w:t>
                      </w:r>
                      <w:r>
                        <w:rPr>
                          <w:rStyle w:val="a3"/>
                        </w:rPr>
                        <w:softHyphen/>
                        <w:t>терес к наследию предков и показав им живую связь с традиционным укладом.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Style w:val="a3"/>
        </w:rPr>
        <w:t>Для детей были органи</w:t>
      </w:r>
      <w:r>
        <w:rPr>
          <w:rStyle w:val="a3"/>
        </w:rPr>
        <w:softHyphen/>
        <w:t xml:space="preserve">зованы состязания по </w:t>
      </w:r>
      <w:r>
        <w:rPr>
          <w:rStyle w:val="a3"/>
          <w:lang w:val="kk-KZ" w:eastAsia="kk-KZ"/>
        </w:rPr>
        <w:t xml:space="preserve">асық </w:t>
      </w:r>
      <w:r>
        <w:rPr>
          <w:rStyle w:val="a3"/>
        </w:rPr>
        <w:t>ату - древней казахской игре. «Боулинг для кочевников» вы</w:t>
      </w:r>
      <w:r>
        <w:rPr>
          <w:rStyle w:val="a3"/>
        </w:rPr>
        <w:softHyphen/>
        <w:t>звал живой интерес, особен</w:t>
      </w:r>
      <w:r>
        <w:rPr>
          <w:rStyle w:val="a3"/>
        </w:rPr>
        <w:softHyphen/>
        <w:t>но среди учащихся медресе, которые показали хорошую подготовку и в результате за</w:t>
      </w:r>
      <w:r>
        <w:rPr>
          <w:rStyle w:val="a3"/>
        </w:rPr>
        <w:softHyphen/>
        <w:t>няли призовые места.</w:t>
      </w:r>
    </w:p>
    <w:p w:rsidR="00A063C7" w:rsidRDefault="00A063C7" w:rsidP="00A063C7">
      <w:pPr>
        <w:pStyle w:val="1"/>
        <w:ind w:firstLine="200"/>
        <w:jc w:val="both"/>
      </w:pPr>
      <w:r>
        <w:rPr>
          <w:rStyle w:val="a3"/>
        </w:rPr>
        <w:t>В стрельбе из лука, в свою очередь, отличились сатпае- вец Балтдбек Беркеев (цер</w:t>
      </w:r>
      <w:r>
        <w:rPr>
          <w:rStyle w:val="a3"/>
        </w:rPr>
        <w:softHyphen/>
        <w:t xml:space="preserve">ковь </w:t>
      </w:r>
      <w:r>
        <w:rPr>
          <w:rStyle w:val="a3"/>
          <w:lang w:val="kk-KZ" w:eastAsia="kk-KZ"/>
        </w:rPr>
        <w:t xml:space="preserve">«Агйһе»), Медет </w:t>
      </w:r>
      <w:r>
        <w:rPr>
          <w:rStyle w:val="a3"/>
        </w:rPr>
        <w:t>Жакып- беков, имам мечети в поселке Жезды, и Нурсултан Азберге</w:t>
      </w:r>
      <w:r>
        <w:rPr>
          <w:rStyle w:val="a3"/>
        </w:rPr>
        <w:softHyphen/>
        <w:t>нов из города Сатпаев (Цен</w:t>
      </w:r>
      <w:r>
        <w:rPr>
          <w:rStyle w:val="a3"/>
        </w:rPr>
        <w:softHyphen/>
        <w:t>тральная мечеть имени Бал- магамбета Балкыбайулы). Их результаты стали достойным</w:t>
      </w:r>
    </w:p>
    <w:p w:rsidR="00A063C7" w:rsidRDefault="00A063C7" w:rsidP="00A063C7">
      <w:pPr>
        <w:pStyle w:val="1"/>
        <w:ind w:firstLine="0"/>
        <w:jc w:val="both"/>
      </w:pPr>
      <w:r>
        <w:rPr>
          <w:noProof/>
        </w:rPr>
        <w:drawing>
          <wp:anchor distT="88900" distB="88900" distL="88900" distR="88900" simplePos="0" relativeHeight="125829383" behindDoc="0" locked="0" layoutInCell="1" allowOverlap="1" wp14:anchorId="06DA194E" wp14:editId="78096E78">
            <wp:simplePos x="0" y="0"/>
            <wp:positionH relativeFrom="margin">
              <wp:posOffset>-215900</wp:posOffset>
            </wp:positionH>
            <wp:positionV relativeFrom="paragraph">
              <wp:posOffset>320040</wp:posOffset>
            </wp:positionV>
            <wp:extent cx="3269615" cy="3020695"/>
            <wp:effectExtent l="0" t="0" r="6985" b="8255"/>
            <wp:wrapSquare wrapText="right"/>
            <wp:docPr id="7" name="Shap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box 8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326961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a3"/>
        </w:rPr>
        <w:t>примером уважения к национальным ви</w:t>
      </w:r>
      <w:r>
        <w:rPr>
          <w:rStyle w:val="a3"/>
        </w:rPr>
        <w:softHyphen/>
        <w:t>дам спорта и владения традиционным искусством.</w:t>
      </w:r>
    </w:p>
    <w:p w:rsidR="00A063C7" w:rsidRDefault="00A063C7" w:rsidP="00A063C7">
      <w:pPr>
        <w:pStyle w:val="1"/>
        <w:ind w:firstLine="200"/>
        <w:jc w:val="both"/>
      </w:pPr>
      <w:r>
        <w:rPr>
          <w:rStyle w:val="a3"/>
        </w:rPr>
        <w:t>Участникам, проявившим мастерство в верховой езде, вручили благодарственные письма. Всем присутствующим были под</w:t>
      </w:r>
      <w:r>
        <w:rPr>
          <w:rStyle w:val="a3"/>
        </w:rPr>
        <w:softHyphen/>
        <w:t>готовлены дипломы и памятные подарки в знак признания их вовлеченности и инте</w:t>
      </w:r>
      <w:r>
        <w:rPr>
          <w:rStyle w:val="a3"/>
        </w:rPr>
        <w:softHyphen/>
        <w:t>реса к национальной культуре.</w:t>
      </w:r>
    </w:p>
    <w:p w:rsidR="00A063C7" w:rsidRDefault="00A063C7" w:rsidP="00A063C7">
      <w:pPr>
        <w:pStyle w:val="1"/>
        <w:ind w:firstLine="200"/>
        <w:jc w:val="both"/>
      </w:pPr>
      <w:r>
        <w:rPr>
          <w:rStyle w:val="a3"/>
        </w:rPr>
        <w:t>Организаторы выразили благодарность мечетям, а также церквям «Агапе», «Ви</w:t>
      </w:r>
      <w:r>
        <w:rPr>
          <w:rStyle w:val="a3"/>
        </w:rPr>
        <w:softHyphen/>
        <w:t>фезда», греко-католической церкви и объ</w:t>
      </w:r>
      <w:r>
        <w:rPr>
          <w:rStyle w:val="a3"/>
        </w:rPr>
        <w:softHyphen/>
        <w:t>единению христиан-баптистов за актив</w:t>
      </w:r>
      <w:r>
        <w:rPr>
          <w:rStyle w:val="a3"/>
        </w:rPr>
        <w:softHyphen/>
        <w:t>ное содействие и поддержку. Их участие способствовало созданию атмосферы взаимного уважения и открытого диалога.</w:t>
      </w:r>
    </w:p>
    <w:p w:rsidR="00721E0C" w:rsidRDefault="00A063C7">
      <w:pPr>
        <w:pStyle w:val="1"/>
        <w:spacing w:after="100"/>
        <w:ind w:firstLine="20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5829384" behindDoc="0" locked="0" layoutInCell="1" allowOverlap="1" wp14:anchorId="25F77C35" wp14:editId="2264CD48">
                <wp:simplePos x="0" y="0"/>
                <wp:positionH relativeFrom="page">
                  <wp:posOffset>4139565</wp:posOffset>
                </wp:positionH>
                <wp:positionV relativeFrom="paragraph">
                  <wp:posOffset>859637</wp:posOffset>
                </wp:positionV>
                <wp:extent cx="984885" cy="219075"/>
                <wp:effectExtent l="0" t="0" r="0" b="0"/>
                <wp:wrapTopAndBottom/>
                <wp:docPr id="9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885" cy="2190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21E0C" w:rsidRDefault="00044672">
                            <w:pPr>
                              <w:pStyle w:val="1"/>
                              <w:ind w:firstLine="0"/>
                            </w:pPr>
                            <w:r>
                              <w:rPr>
                                <w:rStyle w:val="a3"/>
                                <w:b/>
                                <w:bCs/>
                              </w:rPr>
                              <w:t>Ольга КРАВЕЦ.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77C35" id="Shape 9" o:spid="_x0000_s1027" type="#_x0000_t202" style="position:absolute;left:0;text-align:left;margin-left:325.95pt;margin-top:67.7pt;width:77.55pt;height:17.25pt;z-index:125829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" filled="f" stroked="f">
                <v:textbox inset="0,0,0,0">
                  <w:txbxContent>
                    <w:p w:rsidR="00721E0C" w:rsidRDefault="00044672">
                      <w:pPr>
                        <w:pStyle w:val="1"/>
                        <w:ind w:firstLine="0"/>
                      </w:pPr>
                      <w:r>
                        <w:rPr>
                          <w:rStyle w:val="a3"/>
                          <w:b/>
                          <w:bCs/>
                        </w:rPr>
                        <w:t>Ольга КРАВЕЦ.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Style w:val="a3"/>
        </w:rPr>
        <w:t>Проведенные соревнования стали важ</w:t>
      </w:r>
      <w:r>
        <w:rPr>
          <w:rStyle w:val="a3"/>
        </w:rPr>
        <w:softHyphen/>
        <w:t>ным событием, в котором спорт, культура и духовные ценности нашли естественное и гармоничное сочетание.</w:t>
      </w:r>
      <w:r w:rsidRPr="00A063C7">
        <w:rPr>
          <w:rStyle w:val="a3"/>
        </w:rPr>
        <w:t xml:space="preserve"> </w:t>
      </w:r>
    </w:p>
    <w:sectPr w:rsidR="00721E0C">
      <w:pgSz w:w="11900" w:h="16840"/>
      <w:pgMar w:top="65" w:right="3632" w:bottom="65" w:left="962" w:header="0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4672" w:rsidRDefault="00044672">
      <w:r>
        <w:separator/>
      </w:r>
    </w:p>
  </w:endnote>
  <w:endnote w:type="continuationSeparator" w:id="0">
    <w:p w:rsidR="00044672" w:rsidRDefault="00044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4672" w:rsidRDefault="00044672"/>
  </w:footnote>
  <w:footnote w:type="continuationSeparator" w:id="0">
    <w:p w:rsidR="00044672" w:rsidRDefault="00044672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E0C"/>
    <w:rsid w:val="00044672"/>
    <w:rsid w:val="00721E0C"/>
    <w:rsid w:val="00A0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7426F"/>
  <w15:docId w15:val="{0C0C1C36-B612-4B3A-B1A4-8F63281E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Основной текст (4)_"/>
    <w:basedOn w:val="a0"/>
    <w:link w:val="40"/>
    <w:rPr>
      <w:rFonts w:ascii="Arial" w:eastAsia="Arial" w:hAnsi="Arial" w:cs="Arial"/>
      <w:b/>
      <w:bCs/>
      <w:i w:val="0"/>
      <w:iCs w:val="0"/>
      <w:smallCaps w:val="0"/>
      <w:strike w:val="0"/>
      <w:sz w:val="8"/>
      <w:szCs w:val="8"/>
      <w:u w:val="none"/>
    </w:rPr>
  </w:style>
  <w:style w:type="character" w:customStyle="1" w:styleId="a3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/>
      <w:bCs/>
      <w:i w:val="0"/>
      <w:iCs w:val="0"/>
      <w:smallCaps w:val="0"/>
      <w:strike w:val="0"/>
      <w:sz w:val="14"/>
      <w:szCs w:val="14"/>
      <w:u w:val="none"/>
    </w:rPr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5">
    <w:name w:val="Основной текст (5)_"/>
    <w:basedOn w:val="a0"/>
    <w:link w:val="50"/>
    <w:rPr>
      <w:rFonts w:ascii="Arial" w:eastAsia="Arial" w:hAnsi="Arial" w:cs="Arial"/>
      <w:b/>
      <w:bCs/>
      <w:i w:val="0"/>
      <w:iCs w:val="0"/>
      <w:smallCaps w:val="0"/>
      <w:strike w:val="0"/>
      <w:sz w:val="38"/>
      <w:szCs w:val="38"/>
      <w:u w:val="none"/>
    </w:rPr>
  </w:style>
  <w:style w:type="paragraph" w:customStyle="1" w:styleId="40">
    <w:name w:val="Основной текст (4)"/>
    <w:basedOn w:val="a"/>
    <w:link w:val="4"/>
    <w:pPr>
      <w:spacing w:after="120"/>
      <w:ind w:firstLine="180"/>
    </w:pPr>
    <w:rPr>
      <w:rFonts w:ascii="Arial" w:eastAsia="Arial" w:hAnsi="Arial" w:cs="Arial"/>
      <w:b/>
      <w:bCs/>
      <w:sz w:val="8"/>
      <w:szCs w:val="8"/>
    </w:rPr>
  </w:style>
  <w:style w:type="paragraph" w:customStyle="1" w:styleId="1">
    <w:name w:val="Основной текст1"/>
    <w:basedOn w:val="a"/>
    <w:link w:val="a3"/>
    <w:pPr>
      <w:ind w:firstLine="180"/>
    </w:pPr>
    <w:rPr>
      <w:rFonts w:ascii="Arial" w:eastAsia="Arial" w:hAnsi="Arial" w:cs="Arial"/>
      <w:sz w:val="16"/>
      <w:szCs w:val="16"/>
    </w:rPr>
  </w:style>
  <w:style w:type="paragraph" w:customStyle="1" w:styleId="30">
    <w:name w:val="Основной текст (3)"/>
    <w:basedOn w:val="a"/>
    <w:link w:val="3"/>
    <w:pPr>
      <w:spacing w:line="290" w:lineRule="auto"/>
    </w:pPr>
    <w:rPr>
      <w:rFonts w:ascii="Arial" w:eastAsia="Arial" w:hAnsi="Arial" w:cs="Arial"/>
      <w:b/>
      <w:bCs/>
      <w:sz w:val="14"/>
      <w:szCs w:val="14"/>
    </w:rPr>
  </w:style>
  <w:style w:type="paragraph" w:customStyle="1" w:styleId="20">
    <w:name w:val="Основной текст (2)"/>
    <w:basedOn w:val="a"/>
    <w:link w:val="2"/>
    <w:pPr>
      <w:spacing w:after="180" w:line="271" w:lineRule="auto"/>
      <w:ind w:firstLine="140"/>
    </w:pPr>
    <w:rPr>
      <w:rFonts w:ascii="Arial" w:eastAsia="Arial" w:hAnsi="Arial" w:cs="Arial"/>
      <w:sz w:val="20"/>
      <w:szCs w:val="20"/>
    </w:rPr>
  </w:style>
  <w:style w:type="paragraph" w:customStyle="1" w:styleId="50">
    <w:name w:val="Основной текст (5)"/>
    <w:basedOn w:val="a"/>
    <w:link w:val="5"/>
    <w:pPr>
      <w:spacing w:after="180"/>
    </w:pPr>
    <w:rPr>
      <w:rFonts w:ascii="Arial" w:eastAsia="Arial" w:hAnsi="Arial" w:cs="Arial"/>
      <w:b/>
      <w:bCs/>
      <w:sz w:val="38"/>
      <w:szCs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2025-12-17T06:46:00Z</dcterms:created>
  <dcterms:modified xsi:type="dcterms:W3CDTF">2025-12-17T06:55:00Z</dcterms:modified>
</cp:coreProperties>
</file>