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66B" w:rsidRPr="00315722" w:rsidRDefault="00B15918" w:rsidP="00315722">
      <w:pPr>
        <w:pStyle w:val="40"/>
        <w:framePr w:w="1418" w:h="312" w:wrap="none" w:vAnchor="page" w:hAnchor="page" w:x="1521" w:y="773"/>
        <w:rPr>
          <w:rStyle w:val="4"/>
          <w:sz w:val="22"/>
        </w:rPr>
      </w:pPr>
      <w:r w:rsidRPr="00315722">
        <w:rPr>
          <w:rStyle w:val="4"/>
          <w:sz w:val="22"/>
        </w:rPr>
        <w:t>Шарайна</w:t>
      </w:r>
    </w:p>
    <w:p w:rsidR="00315722" w:rsidRPr="00315722" w:rsidRDefault="00315722" w:rsidP="00315722">
      <w:pPr>
        <w:pStyle w:val="40"/>
        <w:framePr w:w="1418" w:h="312" w:wrap="none" w:vAnchor="page" w:hAnchor="page" w:x="1521" w:y="773"/>
        <w:rPr>
          <w:sz w:val="22"/>
        </w:rPr>
      </w:pPr>
      <w:r w:rsidRPr="00315722">
        <w:rPr>
          <w:rStyle w:val="4"/>
          <w:sz w:val="22"/>
        </w:rPr>
        <w:t>07.11.25</w:t>
      </w:r>
    </w:p>
    <w:p w:rsidR="0061766B" w:rsidRDefault="0061766B">
      <w:pPr>
        <w:spacing w:line="360" w:lineRule="exact"/>
      </w:pPr>
    </w:p>
    <w:p w:rsidR="0061766B" w:rsidRDefault="0061766B">
      <w:pPr>
        <w:spacing w:line="1" w:lineRule="exact"/>
        <w:sectPr w:rsidR="0061766B">
          <w:pgSz w:w="11900" w:h="16840"/>
          <w:pgMar w:top="1858" w:right="77" w:bottom="4096" w:left="2185" w:header="1430" w:footer="3668" w:gutter="0"/>
          <w:pgNumType w:start="1"/>
          <w:cols w:space="720"/>
          <w:noEndnote/>
          <w:docGrid w:linePitch="360"/>
        </w:sectPr>
      </w:pPr>
      <w:bookmarkStart w:id="0" w:name="_GoBack"/>
      <w:bookmarkEnd w:id="0"/>
    </w:p>
    <w:p w:rsidR="0061766B" w:rsidRDefault="00B15918" w:rsidP="00315722">
      <w:pPr>
        <w:pStyle w:val="30"/>
        <w:ind w:left="0" w:firstLine="0"/>
        <w:sectPr w:rsidR="0061766B">
          <w:type w:val="continuous"/>
          <w:pgSz w:w="11900" w:h="16840"/>
          <w:pgMar w:top="1858" w:right="77" w:bottom="4096" w:left="2185" w:header="0" w:footer="3" w:gutter="0"/>
          <w:cols w:space="720"/>
          <w:noEndnote/>
          <w:docGrid w:linePitch="360"/>
        </w:sectPr>
      </w:pPr>
      <w:r>
        <w:rPr>
          <w:rStyle w:val="3"/>
          <w:b/>
          <w:bCs/>
        </w:rPr>
        <w:lastRenderedPageBreak/>
        <w:t>МЕМЛЕКЕТТІК ҚЫЗМЕТКЕ ІРІКТЕУДІҢ ЖАҢА ЖҮЙЕСІ - АШЫҚТЫҚ ПЕН ӘДІЛДІКТІҢ ЖАҢА КЕЗЕҢІ</w:t>
      </w:r>
    </w:p>
    <w:p w:rsidR="0061766B" w:rsidRDefault="00B15918">
      <w:pPr>
        <w:spacing w:line="1" w:lineRule="exact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25400" distR="25400" simplePos="0" relativeHeight="125829378" behindDoc="0" locked="0" layoutInCell="1" allowOverlap="1">
                <wp:simplePos x="0" y="0"/>
                <wp:positionH relativeFrom="page">
                  <wp:posOffset>1506220</wp:posOffset>
                </wp:positionH>
                <wp:positionV relativeFrom="paragraph">
                  <wp:posOffset>12700</wp:posOffset>
                </wp:positionV>
                <wp:extent cx="4038600" cy="664210"/>
                <wp:effectExtent l="0" t="0" r="0" b="0"/>
                <wp:wrapTopAndBottom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6642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1766B" w:rsidRDefault="00B15918">
                            <w:pPr>
                              <w:pStyle w:val="20"/>
                              <w:jc w:val="both"/>
                            </w:pPr>
                            <w:r>
                              <w:rPr>
                                <w:rStyle w:val="2"/>
                              </w:rPr>
                              <w:t>Қазіргі таңда елімізде мемлекеттік қызметке іріктеудің жаңа жүйесі іске қосылып, бұл салада түбегейлі өзгерістер жүзеге асырылуда. Аталған бастама мемлекеттік басқару жүйесін жетілдіруге, үміткерлер үшін ашық әрі әділ бәсекелестік орта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118.6pt;margin-top:1pt;width:318pt;height:52.3pt;z-index:125829378;visibility:visible;mso-wrap-style:square;mso-wrap-distance-left:2pt;mso-wrap-distance-top:0;mso-wrap-distance-right:2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DngQEAAPwCAAAOAAAAZHJzL2Uyb0RvYy54bWysUstqwzAQvBf6D0L3xs4DE0ycQAkphdIW&#10;0n6ALEuxwNIKSY2dv+9KidPS3kov8mp3PTszq9Vm0B05CucVmIpOJzklwnBolDlU9P1td7ekxAdm&#10;GtaBERU9CU8369ubVW9LMYMWukY4giDGl72taBuCLbPM81Zo5idghcGiBKdZwKs7ZI1jPaLrLpvl&#10;eZH14BrrgAvvMbs9F+k64UspeHiR0otAuooit5BOl846ntl6xcqDY7ZV/EKD/YGFZsrg0CvUlgVG&#10;Ppz6BaUVd+BBhgkHnYGUioukAdVM8x9q9i2zImlBc7y92uT/D5Y/H18dUU1F55QYpnFFaSqZR2t6&#10;60vs2FvsCcM9DLjiMe8xGRUP0un4RS0E62jy6WqsGALhmFzk82WRY4ljrSgWs2lyPvv62zofHgRo&#10;EoOKOlxc8pMdn3xAJtg6tsRhBnaq62I+UjxTiVEY6uHCu4bmhLS7R4N2xdWPgRuD+hKMMGhxGnR5&#10;DnGH3+9p2NejXX8CAAD//wMAUEsDBBQABgAIAAAAIQBBEJuZ3QAAAAkBAAAPAAAAZHJzL2Rvd25y&#10;ZXYueG1sTI/BTsMwEETvSPyDtUjcqN1USksap6oQnJAQaThwdOJtEjVeh9htw9+znOC2o3mancl3&#10;sxvEBafQe9KwXCgQSI23PbUaPqqXhw2IEA1ZM3hCDd8YYFfc3uQms/5KJV4OsRUcQiEzGroYx0zK&#10;0HToTFj4EYm9o5+ciSynVtrJXDncDTJRKpXO9MQfOjPiU4fN6XB2GvafVD73X2/1e3ks+6p6VPSa&#10;nrS+v5v3WxAR5/gHw299rg4Fd6r9mWwQg4ZktU4Y5YMnsb9Zr1jXDKo0BVnk8v+C4gcAAP//AwBQ&#10;SwECLQAUAAYACAAAACEAtoM4kv4AAADhAQAAEwAAAAAAAAAAAAAAAAAAAAAAW0NvbnRlbnRfVHlw&#10;ZXNdLnhtbFBLAQItABQABgAIAAAAIQA4/SH/1gAAAJQBAAALAAAAAAAAAAAAAAAAAC8BAABfcmVs&#10;cy8ucmVsc1BLAQItABQABgAIAAAAIQBMMBDngQEAAPwCAAAOAAAAAAAAAAAAAAAAAC4CAABkcnMv&#10;ZTJvRG9jLnhtbFBLAQItABQABgAIAAAAIQBBEJuZ3QAAAAkBAAAPAAAAAAAAAAAAAAAAANsDAABk&#10;cnMvZG93bnJldi54bWxQSwUGAAAAAAQABADzAAAA5QQAAAAA&#10;" filled="f" stroked="f">
                <v:textbox inset="0,0,0,0">
                  <w:txbxContent>
                    <w:p w:rsidR="0061766B" w:rsidRDefault="00B15918">
                      <w:pPr>
                        <w:pStyle w:val="20"/>
                        <w:jc w:val="both"/>
                      </w:pPr>
                      <w:r>
                        <w:rPr>
                          <w:rStyle w:val="2"/>
                        </w:rPr>
                        <w:t>Қазіргі</w:t>
                      </w:r>
                      <w:r>
                        <w:rPr>
                          <w:rStyle w:val="2"/>
                        </w:rPr>
                        <w:t xml:space="preserve"> таңда елімізде мемлекеттік қызметке іріктеудің жаңа жүйесі іске қосылып, бұл салада түбегейлі </w:t>
                      </w:r>
                      <w:r>
                        <w:rPr>
                          <w:rStyle w:val="2"/>
                        </w:rPr>
                        <w:t>өзгерістер</w:t>
                      </w:r>
                      <w:r>
                        <w:rPr>
                          <w:rStyle w:val="2"/>
                        </w:rPr>
                        <w:t xml:space="preserve"> жүзеге асырылуда. Аталған бастама мемлекеттік басқару жүйесін жетілдіруге, үміткерлер үшін ашық әрі әділ бәсекелестік орта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1766B" w:rsidRDefault="00B15918">
      <w:pPr>
        <w:pStyle w:val="20"/>
        <w:spacing w:after="120" w:line="240" w:lineRule="auto"/>
        <w:ind w:firstLine="180"/>
      </w:pPr>
      <w:r>
        <w:rPr>
          <w:rStyle w:val="2"/>
        </w:rPr>
        <w:t>қалыптастыруға бағытталған.</w:t>
      </w:r>
    </w:p>
    <w:p w:rsidR="0061766B" w:rsidRDefault="00B15918">
      <w:pPr>
        <w:pStyle w:val="1"/>
        <w:jc w:val="both"/>
      </w:pPr>
      <w:r>
        <w:rPr>
          <w:rStyle w:val="a3"/>
        </w:rPr>
        <w:t>Жаңа жүйенің негізгі ерекшелігі - барлық процестердің толық автомат</w:t>
      </w:r>
      <w:r>
        <w:rPr>
          <w:rStyle w:val="a3"/>
        </w:rPr>
        <w:softHyphen/>
        <w:t>т</w:t>
      </w:r>
      <w:r w:rsidR="00315722">
        <w:rPr>
          <w:rStyle w:val="a3"/>
        </w:rPr>
        <w:t>андырылуы және үміткерлерге он-</w:t>
      </w:r>
      <w:r>
        <w:rPr>
          <w:rStyle w:val="a3"/>
        </w:rPr>
        <w:t>лайн форматта қатысу мүмкіндігінің берілуі. Бұл жаңашылдық мемлекет</w:t>
      </w:r>
      <w:r>
        <w:rPr>
          <w:rStyle w:val="a3"/>
        </w:rPr>
        <w:softHyphen/>
        <w:t>тік қызметке қабылдау рәсімдерін жеңілдетіп қана қоймай, заманауи технологияларды кеңінен қолдану</w:t>
      </w:r>
      <w:r>
        <w:rPr>
          <w:rStyle w:val="a3"/>
        </w:rPr>
        <w:softHyphen/>
        <w:t>дың жарқын үлгісіне айналып отыр. *</w:t>
      </w:r>
    </w:p>
    <w:p w:rsidR="0061766B" w:rsidRDefault="00B15918">
      <w:pPr>
        <w:pStyle w:val="1"/>
        <w:jc w:val="both"/>
      </w:pPr>
      <w:r>
        <w:rPr>
          <w:rStyle w:val="a3"/>
        </w:rPr>
        <w:t>Осы жылдың шілде айынан бастар • іріктеудің жаңа жүйесі ҰЛЫТАУ об</w:t>
      </w:r>
      <w:r>
        <w:rPr>
          <w:rStyle w:val="a3"/>
        </w:rPr>
        <w:softHyphen/>
        <w:t>лысының жергілікті атқарушы орган</w:t>
      </w:r>
      <w:r>
        <w:rPr>
          <w:rStyle w:val="a3"/>
        </w:rPr>
        <w:softHyphen/>
        <w:t>дары мен орталық мемлекеттік ор</w:t>
      </w:r>
      <w:r>
        <w:rPr>
          <w:rStyle w:val="a3"/>
        </w:rPr>
        <w:softHyphen/>
        <w:t>гандардың аумақтық бөлімшелерінде енгізілді.</w:t>
      </w:r>
    </w:p>
    <w:p w:rsidR="0061766B" w:rsidRDefault="00B15918">
      <w:pPr>
        <w:pStyle w:val="1"/>
        <w:jc w:val="both"/>
      </w:pPr>
      <w:r>
        <w:rPr>
          <w:rStyle w:val="a3"/>
        </w:rPr>
        <w:t>Жаңа жүйе арқылы шілде, тамыз және қыркүйек айлары бойынша жергілікті атқарушы органдарда екі жүзден астам конкурсқа хабарлама жарияланып екі жүзге жуық адам құ</w:t>
      </w:r>
      <w:r>
        <w:rPr>
          <w:rStyle w:val="a3"/>
        </w:rPr>
        <w:softHyphen/>
        <w:t>жат тапсырған. Жаңа жүйе арқылы өткізілген конкурстардың нәтижелері бойынша тағайындалғандар жүз оты- здан астам адамды құрайды.</w:t>
      </w:r>
    </w:p>
    <w:p w:rsidR="0061766B" w:rsidRDefault="00B15918">
      <w:pPr>
        <w:pStyle w:val="1"/>
        <w:jc w:val="both"/>
      </w:pPr>
      <w:r>
        <w:rPr>
          <w:rStyle w:val="a3"/>
        </w:rPr>
        <w:t>Бұған дейін мемлекеттік қызметке қабылдау үдерісі бірнеше кезеңнен тұрып, қағаз түріндегі құжат айна</w:t>
      </w:r>
      <w:r>
        <w:rPr>
          <w:rStyle w:val="a3"/>
        </w:rPr>
        <w:softHyphen/>
        <w:t>лымына және адами факторға тәу</w:t>
      </w:r>
      <w:r>
        <w:rPr>
          <w:rStyle w:val="a3"/>
        </w:rPr>
        <w:softHyphen/>
        <w:t>елді болатын. Енді барлық кезеңдер</w:t>
      </w:r>
    </w:p>
    <w:p w:rsidR="0061766B" w:rsidRDefault="00B15918">
      <w:pPr>
        <w:pStyle w:val="1"/>
        <w:ind w:firstLine="0"/>
        <w:jc w:val="both"/>
      </w:pPr>
      <w:r>
        <w:rPr>
          <w:rStyle w:val="a3"/>
        </w:rPr>
        <w:t>электрондық форматта жүзеге асы</w:t>
      </w:r>
      <w:r>
        <w:rPr>
          <w:rStyle w:val="a3"/>
        </w:rPr>
        <w:softHyphen/>
        <w:t>рылады. Үміткер өзінің деректерін электрондық үкімет порталы арқылы тіркеп, қажетті құжаттарды онлайн</w:t>
      </w:r>
    </w:p>
    <w:p w:rsidR="0061766B" w:rsidRDefault="00B15918">
      <w:pPr>
        <w:pStyle w:val="1"/>
        <w:ind w:firstLine="0"/>
        <w:jc w:val="both"/>
      </w:pPr>
      <w:r>
        <w:rPr>
          <w:rStyle w:val="a3"/>
        </w:rPr>
        <w:t>түрде жолдай алады. Конкурстық кезеңдердің барлығы тестілеу, әң</w:t>
      </w:r>
      <w:r>
        <w:rPr>
          <w:rStyle w:val="a3"/>
        </w:rPr>
        <w:softHyphen/>
        <w:t>гімелесу және құжаттарды тексеру автоматтандырылған жүйе арқылы өткізіледі. Бұл тәсіл процестің ашықтығын қамтамасыз етіп, субъек- тивті шешім қабылдау ықтималдығын барынша азайтады.</w:t>
      </w:r>
    </w:p>
    <w:p w:rsidR="0061766B" w:rsidRDefault="00B15918">
      <w:pPr>
        <w:pStyle w:val="1"/>
        <w:jc w:val="both"/>
      </w:pPr>
      <w:r>
        <w:rPr>
          <w:rStyle w:val="a3"/>
        </w:rPr>
        <w:t>Жаңа жүйенің енгізілуі азаматтарға уақыт пен ресурсты үнемдеуге мүм</w:t>
      </w:r>
      <w:r>
        <w:rPr>
          <w:rStyle w:val="a3"/>
        </w:rPr>
        <w:softHyphen/>
        <w:t>кіндік берді. Енді мемлекеттік қыз</w:t>
      </w:r>
      <w:r>
        <w:rPr>
          <w:rStyle w:val="a3"/>
        </w:rPr>
        <w:softHyphen/>
        <w:t>мет конкурстарына елдің кез келген өңірінен және өзіне ыңғайлы уақыт</w:t>
      </w:r>
      <w:r>
        <w:rPr>
          <w:rStyle w:val="a3"/>
        </w:rPr>
        <w:softHyphen/>
        <w:t>та онлайн түрде қатысуға болады. Бұл, әсіресе шалғай аймақтардағы үміткерлер үшін үлкен қолайлылық туғызды. Сонымен қатар, жаңа жүй</w:t>
      </w:r>
      <w:r>
        <w:rPr>
          <w:rStyle w:val="a3"/>
        </w:rPr>
        <w:softHyphen/>
        <w:t>еде заңнама саны 9-дан 4-ке дейін қысқартылып, іріктеу үдерісі барын</w:t>
      </w:r>
      <w:r>
        <w:rPr>
          <w:rStyle w:val="a3"/>
        </w:rPr>
        <w:softHyphen/>
        <w:t>ша ықшамдалды. Мұндай өзгерістер талаптарды түсінікті әрі қолжетімді етіп, үміткерлерге қажетті ақпаратты жеңіл меңгеруге жағдай жасады.</w:t>
      </w:r>
    </w:p>
    <w:p w:rsidR="0061766B" w:rsidRDefault="00B15918">
      <w:pPr>
        <w:pStyle w:val="1"/>
        <w:jc w:val="both"/>
      </w:pPr>
      <w:r>
        <w:rPr>
          <w:rStyle w:val="a3"/>
        </w:rPr>
        <w:t>Сондай-ақ, іріктеу кезеңдерінен өту барысында дербес деректердің құпи- ялылығын сақтау және анонимділікті қамтамасыз ету мақсатында әрбір үміткерге жеке Ю нөмір беріледі.</w:t>
      </w:r>
    </w:p>
    <w:p w:rsidR="0061766B" w:rsidRDefault="00B15918">
      <w:pPr>
        <w:pStyle w:val="1"/>
        <w:ind w:firstLine="0"/>
        <w:jc w:val="both"/>
      </w:pPr>
      <w:r>
        <w:rPr>
          <w:rStyle w:val="a3"/>
        </w:rPr>
        <w:t>Бұл жаңашылдық әділдікті арттырі бағалау нәтижелерінің бейтар; тығына кепілдік береді. Барлық ^ ректер бірыңғай электрондық жүі де сақталып, конкурстық процес ашықтығы мен есептілігін қамтаг сыз етеді.</w:t>
      </w:r>
    </w:p>
    <w:p w:rsidR="0061766B" w:rsidRDefault="00B15918">
      <w:pPr>
        <w:pStyle w:val="1"/>
        <w:jc w:val="both"/>
      </w:pPr>
      <w:r>
        <w:rPr>
          <w:rStyle w:val="a3"/>
        </w:rPr>
        <w:t>Мұндай қадамдар мемлекет қызмет жүйесіндегі жемқорлық ті екелдерін азайтуға және кадрлық і ясаттың сапасын арттыруға бағ« талған. Автоматтандырылған ірік' жүйесі адами фактордың ықпал төмендетіп, біліктілік пен қабіле' негізделген әділ таңдау тетігін қалі тастырады.</w:t>
      </w:r>
    </w:p>
    <w:p w:rsidR="0061766B" w:rsidRDefault="00B15918">
      <w:pPr>
        <w:pStyle w:val="1"/>
        <w:jc w:val="both"/>
      </w:pPr>
      <w:r>
        <w:rPr>
          <w:rStyle w:val="a3"/>
        </w:rPr>
        <w:t>Жаңа жүйенің енгізілуі мемлекі тік аппараттың тиімділігін арттыру сондай-ақ қоғам тарапынан сеніі нығайтуға ықпал етеді. Мемлекет қызметке қабылдаудың ашық әрі ә өтуі - халықтың билік институттарь деген сенімін арттыратын маңыз фактор.</w:t>
      </w:r>
    </w:p>
    <w:p w:rsidR="0061766B" w:rsidRDefault="00315722">
      <w:pPr>
        <w:pStyle w:val="1"/>
        <w:jc w:val="both"/>
      </w:pPr>
      <w:r>
        <w:rPr>
          <w:noProof/>
          <w:lang w:val="ru-RU" w:eastAsia="ru-RU"/>
        </w:rPr>
        <mc:AlternateContent>
          <mc:Choice Requires="wps">
            <w:drawing>
              <wp:anchor distT="38100" distB="254000" distL="114300" distR="114300" simplePos="0" relativeHeight="125829380" behindDoc="0" locked="0" layoutInCell="1" allowOverlap="1" wp14:anchorId="564DA3FA" wp14:editId="7B989D3C">
                <wp:simplePos x="0" y="0"/>
                <wp:positionH relativeFrom="page">
                  <wp:posOffset>3986226</wp:posOffset>
                </wp:positionH>
                <wp:positionV relativeFrom="paragraph">
                  <wp:posOffset>228575</wp:posOffset>
                </wp:positionV>
                <wp:extent cx="3188970" cy="521335"/>
                <wp:effectExtent l="0" t="0" r="0" b="0"/>
                <wp:wrapTopAndBottom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970" cy="5213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1766B" w:rsidRDefault="00B15918">
                            <w:pPr>
                              <w:pStyle w:val="1"/>
                              <w:ind w:firstLine="0"/>
                              <w:jc w:val="right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Ерлан ЕРМАХАНБЕТС</w:t>
                            </w:r>
                          </w:p>
                          <w:p w:rsidR="0061766B" w:rsidRDefault="00B15918">
                            <w:pPr>
                              <w:pStyle w:val="1"/>
                              <w:ind w:firstLine="0"/>
                              <w:jc w:val="right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Қазақстан Республикасы Мемлекеттік қызмет істері агеттігіі Ұлытау облысы бойынша департаменті басшыс Әдеп жөніндегі кеңес төрағас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4DA3FA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7" type="#_x0000_t202" style="position:absolute;left:0;text-align:left;margin-left:313.9pt;margin-top:18pt;width:251.1pt;height:41.05pt;z-index:125829380;visibility:visible;mso-wrap-style:square;mso-width-percent:0;mso-wrap-distance-left:9pt;mso-wrap-distance-top:3pt;mso-wrap-distance-right:9pt;mso-wrap-distance-bottom:20pt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0W4kAEAABEDAAAOAAAAZHJzL2Uyb0RvYy54bWysUttu2zAMfS+wfxD0vjgXZM2MOAWGokWB&#10;oS3Q7QMUWYoFWKJGqrHz96XUOB22t2EvMkXSh+ccansz+l4cDZKD0MjFbC6FCRpaFw6N/Pnj7vNG&#10;CkoqtKqHYBp5MiRvdp+utkOszRI66FuDgkEC1UNsZJdSrKuKdGe8ohlEE7hoAb1KfMVD1aIaGN33&#10;1XI+/1INgG1E0IaIs7fvRbkr+NYanZ6sJZNE30jmlsqJ5dzns9ptVX1AFTunzzTUP7DwygUeeoG6&#10;VUmJV3R/QXmnEQhsmmnwFVjrtCkaWM1i/oeal05FU7SwORQvNtH/g9WPx2cUrm3kWoqgPK+oTBXr&#10;bM0QqeaOl8g9afwGI694yhMns+LRos9f1iK4ziafLsaaMQnNydVis/l6zSXNtfVysVoV+Orj74iU&#10;7g14kYNGIi+u+KmO3ykxE26dWvKwAHeu73M+U3ynkqM07sei5kJzD+2J2Q+84kbSr1eFRor+IbCH&#10;+T1MAU7B/hxM2Ox7mX5+I3mxv98Lg4+XvHsDAAD//wMAUEsDBBQABgAIAAAAIQBbO8Sz3wAAAAsB&#10;AAAPAAAAZHJzL2Rvd25yZXYueG1sTI/BTsMwEETvSP0Haytxo3ZaKZQQp6oQnJAQaThwdGI3sRqv&#10;Q+y24e/ZnOhtRjuafZPvJtezixmD9SghWQlgBhuvLbYSvqq3hy2wEBVq1Xs0En5NgF2xuMtVpv0V&#10;S3M5xJZRCYZMSehiHDLOQ9MZp8LKDwbpdvSjU5Hs2HI9qiuVu56vhUi5UxbpQ6cG89KZ5nQ4Own7&#10;byxf7c9H/VkeS1tVTwLf05OU98tp/wwsmin+h2HGJ3QoiKn2Z9SB9RLS9SOhRwmblDbNgWQjSNWz&#10;2ibAi5zfbij+AAAA//8DAFBLAQItABQABgAIAAAAIQC2gziS/gAAAOEBAAATAAAAAAAAAAAAAAAA&#10;AAAAAABbQ29udGVudF9UeXBlc10ueG1sUEsBAi0AFAAGAAgAAAAhADj9If/WAAAAlAEAAAsAAAAA&#10;AAAAAAAAAAAALwEAAF9yZWxzLy5yZWxzUEsBAi0AFAAGAAgAAAAhAA2XRbiQAQAAEQMAAA4AAAAA&#10;AAAAAAAAAAAALgIAAGRycy9lMm9Eb2MueG1sUEsBAi0AFAAGAAgAAAAhAFs7xLPfAAAACwEAAA8A&#10;AAAAAAAAAAAAAAAA6gMAAGRycy9kb3ducmV2LnhtbFBLBQYAAAAABAAEAPMAAAD2BAAAAAA=&#10;" filled="f" stroked="f">
                <v:textbox inset="0,0,0,0">
                  <w:txbxContent>
                    <w:p w:rsidR="0061766B" w:rsidRDefault="00B15918">
                      <w:pPr>
                        <w:pStyle w:val="1"/>
                        <w:ind w:firstLine="0"/>
                        <w:jc w:val="right"/>
                      </w:pPr>
                      <w:r>
                        <w:rPr>
                          <w:rStyle w:val="a3"/>
                          <w:b/>
                          <w:bCs/>
                        </w:rPr>
                        <w:t>Ерлан ЕРМАХАНБЕТС</w:t>
                      </w:r>
                    </w:p>
                    <w:p w:rsidR="0061766B" w:rsidRDefault="00B15918">
                      <w:pPr>
                        <w:pStyle w:val="1"/>
                        <w:ind w:firstLine="0"/>
                        <w:jc w:val="right"/>
                      </w:pPr>
                      <w:r>
                        <w:rPr>
                          <w:rStyle w:val="a3"/>
                          <w:b/>
                          <w:bCs/>
                        </w:rPr>
                        <w:t>Қазақстан Республикасы Мемлекеттік қызмет істері агеттігіі Ұлытау облысы бойынша департаменті басшыс Әдеп жөніндегі кеңес төрағас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15918">
        <w:rPr>
          <w:rStyle w:val="a3"/>
        </w:rPr>
        <w:t xml:space="preserve">Қорытындылай келе, мемлекет </w:t>
      </w:r>
      <w:r w:rsidR="00B15918">
        <w:rPr>
          <w:rStyle w:val="a3"/>
        </w:rPr>
        <w:lastRenderedPageBreak/>
        <w:t>қызметке іріктеудің жаңа жүйес еліміздің басқару мәдениетін жаң« ртудың, тиімді әрі заманауи ме лекеттік аппарат қалыптастыруд нақты көрінісі. Автоматтандырыл« және онлайн форматтағы конк} стық рәсімдер арқылы мемлекет лайықты кадрларды іріктеп, кәсі мемлекеттік қызметтің жаңа дәуі| бастады.</w:t>
      </w:r>
    </w:p>
    <w:sectPr w:rsidR="0061766B">
      <w:type w:val="continuous"/>
      <w:pgSz w:w="11900" w:h="16840"/>
      <w:pgMar w:top="1858" w:right="77" w:bottom="1858" w:left="2185" w:header="0" w:footer="3" w:gutter="0"/>
      <w:cols w:num="3" w:space="720" w:equalWidth="0">
        <w:col w:w="3253" w:space="100"/>
        <w:col w:w="3182" w:space="170"/>
        <w:col w:w="2933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98E" w:rsidRDefault="004E598E">
      <w:r>
        <w:separator/>
      </w:r>
    </w:p>
  </w:endnote>
  <w:endnote w:type="continuationSeparator" w:id="0">
    <w:p w:rsidR="004E598E" w:rsidRDefault="004E5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98E" w:rsidRDefault="004E598E"/>
  </w:footnote>
  <w:footnote w:type="continuationSeparator" w:id="0">
    <w:p w:rsidR="004E598E" w:rsidRDefault="004E598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66B"/>
    <w:rsid w:val="00315722"/>
    <w:rsid w:val="003229D0"/>
    <w:rsid w:val="004E598E"/>
    <w:rsid w:val="0061766B"/>
    <w:rsid w:val="00B1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11E0"/>
  <w15:docId w15:val="{D73532FF-3C53-4238-9224-ED906443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kk-KZ" w:eastAsia="kk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">
    <w:name w:val="Основной текст (2)_"/>
    <w:basedOn w:val="a0"/>
    <w:link w:val="2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40">
    <w:name w:val="Основной текст (4)"/>
    <w:basedOn w:val="a"/>
    <w:link w:val="4"/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pPr>
      <w:spacing w:line="276" w:lineRule="auto"/>
      <w:ind w:left="160" w:firstLine="20"/>
    </w:pPr>
    <w:rPr>
      <w:rFonts w:ascii="Arial" w:eastAsia="Arial" w:hAnsi="Arial" w:cs="Arial"/>
      <w:b/>
      <w:bCs/>
      <w:sz w:val="32"/>
      <w:szCs w:val="32"/>
    </w:rPr>
  </w:style>
  <w:style w:type="paragraph" w:customStyle="1" w:styleId="20">
    <w:name w:val="Основной текст (2)"/>
    <w:basedOn w:val="a"/>
    <w:link w:val="2"/>
    <w:pPr>
      <w:spacing w:line="276" w:lineRule="auto"/>
    </w:pPr>
    <w:rPr>
      <w:sz w:val="20"/>
      <w:szCs w:val="20"/>
    </w:rPr>
  </w:style>
  <w:style w:type="paragraph" w:customStyle="1" w:styleId="1">
    <w:name w:val="Основной текст1"/>
    <w:basedOn w:val="a"/>
    <w:link w:val="a3"/>
    <w:pPr>
      <w:ind w:firstLine="180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2025-12-17T06:26:00Z</dcterms:created>
  <dcterms:modified xsi:type="dcterms:W3CDTF">2025-12-17T06:33:00Z</dcterms:modified>
</cp:coreProperties>
</file>