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87871" w14:textId="7469AB2F" w:rsidR="00AE3F8D" w:rsidRDefault="00AE3F8D">
      <w:pPr>
        <w:spacing w:line="1" w:lineRule="exact"/>
      </w:pPr>
    </w:p>
    <w:p w14:paraId="673DF9E2" w14:textId="01BC7BFE" w:rsidR="00A5382A" w:rsidRPr="0002356D" w:rsidRDefault="0002356D" w:rsidP="0002356D">
      <w:pPr>
        <w:pStyle w:val="10"/>
        <w:keepNext/>
        <w:keepLines/>
        <w:ind w:left="4380"/>
        <w:jc w:val="right"/>
        <w:rPr>
          <w:rStyle w:val="1"/>
          <w:color w:val="000000"/>
          <w:sz w:val="24"/>
          <w:szCs w:val="24"/>
        </w:rPr>
      </w:pPr>
      <w:bookmarkStart w:id="0" w:name="bookmark0"/>
      <w:r w:rsidRPr="0002356D">
        <w:rPr>
          <w:rStyle w:val="1"/>
          <w:color w:val="000000"/>
          <w:sz w:val="24"/>
          <w:szCs w:val="24"/>
        </w:rPr>
        <w:t>ШАРАЙНА №11</w:t>
      </w:r>
    </w:p>
    <w:p w14:paraId="36ED7AEB" w14:textId="0C977E62" w:rsidR="0002356D" w:rsidRPr="0002356D" w:rsidRDefault="0002356D" w:rsidP="0002356D">
      <w:pPr>
        <w:pStyle w:val="10"/>
        <w:keepNext/>
        <w:keepLines/>
        <w:ind w:left="4380"/>
        <w:jc w:val="right"/>
        <w:rPr>
          <w:rStyle w:val="1"/>
          <w:color w:val="000000"/>
          <w:sz w:val="24"/>
          <w:szCs w:val="24"/>
        </w:rPr>
      </w:pPr>
      <w:r w:rsidRPr="0002356D">
        <w:rPr>
          <w:rStyle w:val="1"/>
          <w:color w:val="000000"/>
          <w:sz w:val="24"/>
          <w:szCs w:val="24"/>
        </w:rPr>
        <w:t>21.03.25 Ж.</w:t>
      </w:r>
    </w:p>
    <w:p w14:paraId="348170C7" w14:textId="09A51B05" w:rsidR="00AE3F8D" w:rsidRPr="0002356D" w:rsidRDefault="00A5382A" w:rsidP="00A5382A">
      <w:pPr>
        <w:pStyle w:val="10"/>
        <w:keepNext/>
        <w:keepLines/>
        <w:rPr>
          <w:sz w:val="52"/>
          <w:szCs w:val="52"/>
        </w:rPr>
        <w:sectPr w:rsidR="00AE3F8D" w:rsidRPr="0002356D">
          <w:pgSz w:w="15840" w:h="12240" w:orient="landscape"/>
          <w:pgMar w:top="245" w:right="2705" w:bottom="88" w:left="4083" w:header="0" w:footer="3" w:gutter="0"/>
          <w:pgNumType w:start="1"/>
          <w:cols w:space="720"/>
          <w:noEndnote/>
          <w:docGrid w:linePitch="360"/>
        </w:sectPr>
      </w:pPr>
      <w:r w:rsidRPr="0002356D">
        <w:rPr>
          <w:rStyle w:val="1"/>
          <w:b/>
          <w:bCs/>
          <w:color w:val="000000"/>
          <w:sz w:val="52"/>
          <w:szCs w:val="52"/>
        </w:rPr>
        <w:t xml:space="preserve">ҚАЗАҚ ТІЛІНДЕГІ </w:t>
      </w:r>
      <w:r w:rsidR="00A8099C" w:rsidRPr="0002356D">
        <w:rPr>
          <w:rStyle w:val="1"/>
          <w:b/>
          <w:bCs/>
          <w:color w:val="000000"/>
          <w:sz w:val="52"/>
          <w:szCs w:val="52"/>
        </w:rPr>
        <w:t>АЛҒАШ</w:t>
      </w:r>
      <w:bookmarkEnd w:id="0"/>
      <w:r w:rsidRPr="0002356D">
        <w:rPr>
          <w:rStyle w:val="1"/>
          <w:b/>
          <w:bCs/>
          <w:color w:val="000000"/>
          <w:sz w:val="52"/>
          <w:szCs w:val="52"/>
        </w:rPr>
        <w:t>ҚЫ  КІТАП</w:t>
      </w:r>
    </w:p>
    <w:p w14:paraId="64D04115" w14:textId="6BCE08FE" w:rsidR="00AE3F8D" w:rsidRDefault="0002356D">
      <w:pPr>
        <w:spacing w:line="97" w:lineRule="exact"/>
        <w:rPr>
          <w:sz w:val="8"/>
          <w:szCs w:val="8"/>
        </w:rPr>
      </w:pPr>
      <w:r>
        <w:rPr>
          <w:noProof/>
        </w:rPr>
        <w:drawing>
          <wp:anchor distT="139700" distB="152400" distL="50800" distR="50800" simplePos="0" relativeHeight="125829385" behindDoc="0" locked="0" layoutInCell="1" allowOverlap="1" wp14:anchorId="68AA86D6" wp14:editId="7061BC76">
            <wp:simplePos x="0" y="0"/>
            <wp:positionH relativeFrom="page">
              <wp:posOffset>4899204</wp:posOffset>
            </wp:positionH>
            <wp:positionV relativeFrom="paragraph">
              <wp:posOffset>2336596</wp:posOffset>
            </wp:positionV>
            <wp:extent cx="4511040" cy="2199640"/>
            <wp:effectExtent l="0" t="0" r="3810" b="0"/>
            <wp:wrapTopAndBottom/>
            <wp:docPr id="9" name="Shap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110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382A">
        <w:rPr>
          <w:noProof/>
        </w:rPr>
        <w:drawing>
          <wp:anchor distT="0" distB="39370" distL="1590040" distR="50800" simplePos="0" relativeHeight="125829386" behindDoc="0" locked="0" layoutInCell="1" allowOverlap="1" wp14:anchorId="3294F5E3" wp14:editId="214C6C32">
            <wp:simplePos x="0" y="0"/>
            <wp:positionH relativeFrom="page">
              <wp:posOffset>5339715</wp:posOffset>
            </wp:positionH>
            <wp:positionV relativeFrom="paragraph">
              <wp:posOffset>76200</wp:posOffset>
            </wp:positionV>
            <wp:extent cx="2544445" cy="1992630"/>
            <wp:effectExtent l="0" t="0" r="8255" b="7620"/>
            <wp:wrapTopAndBottom/>
            <wp:docPr id="11" name="Shap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box 1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4444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DA4B6" w14:textId="77777777" w:rsidR="00AE3F8D" w:rsidRDefault="00AE3F8D">
      <w:pPr>
        <w:spacing w:line="1" w:lineRule="exact"/>
        <w:sectPr w:rsidR="00AE3F8D">
          <w:type w:val="continuous"/>
          <w:pgSz w:w="15840" w:h="12240" w:orient="landscape"/>
          <w:pgMar w:top="245" w:right="0" w:bottom="88" w:left="0" w:header="0" w:footer="3" w:gutter="0"/>
          <w:cols w:space="720"/>
          <w:noEndnote/>
          <w:docGrid w:linePitch="360"/>
        </w:sectPr>
      </w:pPr>
    </w:p>
    <w:p w14:paraId="3784AB0A" w14:textId="12C5C8C7" w:rsidR="00AE3F8D" w:rsidRDefault="00A8099C">
      <w:pPr>
        <w:spacing w:line="1" w:lineRule="exact"/>
      </w:pPr>
      <w:r>
        <w:rPr>
          <w:noProof/>
        </w:rPr>
        <mc:AlternateContent>
          <mc:Choice Requires="wps">
            <w:drawing>
              <wp:anchor distT="6350" distB="167640" distL="76200" distR="2581275" simplePos="0" relativeHeight="125829380" behindDoc="0" locked="0" layoutInCell="1" allowOverlap="1" wp14:anchorId="4A48405D" wp14:editId="50DA068D">
                <wp:simplePos x="0" y="0"/>
                <wp:positionH relativeFrom="page">
                  <wp:posOffset>852170</wp:posOffset>
                </wp:positionH>
                <wp:positionV relativeFrom="paragraph">
                  <wp:posOffset>58420</wp:posOffset>
                </wp:positionV>
                <wp:extent cx="1847215" cy="2145665"/>
                <wp:effectExtent l="0" t="0" r="0" b="0"/>
                <wp:wrapTopAndBottom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215" cy="2145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DA7FFB" w14:textId="77777777" w:rsidR="00AE3F8D" w:rsidRPr="00A5382A" w:rsidRDefault="00A8099C">
                            <w:pPr>
                              <w:pStyle w:val="2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A5382A">
                              <w:rPr>
                                <w:rStyle w:val="2"/>
                                <w:b/>
                                <w:bCs/>
                              </w:rPr>
                              <w:t>Қазақстанда «Жасанды ин</w:t>
                            </w:r>
                            <w:r w:rsidRPr="00A5382A">
                              <w:rPr>
                                <w:rStyle w:val="2"/>
                                <w:b/>
                                <w:bCs/>
                              </w:rPr>
                              <w:softHyphen/>
                              <w:t>теллект әліппесі» кітабы</w:t>
                            </w:r>
                            <w:r w:rsidRPr="00A5382A">
                              <w:rPr>
                                <w:rStyle w:val="2"/>
                                <w:b/>
                                <w:bCs/>
                              </w:rPr>
                              <w:softHyphen/>
                              <w:t>ның тұсаукесері өтті. Еңбек - қарқынды дамып келе жатқан жаңа сала туралы алғаш рет қазақ тілінде жа</w:t>
                            </w:r>
                            <w:r w:rsidRPr="00A5382A">
                              <w:rPr>
                                <w:rStyle w:val="2"/>
                                <w:b/>
                                <w:bCs/>
                              </w:rPr>
                              <w:softHyphen/>
                              <w:t>зылған түпнұсқа болуымен ерекшеленеді. Іс-шара барысында ТигкАІ - түркі мемлекеттерінің жасанды интеллектшілер қауымдас</w:t>
                            </w:r>
                            <w:r w:rsidRPr="00A5382A">
                              <w:rPr>
                                <w:rStyle w:val="2"/>
                                <w:b/>
                                <w:bCs/>
                              </w:rPr>
                              <w:softHyphen/>
                              <w:t>тығының құрылғаны хабар</w:t>
                            </w:r>
                            <w:r w:rsidRPr="00A5382A">
                              <w:rPr>
                                <w:rStyle w:val="2"/>
                                <w:b/>
                                <w:bCs/>
                              </w:rPr>
                              <w:softHyphen/>
                              <w:t>ланды. Сондай-ақ, салалық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4A48405D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margin-left:67.1pt;margin-top:4.6pt;width:145.45pt;height:168.95pt;z-index:125829380;visibility:visible;mso-wrap-style:square;mso-wrap-distance-left:6pt;mso-wrap-distance-top:.5pt;mso-wrap-distance-right:203.25pt;mso-wrap-distance-bottom:13.2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" filled="f" stroked="f">
                <v:textbox inset="0,0,0,0">
                  <w:txbxContent>
                    <w:p w14:paraId="77DA7FFB" w14:textId="77777777" w:rsidR="00AE3F8D" w:rsidRPr="00A5382A" w:rsidRDefault="00A8099C">
                      <w:pPr>
                        <w:pStyle w:val="20"/>
                        <w:jc w:val="both"/>
                        <w:rPr>
                          <w:b/>
                          <w:bCs/>
                        </w:rPr>
                      </w:pPr>
                      <w:r w:rsidRPr="00A5382A">
                        <w:rPr>
                          <w:rStyle w:val="2"/>
                          <w:b/>
                          <w:bCs/>
                        </w:rPr>
                        <w:t>Қазақстанда «Жасанды ин</w:t>
                      </w:r>
                      <w:r w:rsidRPr="00A5382A">
                        <w:rPr>
                          <w:rStyle w:val="2"/>
                          <w:b/>
                          <w:bCs/>
                        </w:rPr>
                        <w:softHyphen/>
                        <w:t>теллект әліппесі» кітабы</w:t>
                      </w:r>
                      <w:r w:rsidRPr="00A5382A">
                        <w:rPr>
                          <w:rStyle w:val="2"/>
                          <w:b/>
                          <w:bCs/>
                        </w:rPr>
                        <w:softHyphen/>
                        <w:t>ның тұсаукесері өтті. Еңбек - қарқынды дамып келе жатқан жаңа сала туралы алғаш рет қазақ тілінде жа</w:t>
                      </w:r>
                      <w:r w:rsidRPr="00A5382A">
                        <w:rPr>
                          <w:rStyle w:val="2"/>
                          <w:b/>
                          <w:bCs/>
                        </w:rPr>
                        <w:softHyphen/>
                        <w:t>зылған түпнұсқа болуымен ерекшеленеді. Іс-шара барысында ТигкАІ - түркі мемлекеттерінің жасанды интеллектшілер қауымдас</w:t>
                      </w:r>
                      <w:r w:rsidRPr="00A5382A">
                        <w:rPr>
                          <w:rStyle w:val="2"/>
                          <w:b/>
                          <w:bCs/>
                        </w:rPr>
                        <w:softHyphen/>
                        <w:t>тығының құрылғаны хабар</w:t>
                      </w:r>
                      <w:r w:rsidRPr="00A5382A">
                        <w:rPr>
                          <w:rStyle w:val="2"/>
                          <w:b/>
                          <w:bCs/>
                        </w:rPr>
                        <w:softHyphen/>
                        <w:t>ланды. Сондай-ақ, салалық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307975" distL="1941830" distR="75565" simplePos="0" relativeHeight="125829382" behindDoc="0" locked="0" layoutInCell="1" allowOverlap="1" wp14:anchorId="573A3619" wp14:editId="6F3A45FB">
            <wp:simplePos x="0" y="0"/>
            <wp:positionH relativeFrom="page">
              <wp:posOffset>2717800</wp:posOffset>
            </wp:positionH>
            <wp:positionV relativeFrom="paragraph">
              <wp:posOffset>52070</wp:posOffset>
            </wp:positionV>
            <wp:extent cx="2487295" cy="2011680"/>
            <wp:effectExtent l="0" t="0" r="0" b="0"/>
            <wp:wrapTopAndBottom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48729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2155190" distB="0" distL="82550" distR="639445" simplePos="0" relativeHeight="125829383" behindDoc="0" locked="0" layoutInCell="1" allowOverlap="1" wp14:anchorId="299B936A" wp14:editId="50730C45">
                <wp:simplePos x="0" y="0"/>
                <wp:positionH relativeFrom="page">
                  <wp:posOffset>858520</wp:posOffset>
                </wp:positionH>
                <wp:positionV relativeFrom="paragraph">
                  <wp:posOffset>2207260</wp:posOffset>
                </wp:positionV>
                <wp:extent cx="3782695" cy="164465"/>
                <wp:effectExtent l="0" t="0" r="0" b="0"/>
                <wp:wrapTopAndBottom/>
                <wp:docPr id="7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2695" cy="1644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7F3A3F" w14:textId="77777777" w:rsidR="00AE3F8D" w:rsidRDefault="00A8099C">
                            <w:pPr>
                              <w:pStyle w:val="20"/>
                              <w:spacing w:line="240" w:lineRule="auto"/>
                            </w:pPr>
                            <w:r>
                              <w:rPr>
                                <w:rStyle w:val="2"/>
                              </w:rPr>
                              <w:t xml:space="preserve">«АІ-һиЬ» компаниясы мен аі-һиЬ.кг </w:t>
                            </w:r>
                            <w:r>
                              <w:rPr>
                                <w:rStyle w:val="2"/>
                                <w:lang w:val="ru-RU" w:eastAsia="ru-RU"/>
                              </w:rPr>
                              <w:t xml:space="preserve">сайты </w:t>
                            </w:r>
                            <w:r>
                              <w:rPr>
                                <w:rStyle w:val="2"/>
                              </w:rPr>
                              <w:t>таныстырылды.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99B936A" id="Shape 7" o:spid="_x0000_s1027" type="#_x0000_t202" style="position:absolute;margin-left:67.6pt;margin-top:173.8pt;width:297.85pt;height:12.95pt;z-index:125829383;visibility:visible;mso-wrap-style:square;mso-wrap-distance-left:6.5pt;mso-wrap-distance-top:169.7pt;mso-wrap-distance-right:50.3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" filled="f" stroked="f">
                <v:textbox inset="0,0,0,0">
                  <w:txbxContent>
                    <w:p w14:paraId="2B7F3A3F" w14:textId="77777777" w:rsidR="00AE3F8D" w:rsidRDefault="00A8099C">
                      <w:pPr>
                        <w:pStyle w:val="20"/>
                        <w:spacing w:line="240" w:lineRule="auto"/>
                      </w:pPr>
                      <w:r>
                        <w:rPr>
                          <w:rStyle w:val="2"/>
                        </w:rPr>
                        <w:t xml:space="preserve">«АІ-һиЬ» компаниясы мен аі-һиЬ.кг </w:t>
                      </w:r>
                      <w:r>
                        <w:rPr>
                          <w:rStyle w:val="2"/>
                          <w:lang w:val="ru-RU" w:eastAsia="ru-RU"/>
                        </w:rPr>
                        <w:t xml:space="preserve">сайты </w:t>
                      </w:r>
                      <w:r>
                        <w:rPr>
                          <w:rStyle w:val="2"/>
                        </w:rPr>
                        <w:t>таныстырылды.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5382A">
        <w:t xml:space="preserve">               </w:t>
      </w:r>
    </w:p>
    <w:p w14:paraId="77A27F10" w14:textId="77777777" w:rsidR="00AE3F8D" w:rsidRDefault="00A8099C">
      <w:pPr>
        <w:pStyle w:val="11"/>
        <w:spacing w:line="233" w:lineRule="auto"/>
        <w:jc w:val="both"/>
      </w:pPr>
      <w:r>
        <w:rPr>
          <w:rStyle w:val="a5"/>
        </w:rPr>
        <w:t>Президент «Сарапшы</w:t>
      </w:r>
      <w:r>
        <w:rPr>
          <w:rStyle w:val="a5"/>
        </w:rPr>
        <w:softHyphen/>
        <w:t>лардың айтуынша, жа-</w:t>
      </w:r>
    </w:p>
    <w:p w14:paraId="2FF18040" w14:textId="31F32DC9" w:rsidR="00AE3F8D" w:rsidRDefault="00A8099C">
      <w:pPr>
        <w:pStyle w:val="11"/>
        <w:spacing w:line="233" w:lineRule="auto"/>
        <w:ind w:firstLine="0"/>
        <w:jc w:val="both"/>
      </w:pPr>
      <w:r>
        <w:rPr>
          <w:rStyle w:val="a5"/>
        </w:rPr>
        <w:t>санды интеллект техно- логиясының тиімділігі жыл өткен сайын арта түспек. Сондықтан алдымызда ауқымды міндеттер тұр. Қазақстан Еуразиядағы аса ірі цифрлық хабқа айналуға тиіс. Цифрлық даму мәселесіне тың, жаңаша көзқараспен қа</w:t>
      </w:r>
      <w:r>
        <w:rPr>
          <w:rStyle w:val="a5"/>
        </w:rPr>
        <w:softHyphen/>
        <w:t>рау қажет», - деген бола</w:t>
      </w:r>
      <w:r>
        <w:rPr>
          <w:rStyle w:val="a5"/>
        </w:rPr>
        <w:softHyphen/>
        <w:t>тын.</w:t>
      </w:r>
    </w:p>
    <w:p w14:paraId="5ED1DF68" w14:textId="77777777" w:rsidR="00AE3F8D" w:rsidRDefault="00A8099C">
      <w:pPr>
        <w:pStyle w:val="11"/>
        <w:spacing w:line="233" w:lineRule="auto"/>
        <w:jc w:val="both"/>
      </w:pPr>
      <w:r>
        <w:rPr>
          <w:rStyle w:val="a5"/>
        </w:rPr>
        <w:t>Жалпы бастамашы топ</w:t>
      </w:r>
      <w:r>
        <w:rPr>
          <w:rStyle w:val="a5"/>
        </w:rPr>
        <w:softHyphen/>
        <w:t>тың айтуынша, еліміздің де аталған сала көші</w:t>
      </w:r>
      <w:r>
        <w:rPr>
          <w:rStyle w:val="a5"/>
        </w:rPr>
        <w:softHyphen/>
        <w:t>нен қалмауы үшін екі жылбұрын қазақ тілді ау</w:t>
      </w:r>
      <w:r>
        <w:rPr>
          <w:rStyle w:val="a5"/>
        </w:rPr>
        <w:softHyphen/>
        <w:t>диторияға арнап арнайы еңбек жазуға кіріскен. Са</w:t>
      </w:r>
      <w:r>
        <w:rPr>
          <w:rStyle w:val="a5"/>
        </w:rPr>
        <w:softHyphen/>
        <w:t>ланы зерттеп жүрген кітап авторы - жасанды интел</w:t>
      </w:r>
      <w:r>
        <w:rPr>
          <w:rStyle w:val="a5"/>
        </w:rPr>
        <w:softHyphen/>
        <w:t>лект және ІТ технология саласының сарапшы</w:t>
      </w:r>
      <w:r>
        <w:rPr>
          <w:rStyle w:val="a5"/>
        </w:rPr>
        <w:softHyphen/>
        <w:t>сы, журналист Мейір- жан Әуелханұлы. «Еңбек - бағдарламалауды біл</w:t>
      </w:r>
      <w:r>
        <w:rPr>
          <w:rStyle w:val="a5"/>
        </w:rPr>
        <w:softHyphen/>
        <w:t>мейтін, бірақ АІ мүмкіндік</w:t>
      </w:r>
      <w:r>
        <w:rPr>
          <w:rStyle w:val="a5"/>
        </w:rPr>
        <w:softHyphen/>
        <w:t>терін зерттеп, қолданғы</w:t>
      </w:r>
      <w:r>
        <w:rPr>
          <w:rStyle w:val="a5"/>
        </w:rPr>
        <w:softHyphen/>
        <w:t>сы келетін адамдарға арналған. Жасанды ин-</w:t>
      </w:r>
    </w:p>
    <w:p w14:paraId="34746F8D" w14:textId="77777777" w:rsidR="00AE3F8D" w:rsidRDefault="00A8099C">
      <w:pPr>
        <w:pStyle w:val="11"/>
        <w:spacing w:line="228" w:lineRule="auto"/>
        <w:ind w:firstLine="0"/>
        <w:jc w:val="both"/>
      </w:pPr>
      <w:r>
        <w:rPr>
          <w:rStyle w:val="a5"/>
        </w:rPr>
        <w:t>теллект саласындағы негізгі ұғымдарды қара-</w:t>
      </w:r>
    </w:p>
    <w:p w14:paraId="71E834BC" w14:textId="77777777" w:rsidR="00AE3F8D" w:rsidRDefault="00A8099C">
      <w:pPr>
        <w:pStyle w:val="11"/>
        <w:spacing w:line="233" w:lineRule="auto"/>
        <w:ind w:firstLine="0"/>
        <w:jc w:val="both"/>
      </w:pPr>
      <w:r>
        <w:rPr>
          <w:rStyle w:val="a5"/>
        </w:rPr>
        <w:t>пайым тілмен түсіндіреді. Қазірдің өзінде сұраныс өте жоғары болғандықтан, кітап екінші басылымға жі</w:t>
      </w:r>
      <w:r>
        <w:rPr>
          <w:rStyle w:val="a5"/>
        </w:rPr>
        <w:softHyphen/>
        <w:t>берілуде.</w:t>
      </w:r>
    </w:p>
    <w:p w14:paraId="743BF932" w14:textId="72FB2115" w:rsidR="00AE3F8D" w:rsidRDefault="0002356D">
      <w:pPr>
        <w:pStyle w:val="11"/>
        <w:spacing w:line="233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A5E8B37" wp14:editId="307BFB59">
                <wp:simplePos x="0" y="0"/>
                <wp:positionH relativeFrom="page">
                  <wp:posOffset>7618011</wp:posOffset>
                </wp:positionH>
                <wp:positionV relativeFrom="paragraph">
                  <wp:posOffset>1318332</wp:posOffset>
                </wp:positionV>
                <wp:extent cx="1438910" cy="267970"/>
                <wp:effectExtent l="0" t="0" r="0" b="0"/>
                <wp:wrapNone/>
                <wp:docPr id="13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2679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C6F8DD" w14:textId="77777777" w:rsidR="00AE3F8D" w:rsidRDefault="00A8099C">
                            <w:pPr>
                              <w:pStyle w:val="a4"/>
                              <w:spacing w:line="228" w:lineRule="auto"/>
                            </w:pPr>
                            <w:r>
                              <w:rPr>
                                <w:rStyle w:val="a3"/>
                              </w:rPr>
                              <w:t>Гүлмира Қанай болса, «Білім беру саласында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A5E8B37" id="Shape 13" o:spid="_x0000_s1028" type="#_x0000_t202" style="position:absolute;left:0;text-align:left;margin-left:599.85pt;margin-top:103.8pt;width:113.3pt;height:21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" filled="f" stroked="f">
                <v:textbox inset="0,0,0,0">
                  <w:txbxContent>
                    <w:p w14:paraId="16C6F8DD" w14:textId="77777777" w:rsidR="00AE3F8D" w:rsidRDefault="00A8099C">
                      <w:pPr>
                        <w:pStyle w:val="a4"/>
                        <w:spacing w:line="228" w:lineRule="auto"/>
                      </w:pPr>
                      <w:r>
                        <w:rPr>
                          <w:rStyle w:val="a3"/>
                        </w:rPr>
                        <w:t>Гүлмира Қанай болса, «Білім беру саласында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099C">
        <w:rPr>
          <w:rStyle w:val="a5"/>
        </w:rPr>
        <w:t>Белгілі журналист, қа</w:t>
      </w:r>
      <w:r w:rsidR="00A8099C">
        <w:rPr>
          <w:rStyle w:val="a5"/>
        </w:rPr>
        <w:softHyphen/>
        <w:t>ламгер, публицист әрі еңбектің редакторы Қай</w:t>
      </w:r>
      <w:r w:rsidR="00A8099C">
        <w:rPr>
          <w:rStyle w:val="a5"/>
        </w:rPr>
        <w:softHyphen/>
        <w:t>нар Олжай жасанды ин</w:t>
      </w:r>
      <w:r w:rsidR="00A8099C">
        <w:rPr>
          <w:rStyle w:val="a5"/>
        </w:rPr>
        <w:softHyphen/>
        <w:t>теллект деген не деген сауалға толық жауап бе</w:t>
      </w:r>
      <w:r w:rsidR="00A8099C">
        <w:rPr>
          <w:rStyle w:val="a5"/>
        </w:rPr>
        <w:softHyphen/>
        <w:t>ретін кітаптың өте сау</w:t>
      </w:r>
      <w:r w:rsidR="00A8099C">
        <w:rPr>
          <w:rStyle w:val="a5"/>
        </w:rPr>
        <w:softHyphen/>
        <w:t>атты жазылғанын, қазақ оқырманына ауадай қа</w:t>
      </w:r>
      <w:r w:rsidR="00A8099C">
        <w:rPr>
          <w:rStyle w:val="a5"/>
        </w:rPr>
        <w:softHyphen/>
        <w:t>жет екенін атап өтті.» Ал жасанды интеллекті қалай жұмсау керек» дегендер үшін толық тәжірибелік курс қамтылған. Ой ісін- дегі қолғанатқа сан са</w:t>
      </w:r>
      <w:r w:rsidR="00A8099C">
        <w:rPr>
          <w:rStyle w:val="a5"/>
        </w:rPr>
        <w:softHyphen/>
        <w:t>лада берілетін тапсырма (оны «промпт» дейді екен) толық тізілген. Шекесінен шертіп алып қолдана бе</w:t>
      </w:r>
      <w:r w:rsidR="00A8099C">
        <w:rPr>
          <w:rStyle w:val="a5"/>
        </w:rPr>
        <w:softHyphen/>
        <w:t>ресіз», - деді.</w:t>
      </w:r>
    </w:p>
    <w:p w14:paraId="3BD3D865" w14:textId="5449FB4E" w:rsidR="00AE3F8D" w:rsidRDefault="00A8099C">
      <w:pPr>
        <w:pStyle w:val="11"/>
        <w:spacing w:line="233" w:lineRule="auto"/>
        <w:jc w:val="both"/>
      </w:pPr>
      <w:r>
        <w:rPr>
          <w:rStyle w:val="a5"/>
        </w:rPr>
        <w:t>Қазақ ұлттық қыздар педагогикалық универси</w:t>
      </w:r>
      <w:r>
        <w:rPr>
          <w:rStyle w:val="a5"/>
        </w:rPr>
        <w:softHyphen/>
        <w:t>тетінің Басқарма төраға</w:t>
      </w:r>
      <w:r>
        <w:rPr>
          <w:rStyle w:val="a5"/>
        </w:rPr>
        <w:softHyphen/>
        <w:t>сы - ректоры, Кембридж Университетінің түлегі</w:t>
      </w:r>
    </w:p>
    <w:p w14:paraId="49215D74" w14:textId="1226D9CC" w:rsidR="00AE3F8D" w:rsidRDefault="00A8099C">
      <w:pPr>
        <w:pStyle w:val="11"/>
        <w:spacing w:line="233" w:lineRule="auto"/>
        <w:ind w:firstLine="0"/>
        <w:jc w:val="both"/>
      </w:pPr>
      <w:r>
        <w:rPr>
          <w:rStyle w:val="a5"/>
        </w:rPr>
        <w:t>өзгерістерді жасайтын бірден-бір фактор тех</w:t>
      </w:r>
      <w:r>
        <w:rPr>
          <w:rStyle w:val="a5"/>
        </w:rPr>
        <w:softHyphen/>
        <w:t>нология. Аталған кітап, отандық ғылым мен білім</w:t>
      </w:r>
    </w:p>
    <w:p w14:paraId="200AFEEA" w14:textId="47B0290D" w:rsidR="00AE3F8D" w:rsidRDefault="00A8099C">
      <w:pPr>
        <w:pStyle w:val="11"/>
        <w:spacing w:line="233" w:lineRule="auto"/>
        <w:ind w:firstLine="0"/>
        <w:jc w:val="both"/>
      </w:pPr>
      <w:r>
        <w:rPr>
          <w:rStyle w:val="a5"/>
        </w:rPr>
        <w:t>саласының жаңа өзгері</w:t>
      </w:r>
      <w:r>
        <w:rPr>
          <w:rStyle w:val="a5"/>
        </w:rPr>
        <w:softHyphen/>
        <w:t>стерге бейімделуінде маңызды қадам деп са</w:t>
      </w:r>
      <w:r>
        <w:rPr>
          <w:rStyle w:val="a5"/>
        </w:rPr>
        <w:softHyphen/>
      </w:r>
      <w:bookmarkStart w:id="1" w:name="_GoBack"/>
      <w:bookmarkEnd w:id="1"/>
      <w:r>
        <w:rPr>
          <w:rStyle w:val="a5"/>
        </w:rPr>
        <w:t>наймын», - деді.</w:t>
      </w:r>
    </w:p>
    <w:p w14:paraId="60E20D54" w14:textId="6E815733" w:rsidR="00AE3F8D" w:rsidRDefault="00A8099C">
      <w:pPr>
        <w:pStyle w:val="11"/>
        <w:spacing w:line="230" w:lineRule="auto"/>
        <w:jc w:val="both"/>
        <w:sectPr w:rsidR="00AE3F8D">
          <w:type w:val="continuous"/>
          <w:pgSz w:w="15840" w:h="12240" w:orient="landscape"/>
          <w:pgMar w:top="245" w:right="2704" w:bottom="88" w:left="1078" w:header="0" w:footer="3" w:gutter="0"/>
          <w:cols w:num="5" w:space="174"/>
          <w:noEndnote/>
          <w:docGrid w:linePitch="360"/>
        </w:sectPr>
      </w:pPr>
      <w:r>
        <w:rPr>
          <w:rStyle w:val="a5"/>
        </w:rPr>
        <w:t>Сондай-ақ, белгілі медиа менеджер, Қа</w:t>
      </w:r>
      <w:r>
        <w:rPr>
          <w:rStyle w:val="a5"/>
        </w:rPr>
        <w:softHyphen/>
        <w:t>зақстанның еңбек сіңір</w:t>
      </w:r>
      <w:r>
        <w:rPr>
          <w:rStyle w:val="a5"/>
        </w:rPr>
        <w:softHyphen/>
        <w:t>ген қайраткері Нұржан</w:t>
      </w:r>
    </w:p>
    <w:p w14:paraId="445037BA" w14:textId="77777777" w:rsidR="00AE3F8D" w:rsidRDefault="00AE3F8D">
      <w:pPr>
        <w:spacing w:line="360" w:lineRule="exact"/>
      </w:pPr>
    </w:p>
    <w:p w14:paraId="694A50E6" w14:textId="77777777" w:rsidR="00CE16DA" w:rsidRPr="00DC3278" w:rsidRDefault="00A5382A" w:rsidP="00CE16DA">
      <w:pPr>
        <w:jc w:val="both"/>
        <w:rPr>
          <w:rFonts w:ascii="Arial" w:eastAsia="Arial" w:hAnsi="Arial" w:cs="Arial"/>
          <w:color w:val="auto"/>
          <w:sz w:val="22"/>
          <w:szCs w:val="22"/>
        </w:rPr>
      </w:pPr>
      <w:r w:rsidRPr="0002356D">
        <w:rPr>
          <w:noProof/>
          <w:sz w:val="36"/>
          <w:szCs w:val="36"/>
        </w:rPr>
        <w:t xml:space="preserve">        </w:t>
      </w:r>
      <w:r w:rsidR="00CE16DA" w:rsidRPr="00DC3278">
        <w:rPr>
          <w:rFonts w:ascii="Arial" w:eastAsia="Arial" w:hAnsi="Arial" w:cs="Arial"/>
          <w:color w:val="auto"/>
          <w:sz w:val="22"/>
          <w:szCs w:val="22"/>
        </w:rPr>
        <w:t>Жалауқызы, белгілі әде</w:t>
      </w:r>
      <w:r w:rsidR="00CE16DA" w:rsidRPr="00DC3278">
        <w:rPr>
          <w:rFonts w:ascii="Arial" w:eastAsia="Arial" w:hAnsi="Arial" w:cs="Arial"/>
          <w:color w:val="auto"/>
          <w:sz w:val="22"/>
          <w:szCs w:val="22"/>
        </w:rPr>
        <w:softHyphen/>
        <w:t>биеттанушы ғалым Мамай Ақетов, әл-Фараби атындағы Қазақ Ұлттық университетінің журналис</w:t>
      </w:r>
      <w:r w:rsidR="00CE16DA" w:rsidRPr="00DC3278">
        <w:rPr>
          <w:rFonts w:ascii="Arial" w:eastAsia="Arial" w:hAnsi="Arial" w:cs="Arial"/>
          <w:color w:val="auto"/>
          <w:sz w:val="22"/>
          <w:szCs w:val="22"/>
        </w:rPr>
        <w:softHyphen/>
        <w:t>тика факультеті деканы Қанат Әуесбай, өзге де қатысушылар өз лебізін білдірді.</w:t>
      </w:r>
    </w:p>
    <w:p w14:paraId="630E6B6F" w14:textId="77777777" w:rsidR="00CE16DA" w:rsidRPr="00DC3278" w:rsidRDefault="00CE16DA" w:rsidP="00CE16DA">
      <w:pPr>
        <w:ind w:firstLine="180"/>
        <w:jc w:val="both"/>
        <w:rPr>
          <w:rFonts w:ascii="Arial" w:eastAsia="Arial" w:hAnsi="Arial" w:cs="Arial"/>
          <w:color w:val="auto"/>
          <w:sz w:val="22"/>
          <w:szCs w:val="22"/>
        </w:rPr>
      </w:pPr>
      <w:r w:rsidRPr="00DC3278">
        <w:rPr>
          <w:rFonts w:ascii="Arial" w:eastAsia="Arial" w:hAnsi="Arial" w:cs="Arial"/>
          <w:color w:val="auto"/>
          <w:sz w:val="22"/>
          <w:szCs w:val="22"/>
        </w:rPr>
        <w:t>Кітап туралы белгілі педагог Өмірбек Шыны- бекұлы да «Осы кітапты Оқу-ағарту министрлі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гінің сарапшылары қа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рап шығып, қосар-алар тұстары болса, автормен жұмыс істеп, мектептер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ге тарату керек. Жасанды интеллект дәуірінде оны дұрыс қолдану, промп- тарды дұрыс жазу әдісі маңызды деп ойлаймын», - деп салалық министрге ұсыныс жасаған болатын.</w:t>
      </w:r>
    </w:p>
    <w:p w14:paraId="3B3C6009" w14:textId="77777777" w:rsidR="00CE16DA" w:rsidRPr="00DC3278" w:rsidRDefault="00CE16DA" w:rsidP="00CE16DA">
      <w:pPr>
        <w:ind w:firstLine="180"/>
        <w:jc w:val="both"/>
        <w:rPr>
          <w:rFonts w:ascii="Arial" w:eastAsia="Arial" w:hAnsi="Arial" w:cs="Arial"/>
          <w:color w:val="auto"/>
          <w:sz w:val="22"/>
          <w:szCs w:val="22"/>
        </w:rPr>
      </w:pPr>
      <w:r w:rsidRPr="00DC3278">
        <w:rPr>
          <w:rFonts w:ascii="Arial" w:eastAsia="Arial" w:hAnsi="Arial" w:cs="Arial"/>
          <w:color w:val="auto"/>
          <w:sz w:val="22"/>
          <w:szCs w:val="22"/>
        </w:rPr>
        <w:t>Кітап Орталық Азия ел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дерінде жасанды интелект саласына қатысты алғаш шыққандықтан Өзбекстан, Қырғызстан елдерінен ау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даруға ұсыныстар түскен.</w:t>
      </w:r>
    </w:p>
    <w:p w14:paraId="163D0387" w14:textId="77777777" w:rsidR="00CE16DA" w:rsidRPr="00DC3278" w:rsidRDefault="00CE16DA" w:rsidP="00CE16DA">
      <w:pPr>
        <w:ind w:firstLine="180"/>
        <w:jc w:val="both"/>
        <w:rPr>
          <w:rFonts w:ascii="Arial" w:eastAsia="Arial" w:hAnsi="Arial" w:cs="Arial"/>
          <w:color w:val="auto"/>
          <w:sz w:val="22"/>
          <w:szCs w:val="22"/>
        </w:rPr>
      </w:pPr>
      <w:r w:rsidRPr="00DC3278">
        <w:rPr>
          <w:rFonts w:ascii="Arial" w:eastAsia="Arial" w:hAnsi="Arial" w:cs="Arial"/>
          <w:color w:val="auto"/>
          <w:sz w:val="22"/>
          <w:szCs w:val="22"/>
        </w:rPr>
        <w:t>Мемлекеттік сыйлықтың иегері, Түркі дүниесі Жазушылар Одағының Төрағасы Ұлықбек Есдәу- лет әлемде қазір ең маңыз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ды салаға айналған жасан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ды инттелект бойынша да бауырлас елдердің алатын өз еншісі бар екенін айтты.</w:t>
      </w:r>
    </w:p>
    <w:p w14:paraId="3DBD05BE" w14:textId="77777777" w:rsidR="00CE16DA" w:rsidRPr="0002356D" w:rsidRDefault="00CE16DA" w:rsidP="00CE16DA">
      <w:pPr>
        <w:ind w:firstLine="180"/>
        <w:jc w:val="both"/>
        <w:rPr>
          <w:rFonts w:ascii="Arial" w:eastAsia="Arial" w:hAnsi="Arial" w:cs="Arial"/>
          <w:color w:val="auto"/>
          <w:sz w:val="22"/>
          <w:szCs w:val="22"/>
          <w:lang w:eastAsia="en-US"/>
        </w:rPr>
      </w:pPr>
      <w:r w:rsidRPr="00DC3278">
        <w:rPr>
          <w:rFonts w:ascii="Arial" w:eastAsia="Arial" w:hAnsi="Arial" w:cs="Arial"/>
          <w:color w:val="auto"/>
          <w:sz w:val="22"/>
          <w:szCs w:val="22"/>
        </w:rPr>
        <w:t>Іс-шара аясында жаңа құрылған «АІ-Н</w:t>
      </w:r>
      <w:r w:rsidRPr="00DC3278">
        <w:rPr>
          <w:rFonts w:ascii="Arial" w:eastAsia="Arial" w:hAnsi="Arial" w:cs="Arial"/>
          <w:color w:val="auto"/>
          <w:sz w:val="22"/>
          <w:szCs w:val="22"/>
          <w:lang w:eastAsia="en-US"/>
        </w:rPr>
        <w:t>U</w:t>
      </w:r>
      <w:r w:rsidRPr="00DC3278">
        <w:rPr>
          <w:rFonts w:ascii="Arial" w:eastAsia="Arial" w:hAnsi="Arial" w:cs="Arial"/>
          <w:color w:val="auto"/>
          <w:sz w:val="22"/>
          <w:szCs w:val="22"/>
        </w:rPr>
        <w:t>В» ком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паниясының мақсаты ай</w:t>
      </w:r>
      <w:r w:rsidRPr="00DC3278">
        <w:rPr>
          <w:rFonts w:ascii="Arial" w:eastAsia="Arial" w:hAnsi="Arial" w:cs="Arial"/>
          <w:color w:val="auto"/>
          <w:sz w:val="22"/>
          <w:szCs w:val="22"/>
        </w:rPr>
        <w:softHyphen/>
        <w:t>тылды. Оның басшысы</w:t>
      </w:r>
      <w:r w:rsidRPr="00DC3278">
        <w:rPr>
          <w:rFonts w:ascii="Arial" w:eastAsia="Arial" w:hAnsi="Arial" w:cs="Arial"/>
          <w:color w:val="auto"/>
          <w:sz w:val="22"/>
          <w:szCs w:val="22"/>
          <w:lang w:eastAsia="en-US"/>
        </w:rPr>
        <w:t xml:space="preserve"> </w:t>
      </w:r>
    </w:p>
    <w:p w14:paraId="7E2B2CAB" w14:textId="77777777" w:rsidR="00CE16DA" w:rsidRPr="0002356D" w:rsidRDefault="00CE16DA" w:rsidP="0002356D">
      <w:pPr>
        <w:pStyle w:val="11"/>
        <w:ind w:firstLine="0"/>
        <w:jc w:val="both"/>
        <w:rPr>
          <w:sz w:val="22"/>
          <w:szCs w:val="22"/>
        </w:rPr>
      </w:pPr>
      <w:r w:rsidRPr="00DC3278">
        <w:rPr>
          <w:color w:val="auto"/>
          <w:sz w:val="22"/>
          <w:szCs w:val="22"/>
        </w:rPr>
        <w:t>Ержанар Әшейханның сөзінше, компания - жа</w:t>
      </w:r>
      <w:r w:rsidRPr="00DC3278">
        <w:rPr>
          <w:color w:val="auto"/>
          <w:sz w:val="22"/>
          <w:szCs w:val="22"/>
        </w:rPr>
        <w:softHyphen/>
        <w:t xml:space="preserve">санды интеллект, </w:t>
      </w:r>
      <w:r w:rsidRPr="00DC3278">
        <w:rPr>
          <w:color w:val="auto"/>
          <w:sz w:val="22"/>
          <w:szCs w:val="22"/>
          <w:lang w:eastAsia="en-US"/>
        </w:rPr>
        <w:t>IT</w:t>
      </w:r>
      <w:r w:rsidRPr="00DC3278">
        <w:rPr>
          <w:color w:val="auto"/>
          <w:sz w:val="22"/>
          <w:szCs w:val="22"/>
        </w:rPr>
        <w:t>, ки- бер және ақпараттық қау</w:t>
      </w:r>
      <w:r w:rsidRPr="00DC3278">
        <w:rPr>
          <w:color w:val="auto"/>
          <w:sz w:val="22"/>
          <w:szCs w:val="22"/>
        </w:rPr>
        <w:softHyphen/>
        <w:t xml:space="preserve">іпсіздік, </w:t>
      </w:r>
      <w:r w:rsidRPr="0002356D">
        <w:rPr>
          <w:sz w:val="22"/>
          <w:szCs w:val="22"/>
        </w:rPr>
        <w:t>Жасанды интеллектке қатысты алғаш рет оқу</w:t>
      </w:r>
      <w:r w:rsidRPr="0002356D">
        <w:rPr>
          <w:sz w:val="22"/>
          <w:szCs w:val="22"/>
        </w:rPr>
        <w:softHyphen/>
        <w:t xml:space="preserve">лық басып шығарған Аі- </w:t>
      </w:r>
      <w:r w:rsidRPr="0002356D">
        <w:rPr>
          <w:sz w:val="22"/>
          <w:szCs w:val="22"/>
          <w:lang w:eastAsia="en-US"/>
        </w:rPr>
        <w:t xml:space="preserve">Hub publishing </w:t>
      </w:r>
      <w:r w:rsidRPr="0002356D">
        <w:rPr>
          <w:sz w:val="22"/>
          <w:szCs w:val="22"/>
        </w:rPr>
        <w:t xml:space="preserve">баспасы болса, алдағы уақытта жаратылыстану, </w:t>
      </w:r>
      <w:r w:rsidRPr="0002356D">
        <w:rPr>
          <w:sz w:val="22"/>
          <w:szCs w:val="22"/>
          <w:lang w:eastAsia="en-US"/>
        </w:rPr>
        <w:t>IT</w:t>
      </w:r>
      <w:r w:rsidRPr="0002356D">
        <w:rPr>
          <w:sz w:val="22"/>
          <w:szCs w:val="22"/>
        </w:rPr>
        <w:t xml:space="preserve"> мен жасанды интеллект сала</w:t>
      </w:r>
      <w:r w:rsidRPr="0002356D">
        <w:rPr>
          <w:sz w:val="22"/>
          <w:szCs w:val="22"/>
        </w:rPr>
        <w:softHyphen/>
        <w:t>сына қатысты әлемдегі та</w:t>
      </w:r>
      <w:r w:rsidRPr="0002356D">
        <w:rPr>
          <w:sz w:val="22"/>
          <w:szCs w:val="22"/>
        </w:rPr>
        <w:softHyphen/>
        <w:t>нымал кітаптарды қазақша аудармақ. Сонымен қатар, сала ғалымдары, маман</w:t>
      </w:r>
      <w:r w:rsidRPr="0002356D">
        <w:rPr>
          <w:sz w:val="22"/>
          <w:szCs w:val="22"/>
        </w:rPr>
        <w:softHyphen/>
        <w:t>дарымен бірлесе отырып балаларға, оқушылармен студенттерге арналған оқулықтармен әдісте</w:t>
      </w:r>
      <w:r w:rsidRPr="0002356D">
        <w:rPr>
          <w:sz w:val="22"/>
          <w:szCs w:val="22"/>
        </w:rPr>
        <w:softHyphen/>
        <w:t>мелер әзірлеуді көздеп отыр. Сондай-ақ, жасан</w:t>
      </w:r>
      <w:r w:rsidRPr="0002356D">
        <w:rPr>
          <w:sz w:val="22"/>
          <w:szCs w:val="22"/>
        </w:rPr>
        <w:softHyphen/>
        <w:t>ды интеллект терминдерін жасаумен, энциклопеди</w:t>
      </w:r>
      <w:r w:rsidRPr="0002356D">
        <w:rPr>
          <w:sz w:val="22"/>
          <w:szCs w:val="22"/>
        </w:rPr>
        <w:softHyphen/>
        <w:t>ясын қазірден бастап дайындауды қолға алмақ.</w:t>
      </w:r>
    </w:p>
    <w:p w14:paraId="595D84CB" w14:textId="77777777" w:rsidR="00CE16DA" w:rsidRPr="00CE16DA" w:rsidRDefault="00CE16DA" w:rsidP="00CE16DA">
      <w:pPr>
        <w:ind w:firstLine="280"/>
        <w:jc w:val="both"/>
        <w:rPr>
          <w:rFonts w:ascii="Arial" w:eastAsia="Arial" w:hAnsi="Arial" w:cs="Arial"/>
          <w:sz w:val="22"/>
          <w:szCs w:val="22"/>
        </w:rPr>
      </w:pPr>
      <w:r w:rsidRPr="00CE16DA">
        <w:rPr>
          <w:rFonts w:ascii="Arial" w:eastAsia="Arial" w:hAnsi="Arial" w:cs="Arial"/>
          <w:sz w:val="22"/>
          <w:szCs w:val="22"/>
        </w:rPr>
        <w:t>Сондай-ақ, «АІ</w:t>
      </w:r>
      <w:r w:rsidRPr="00CE16DA">
        <w:rPr>
          <w:rFonts w:ascii="Arial" w:eastAsia="Arial" w:hAnsi="Arial" w:cs="Arial"/>
          <w:sz w:val="22"/>
          <w:szCs w:val="22"/>
          <w:lang w:eastAsia="en-US"/>
        </w:rPr>
        <w:t xml:space="preserve">-HUB» </w:t>
      </w:r>
      <w:r w:rsidRPr="00CE16DA">
        <w:rPr>
          <w:rFonts w:ascii="Arial" w:eastAsia="Arial" w:hAnsi="Arial" w:cs="Arial"/>
          <w:sz w:val="22"/>
          <w:szCs w:val="22"/>
        </w:rPr>
        <w:t>компаниясының негізін қалаушылардың бірі Нұр- болат Нышанбаев түркі мемлекеттері жасанды интеллект саласы өкіл</w:t>
      </w:r>
      <w:r w:rsidRPr="00CE16DA">
        <w:rPr>
          <w:rFonts w:ascii="Arial" w:eastAsia="Arial" w:hAnsi="Arial" w:cs="Arial"/>
          <w:sz w:val="22"/>
          <w:szCs w:val="22"/>
        </w:rPr>
        <w:softHyphen/>
        <w:t xml:space="preserve">дерінің басын қосатын </w:t>
      </w:r>
      <w:r w:rsidRPr="00CE16DA">
        <w:rPr>
          <w:rFonts w:ascii="Arial" w:eastAsia="Arial" w:hAnsi="Arial" w:cs="Arial"/>
          <w:sz w:val="22"/>
          <w:szCs w:val="22"/>
          <w:lang w:eastAsia="en-US"/>
        </w:rPr>
        <w:t xml:space="preserve">TurkAI </w:t>
      </w:r>
      <w:r w:rsidRPr="00CE16DA">
        <w:rPr>
          <w:rFonts w:ascii="Arial" w:eastAsia="Arial" w:hAnsi="Arial" w:cs="Arial"/>
          <w:sz w:val="22"/>
          <w:szCs w:val="22"/>
        </w:rPr>
        <w:t>қауымдастығы құрылып, бауырлас елдер</w:t>
      </w:r>
      <w:r w:rsidRPr="00CE16DA">
        <w:rPr>
          <w:rFonts w:ascii="Arial" w:eastAsia="Arial" w:hAnsi="Arial" w:cs="Arial"/>
          <w:sz w:val="22"/>
          <w:szCs w:val="22"/>
        </w:rPr>
        <w:softHyphen/>
        <w:t>мен бірлескен жұмыстар күшейтілетінін хабарлады. Жиынға Түркі елдерінен және Еуропадан жасан</w:t>
      </w:r>
      <w:r w:rsidRPr="00CE16DA">
        <w:rPr>
          <w:rFonts w:ascii="Arial" w:eastAsia="Arial" w:hAnsi="Arial" w:cs="Arial"/>
          <w:sz w:val="22"/>
          <w:szCs w:val="22"/>
        </w:rPr>
        <w:softHyphen/>
        <w:t>ды интелект саласында жұмыс істейтін компания басшылары онлайн қаты</w:t>
      </w:r>
      <w:r w:rsidRPr="00CE16DA">
        <w:rPr>
          <w:rFonts w:ascii="Arial" w:eastAsia="Arial" w:hAnsi="Arial" w:cs="Arial"/>
          <w:sz w:val="22"/>
          <w:szCs w:val="22"/>
        </w:rPr>
        <w:softHyphen/>
        <w:t>сып, өз пікірін білдірді.</w:t>
      </w:r>
    </w:p>
    <w:p w14:paraId="73BC5681" w14:textId="77777777" w:rsidR="00CE16DA" w:rsidRPr="00CE16DA" w:rsidRDefault="00CE16DA" w:rsidP="00CE16DA">
      <w:pPr>
        <w:spacing w:after="200"/>
        <w:ind w:firstLine="180"/>
        <w:jc w:val="both"/>
        <w:rPr>
          <w:rFonts w:ascii="Arial" w:eastAsia="Arial" w:hAnsi="Arial" w:cs="Arial"/>
          <w:sz w:val="22"/>
          <w:szCs w:val="22"/>
        </w:rPr>
      </w:pPr>
      <w:r w:rsidRPr="00CE16DA">
        <w:rPr>
          <w:rFonts w:ascii="Arial" w:eastAsia="Arial" w:hAnsi="Arial" w:cs="Arial"/>
          <w:sz w:val="22"/>
          <w:szCs w:val="22"/>
        </w:rPr>
        <w:t>Алдағы уақытта кітаптың тұсаукесері Астана қаласы мен барлық облыс орта</w:t>
      </w:r>
      <w:r w:rsidRPr="00CE16DA">
        <w:rPr>
          <w:rFonts w:ascii="Arial" w:eastAsia="Arial" w:hAnsi="Arial" w:cs="Arial"/>
          <w:sz w:val="22"/>
          <w:szCs w:val="22"/>
        </w:rPr>
        <w:softHyphen/>
        <w:t>лықтарында өтпек.</w:t>
      </w:r>
    </w:p>
    <w:p w14:paraId="09B22FCF" w14:textId="1B4F8F3F" w:rsidR="00CE16DA" w:rsidRDefault="00CE16DA" w:rsidP="0002356D">
      <w:pPr>
        <w:ind w:firstLine="180"/>
        <w:jc w:val="right"/>
        <w:rPr>
          <w:rFonts w:ascii="Arial" w:eastAsia="Arial" w:hAnsi="Arial" w:cs="Arial"/>
          <w:color w:val="auto"/>
          <w:sz w:val="17"/>
          <w:szCs w:val="17"/>
          <w:lang w:eastAsia="en-US"/>
        </w:rPr>
      </w:pPr>
      <w:r w:rsidRPr="00CE16DA">
        <w:rPr>
          <w:rFonts w:ascii="Arial" w:eastAsia="Arial" w:hAnsi="Arial" w:cs="Arial"/>
          <w:b/>
          <w:bCs/>
          <w:sz w:val="17"/>
          <w:szCs w:val="17"/>
        </w:rPr>
        <w:t>Мейрамгүл САЯЖАН.</w:t>
      </w:r>
    </w:p>
    <w:p w14:paraId="13E0D964" w14:textId="77777777" w:rsidR="00CE16DA" w:rsidRDefault="00CE16DA" w:rsidP="0002356D">
      <w:pPr>
        <w:ind w:firstLine="180"/>
        <w:jc w:val="right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69C8A83E" w14:textId="42B25CC3" w:rsidR="00AE3F8D" w:rsidRDefault="00AE3F8D" w:rsidP="00CE16DA">
      <w:pPr>
        <w:spacing w:after="376" w:line="1" w:lineRule="exact"/>
        <w:sectPr w:rsidR="00AE3F8D">
          <w:pgSz w:w="15840" w:h="12240" w:orient="landscape"/>
          <w:pgMar w:top="262" w:right="2704" w:bottom="91" w:left="1074" w:header="0" w:footer="3" w:gutter="0"/>
          <w:cols w:space="720"/>
          <w:noEndnote/>
          <w:docGrid w:linePitch="360"/>
        </w:sectPr>
      </w:pPr>
    </w:p>
    <w:p w14:paraId="73117EC8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1FE8A942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3A593B56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784FF33E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08AA1E15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0FDA7657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0BEE285D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748677F6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6EC752DB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167709D5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54B028B7" w14:textId="77777777" w:rsid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  <w:lang w:eastAsia="en-US"/>
        </w:rPr>
      </w:pPr>
    </w:p>
    <w:p w14:paraId="71F28384" w14:textId="3D26377B" w:rsidR="00CE16DA" w:rsidRPr="00CE16DA" w:rsidRDefault="00CE16DA" w:rsidP="00CE16DA">
      <w:pPr>
        <w:spacing w:after="100"/>
        <w:ind w:firstLine="280"/>
        <w:jc w:val="both"/>
        <w:rPr>
          <w:rFonts w:ascii="Arial" w:eastAsia="Arial" w:hAnsi="Arial" w:cs="Arial"/>
          <w:sz w:val="17"/>
          <w:szCs w:val="17"/>
        </w:rPr>
        <w:sectPr w:rsidR="00CE16DA" w:rsidRPr="00CE16DA">
          <w:type w:val="continuous"/>
          <w:pgSz w:w="11900" w:h="16840"/>
          <w:pgMar w:top="2296" w:right="6969" w:bottom="423" w:left="199" w:header="0" w:footer="3" w:gutter="0"/>
          <w:cols w:num="2" w:space="168"/>
          <w:noEndnote/>
          <w:docGrid w:linePitch="360"/>
        </w:sectPr>
      </w:pPr>
    </w:p>
    <w:p w14:paraId="7FAC64C6" w14:textId="77777777" w:rsidR="00CE16DA" w:rsidRPr="00CE16DA" w:rsidRDefault="00CE16DA" w:rsidP="00CE16DA"/>
    <w:p w14:paraId="27B78696" w14:textId="0516CF39" w:rsidR="00DC3278" w:rsidRPr="00DC3278" w:rsidRDefault="00DC3278" w:rsidP="00DC3278">
      <w:pPr>
        <w:ind w:firstLine="180"/>
        <w:jc w:val="both"/>
        <w:rPr>
          <w:rFonts w:ascii="Arial" w:eastAsia="Arial" w:hAnsi="Arial" w:cs="Arial"/>
          <w:color w:val="auto"/>
          <w:sz w:val="17"/>
          <w:szCs w:val="17"/>
        </w:rPr>
      </w:pPr>
      <w:r w:rsidRPr="00DC3278">
        <w:rPr>
          <w:rFonts w:ascii="Arial" w:eastAsia="Arial" w:hAnsi="Arial" w:cs="Arial"/>
          <w:color w:val="auto"/>
          <w:sz w:val="17"/>
          <w:szCs w:val="17"/>
        </w:rPr>
        <w:t>ақпараттық және цифрлық технологиялар, сондай-ақ, биотехноло- гияларды зерттеу мен дамытуға бағытталған</w:t>
      </w:r>
    </w:p>
    <w:p w14:paraId="46B2E7E2" w14:textId="31569427" w:rsidR="00DC3278" w:rsidRDefault="00DC3278" w:rsidP="00DC3278">
      <w:pPr>
        <w:jc w:val="both"/>
        <w:rPr>
          <w:rFonts w:ascii="Arial" w:eastAsia="Arial" w:hAnsi="Arial" w:cs="Arial"/>
          <w:color w:val="auto"/>
          <w:sz w:val="17"/>
          <w:szCs w:val="17"/>
        </w:rPr>
      </w:pPr>
      <w:r w:rsidRPr="00DC3278">
        <w:rPr>
          <w:rFonts w:ascii="Arial" w:eastAsia="Arial" w:hAnsi="Arial" w:cs="Arial"/>
          <w:color w:val="auto"/>
          <w:sz w:val="17"/>
          <w:szCs w:val="17"/>
        </w:rPr>
        <w:t>бірегей ұйымға айналуды көздейді. Негізгі мақсаты - озық технологияларды түрлі салаларға енгізу, халықтың цифрлық және ақпараттық сауатын арт</w:t>
      </w:r>
      <w:r w:rsidRPr="00DC3278">
        <w:rPr>
          <w:rFonts w:ascii="Arial" w:eastAsia="Arial" w:hAnsi="Arial" w:cs="Arial"/>
          <w:color w:val="auto"/>
          <w:sz w:val="17"/>
          <w:szCs w:val="17"/>
        </w:rPr>
        <w:softHyphen/>
        <w:t>тыру, сондай-ақ, салалық стартаптарды қолдау.</w:t>
      </w:r>
    </w:p>
    <w:p w14:paraId="617E7C26" w14:textId="4C6DB1CB" w:rsidR="00CE16DA" w:rsidRDefault="00CE16DA" w:rsidP="00DC3278">
      <w:pPr>
        <w:jc w:val="both"/>
        <w:rPr>
          <w:rFonts w:ascii="Arial" w:eastAsia="Arial" w:hAnsi="Arial" w:cs="Arial"/>
          <w:color w:val="auto"/>
          <w:sz w:val="17"/>
          <w:szCs w:val="17"/>
        </w:rPr>
      </w:pPr>
    </w:p>
    <w:p w14:paraId="274A997B" w14:textId="77777777" w:rsidR="00CE16DA" w:rsidRPr="00DC3278" w:rsidRDefault="00CE16DA" w:rsidP="00DC3278">
      <w:pPr>
        <w:jc w:val="both"/>
        <w:rPr>
          <w:rFonts w:ascii="Arial" w:eastAsia="Arial" w:hAnsi="Arial" w:cs="Arial"/>
          <w:color w:val="auto"/>
          <w:sz w:val="17"/>
          <w:szCs w:val="17"/>
        </w:rPr>
      </w:pPr>
    </w:p>
    <w:p w14:paraId="4287FE28" w14:textId="2C813FCF" w:rsidR="00AE3F8D" w:rsidRDefault="00DC3278" w:rsidP="00DC3278">
      <w:pPr>
        <w:spacing w:line="1" w:lineRule="exact"/>
      </w:pPr>
      <w:r w:rsidRPr="00DC3278">
        <w:rPr>
          <w:rFonts w:ascii="Arial" w:eastAsia="Arial" w:hAnsi="Arial" w:cs="Arial"/>
          <w:color w:val="auto"/>
          <w:sz w:val="17"/>
          <w:szCs w:val="17"/>
        </w:rPr>
        <w:t>Жасанды интеллектке қатысты алғаш рет оқу</w:t>
      </w:r>
      <w:r w:rsidRPr="00DC3278">
        <w:rPr>
          <w:rFonts w:ascii="Arial" w:eastAsia="Arial" w:hAnsi="Arial" w:cs="Arial"/>
          <w:color w:val="auto"/>
          <w:sz w:val="17"/>
          <w:szCs w:val="17"/>
        </w:rPr>
        <w:softHyphen/>
        <w:t xml:space="preserve">лық басып шығарған Аі- </w:t>
      </w:r>
      <w:r w:rsidRPr="00DC3278">
        <w:rPr>
          <w:rFonts w:ascii="Arial" w:eastAsia="Arial" w:hAnsi="Arial" w:cs="Arial"/>
          <w:color w:val="auto"/>
          <w:sz w:val="17"/>
          <w:szCs w:val="17"/>
          <w:lang w:eastAsia="en-US"/>
        </w:rPr>
        <w:t xml:space="preserve">Hub publishing </w:t>
      </w:r>
      <w:r w:rsidRPr="00DC3278">
        <w:rPr>
          <w:rFonts w:ascii="Arial" w:eastAsia="Arial" w:hAnsi="Arial" w:cs="Arial"/>
          <w:color w:val="auto"/>
          <w:sz w:val="17"/>
          <w:szCs w:val="17"/>
        </w:rPr>
        <w:t xml:space="preserve">баспасы болса, алдағы уақытта жаратылыстану, </w:t>
      </w:r>
      <w:r w:rsidRPr="00DC3278">
        <w:rPr>
          <w:rFonts w:ascii="Arial" w:eastAsia="Arial" w:hAnsi="Arial" w:cs="Arial"/>
          <w:color w:val="auto"/>
          <w:sz w:val="17"/>
          <w:szCs w:val="17"/>
          <w:lang w:eastAsia="en-US"/>
        </w:rPr>
        <w:t>IT</w:t>
      </w:r>
      <w:r w:rsidRPr="00DC3278">
        <w:rPr>
          <w:rFonts w:ascii="Arial" w:eastAsia="Arial" w:hAnsi="Arial" w:cs="Arial"/>
          <w:color w:val="auto"/>
          <w:sz w:val="17"/>
          <w:szCs w:val="17"/>
        </w:rPr>
        <w:t xml:space="preserve"> мен жасанды интеллект сала</w:t>
      </w:r>
      <w:r w:rsidRPr="00DC3278">
        <w:rPr>
          <w:rFonts w:ascii="Arial" w:eastAsia="Arial" w:hAnsi="Arial" w:cs="Arial"/>
          <w:color w:val="auto"/>
          <w:sz w:val="17"/>
          <w:szCs w:val="17"/>
        </w:rPr>
        <w:softHyphen/>
        <w:t>сына қатысты әлемдегі та</w:t>
      </w:r>
      <w:r w:rsidRPr="00DC3278">
        <w:rPr>
          <w:rFonts w:ascii="Arial" w:eastAsia="Arial" w:hAnsi="Arial" w:cs="Arial"/>
          <w:color w:val="auto"/>
          <w:sz w:val="17"/>
          <w:szCs w:val="17"/>
        </w:rPr>
        <w:softHyphen/>
        <w:t>нымал кітаптарды қазақша аудармақ. Сонымен қатар, сала ғалымдары, маман</w:t>
      </w:r>
      <w:r w:rsidRPr="00DC3278">
        <w:rPr>
          <w:rFonts w:ascii="Arial" w:eastAsia="Arial" w:hAnsi="Arial" w:cs="Arial"/>
          <w:color w:val="auto"/>
          <w:sz w:val="17"/>
          <w:szCs w:val="17"/>
        </w:rPr>
        <w:softHyphen/>
        <w:t xml:space="preserve">дарымен бірлесе отырып </w:t>
      </w:r>
    </w:p>
    <w:sectPr w:rsidR="00AE3F8D">
      <w:type w:val="continuous"/>
      <w:pgSz w:w="15840" w:h="12240" w:orient="landscape"/>
      <w:pgMar w:top="262" w:right="2704" w:bottom="91" w:left="1074" w:header="0" w:footer="3" w:gutter="0"/>
      <w:cols w:num="5" w:space="175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1BF7FE" w14:textId="77777777" w:rsidR="000A1D91" w:rsidRDefault="000A1D91">
      <w:r>
        <w:separator/>
      </w:r>
    </w:p>
  </w:endnote>
  <w:endnote w:type="continuationSeparator" w:id="0">
    <w:p w14:paraId="15B5A307" w14:textId="77777777" w:rsidR="000A1D91" w:rsidRDefault="000A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3B9A69" w14:textId="77777777" w:rsidR="000A1D91" w:rsidRDefault="000A1D91"/>
  </w:footnote>
  <w:footnote w:type="continuationSeparator" w:id="0">
    <w:p w14:paraId="5E8C4522" w14:textId="77777777" w:rsidR="000A1D91" w:rsidRDefault="000A1D9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F8D"/>
    <w:rsid w:val="0002356D"/>
    <w:rsid w:val="000A1D91"/>
    <w:rsid w:val="008D3F54"/>
    <w:rsid w:val="00A5382A"/>
    <w:rsid w:val="00A8099C"/>
    <w:rsid w:val="00AE3F8D"/>
    <w:rsid w:val="00CE16DA"/>
    <w:rsid w:val="00DC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5B8F8"/>
  <w15:docId w15:val="{9F522EBB-E2E3-4831-BA67-08EAFA6C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kk-KZ" w:eastAsia="kk-KZ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rPr>
      <w:rFonts w:ascii="Arial" w:eastAsia="Arial" w:hAnsi="Arial" w:cs="Arial"/>
      <w:b/>
      <w:bCs/>
      <w:i w:val="0"/>
      <w:iCs w:val="0"/>
      <w:smallCaps w:val="0"/>
      <w:strike w:val="0"/>
      <w:color w:val="B87167"/>
      <w:sz w:val="78"/>
      <w:szCs w:val="78"/>
      <w:u w:val="none"/>
    </w:rPr>
  </w:style>
  <w:style w:type="character" w:customStyle="1" w:styleId="1">
    <w:name w:val="Заголовок №1_"/>
    <w:basedOn w:val="a0"/>
    <w:link w:val="10"/>
    <w:rPr>
      <w:rFonts w:ascii="Arial" w:eastAsia="Arial" w:hAnsi="Arial" w:cs="Arial"/>
      <w:b/>
      <w:bCs/>
      <w:i w:val="0"/>
      <w:iCs w:val="0"/>
      <w:smallCaps w:val="0"/>
      <w:strike w:val="0"/>
      <w:color w:val="B87167"/>
      <w:sz w:val="78"/>
      <w:szCs w:val="78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Подпись к картинке_"/>
    <w:basedOn w:val="a0"/>
    <w:link w:val="a4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5">
    <w:name w:val="Основной текст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50">
    <w:name w:val="Основной текст (5)"/>
    <w:basedOn w:val="a"/>
    <w:link w:val="5"/>
    <w:rPr>
      <w:rFonts w:ascii="Arial" w:eastAsia="Arial" w:hAnsi="Arial" w:cs="Arial"/>
      <w:b/>
      <w:bCs/>
      <w:color w:val="B87167"/>
      <w:sz w:val="78"/>
      <w:szCs w:val="78"/>
    </w:rPr>
  </w:style>
  <w:style w:type="paragraph" w:customStyle="1" w:styleId="10">
    <w:name w:val="Заголовок №1"/>
    <w:basedOn w:val="a"/>
    <w:link w:val="1"/>
    <w:pPr>
      <w:outlineLvl w:val="0"/>
    </w:pPr>
    <w:rPr>
      <w:rFonts w:ascii="Arial" w:eastAsia="Arial" w:hAnsi="Arial" w:cs="Arial"/>
      <w:b/>
      <w:bCs/>
      <w:color w:val="B87167"/>
      <w:sz w:val="78"/>
      <w:szCs w:val="78"/>
    </w:rPr>
  </w:style>
  <w:style w:type="paragraph" w:customStyle="1" w:styleId="20">
    <w:name w:val="Основной текст (2)"/>
    <w:basedOn w:val="a"/>
    <w:link w:val="2"/>
    <w:pPr>
      <w:spacing w:line="271" w:lineRule="auto"/>
    </w:pPr>
    <w:rPr>
      <w:rFonts w:ascii="Arial" w:eastAsia="Arial" w:hAnsi="Arial" w:cs="Arial"/>
      <w:sz w:val="20"/>
      <w:szCs w:val="20"/>
    </w:rPr>
  </w:style>
  <w:style w:type="paragraph" w:customStyle="1" w:styleId="a4">
    <w:name w:val="Подпись к картинке"/>
    <w:basedOn w:val="a"/>
    <w:link w:val="a3"/>
    <w:pPr>
      <w:spacing w:line="233" w:lineRule="auto"/>
    </w:pPr>
    <w:rPr>
      <w:rFonts w:ascii="Arial" w:eastAsia="Arial" w:hAnsi="Arial" w:cs="Arial"/>
      <w:sz w:val="18"/>
      <w:szCs w:val="18"/>
    </w:rPr>
  </w:style>
  <w:style w:type="paragraph" w:customStyle="1" w:styleId="11">
    <w:name w:val="Основной текст1"/>
    <w:basedOn w:val="a"/>
    <w:link w:val="a5"/>
    <w:pPr>
      <w:ind w:firstLine="180"/>
    </w:pPr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2025-03-28T05:59:00Z</dcterms:created>
  <dcterms:modified xsi:type="dcterms:W3CDTF">2025-03-28T06:49:00Z</dcterms:modified>
</cp:coreProperties>
</file>