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21B" w:rsidRPr="00520900" w:rsidRDefault="00AA26A8" w:rsidP="00AA26A8">
      <w:pPr>
        <w:spacing w:after="0" w:line="240" w:lineRule="auto"/>
        <w:rPr>
          <w:rFonts w:ascii="Times New Roman" w:hAnsi="Times New Roman" w:cs="Times New Roman"/>
          <w:i/>
          <w:iCs/>
          <w:spacing w:val="20"/>
          <w:sz w:val="24"/>
          <w:szCs w:val="24"/>
        </w:rPr>
      </w:pPr>
      <w:r w:rsidRPr="00520900">
        <w:rPr>
          <w:rFonts w:ascii="Times New Roman" w:hAnsi="Times New Roman" w:cs="Times New Roman"/>
          <w:i/>
          <w:iCs/>
          <w:spacing w:val="20"/>
          <w:sz w:val="24"/>
          <w:szCs w:val="24"/>
          <w:lang w:val="kk-KZ"/>
        </w:rPr>
        <w:t xml:space="preserve">   </w:t>
      </w:r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 xml:space="preserve">Великий мыслитель 19 века </w:t>
      </w:r>
      <w:proofErr w:type="spellStart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>Ф.Энгельс</w:t>
      </w:r>
      <w:proofErr w:type="spellEnd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 xml:space="preserve"> писал: «Эпоха, которая нуждалась в титанах, породила титанов по силе мыслей, страсти и характера, по многосторонно</w:t>
      </w:r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softHyphen/>
        <w:t xml:space="preserve">сти и учености». Таким титаном в истории Казахстана был </w:t>
      </w:r>
      <w:proofErr w:type="spellStart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>Каныш</w:t>
      </w:r>
      <w:proofErr w:type="spellEnd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 xml:space="preserve"> </w:t>
      </w:r>
      <w:proofErr w:type="spellStart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>Имантаевич</w:t>
      </w:r>
      <w:proofErr w:type="spellEnd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 xml:space="preserve"> Сатпаев - первый президент АН Казахской ССР, первый дипломированный геолог Казахстана, ученый, открывший несметные богатства казахских степей, геолог, открывший Улутау-</w:t>
      </w:r>
      <w:proofErr w:type="spellStart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>Жезказган</w:t>
      </w:r>
      <w:proofErr w:type="spellEnd"/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t xml:space="preserve"> как третий по мировым запасам регион полиме</w:t>
      </w:r>
      <w:r w:rsidR="007D3966" w:rsidRPr="00520900">
        <w:rPr>
          <w:rFonts w:ascii="Times New Roman" w:hAnsi="Times New Roman" w:cs="Times New Roman"/>
          <w:i/>
          <w:iCs/>
          <w:spacing w:val="20"/>
          <w:sz w:val="24"/>
          <w:szCs w:val="24"/>
        </w:rPr>
        <w:softHyphen/>
        <w:t>таллических руд.</w:t>
      </w:r>
    </w:p>
    <w:p w:rsidR="007D3966" w:rsidRPr="00520900" w:rsidRDefault="007D3966" w:rsidP="00AA26A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Эпоха рождает и формиру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ет людей, определяет их от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ношения, менталитет, цели. В конкретные эпохи появляются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пассионарные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личности - ка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тализаторы прогресса, творцы и созидатели новых витков ци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вилизации. В двадцатом веке таким творцом и созидателем стал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был куми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ром всех патриотов середины XX века. Благодаря его дерз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новенным поискам, открытиям, великим свершениям геологиче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ская наука, о которой казахи не знали еще в начале XX века, ста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ла самой престижной профес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сией в середине XX в. Учиться на геолога мечтали все. Самым популярным вузом стал Казах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ский горно-металлургический институт.</w:t>
      </w:r>
    </w:p>
    <w:p w:rsidR="007D3966" w:rsidRPr="00520900" w:rsidRDefault="007D3966" w:rsidP="00AA26A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индустриализации Ка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захстана - это история биогра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фии академика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 в ней немалую роль играла его жена, друг, соратница - Таисия Алексеевна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 Известно, что мужчины добиваются успе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ха только тогда, когда у них есть крепкая семья, надежный тыл. Таким надежным тылом, верным спутником и достойным сорат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ником была Таисия Алексеевна - </w:t>
      </w:r>
    </w:p>
    <w:p w:rsidR="007D3966" w:rsidRPr="00520900" w:rsidRDefault="007D3966" w:rsidP="00AA26A8">
      <w:pPr>
        <w:spacing w:after="0" w:line="240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- «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Тусенька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» как ласково называл ее сам академик. Чтобы понять их жизнь можно привести строки стихотворения английского по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эта Томаса Гуда: «Не в стужу и мороз друг друга мы узнали. То было время роз - мы их в пути срывали...».</w:t>
      </w:r>
    </w:p>
    <w:p w:rsidR="007D3966" w:rsidRPr="00520900" w:rsidRDefault="007D3966" w:rsidP="00AA26A8">
      <w:pPr>
        <w:spacing w:after="0" w:line="240" w:lineRule="auto"/>
        <w:ind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Таисия Алексеевна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(Кошкина) (1990-1976) -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-геолог, кандидат геоло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го-минералогических наук, жена, верный друг и соратник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Каныша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Имантаевича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роди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лась в 22 мая 1900 года в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.З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ыряновск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Восточно-Казахстанской области в семье служащего. По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лучив среднее образование в Се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мипалатинске, она поступила в Томский технологический инсти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тут на геологический факультет, который окончила в 1925 году, став одной из первых женщин, получивших диплом горного ин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женера-геолога. Удивительно, что в 20-е годы XX века девушка из провинциального городка вы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брала такую не женскую специ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альность... В студенческие годы она познакомилась с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паевым, студентом того же ге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ологоразведочного факультета Томского технологического ин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ститута.</w:t>
      </w:r>
    </w:p>
    <w:p w:rsidR="007D3966" w:rsidRPr="00520900" w:rsidRDefault="007D3966" w:rsidP="00AA26A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судьбе семьи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Сатпаевых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отразились все события и трагедии XX века. Коллективизация, репрессии, аресты, ссылки, голодомор, Ве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ликая Отечественная война. В послевоенной идеологической кампании против интеллигенции пострадал и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 В 1951 году он был обвинен в буржуаз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ном национализме и освобо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жден от должности президента Академии наук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КазССР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Этому предшествовали два года бес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конечных проверок, составления объяснительных записок о себе, о родственниках, о деятельно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сти Академии наук. Все эти бури рядом с ним переживала и Таи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сия Алексеевна.</w:t>
      </w:r>
    </w:p>
    <w:p w:rsidR="007D3966" w:rsidRPr="00520900" w:rsidRDefault="00443ACF" w:rsidP="00AA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судьбе Т.А. и К.И. </w:t>
      </w:r>
      <w:proofErr w:type="spell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вых</w:t>
      </w:r>
      <w:proofErr w:type="spell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самыми тяжелыми, но и са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мыми яркими были двенадцать лет борьбы </w:t>
      </w:r>
      <w:proofErr w:type="gram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proofErr w:type="gram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«Большой </w:t>
      </w:r>
      <w:proofErr w:type="spell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</w:t>
      </w:r>
      <w:proofErr w:type="spell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С 1928 по 1941 годы </w:t>
      </w:r>
      <w:proofErr w:type="spell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Сатпаевы</w:t>
      </w:r>
      <w:proofErr w:type="spell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жили в поселке Карсакпай Джезказганского района Карагандинской области. Они были первые дипломирован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ные специалисты, убежденные в разработке природных бо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гатств Центрального Казахста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на. Таисия Алексеевна работала в качестве инженера-геолога, занималась минералогическим изучением руд Джезказганско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го месторождения. Благодаря ей в поселке Карсакпай были организованы первоклассная геологическая служба, пре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красная минералогическая ла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боратория, фотолаборатория, отличный минералогический музей, выписывалась вся но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вая литература по геологии. Исследования джезказганских руд осуществлялись на самом высоком научном уровне.</w:t>
      </w:r>
    </w:p>
    <w:p w:rsidR="007D3966" w:rsidRPr="00520900" w:rsidRDefault="007D3966" w:rsidP="00AA26A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признание результа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тов рабо</w:t>
      </w:r>
      <w:r w:rsidR="00AA26A8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ы по Большому Джез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казгану было сделано в 1934 году на сессии АН СССР. Перед маститыми учеными, признан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ными корифеями геологических наук, с докладами выступили К.И. Сатпаев и Таисия Алексе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евна. Ее 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доклад «К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минерагр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фическому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исследованию руд Джезказгана» вошел в сборник конференции. Проблема м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и-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нералографического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состава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жезказганских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руд стала глав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ной научной темой изысканий горного инженера, геолога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Т.А.Сатпаевой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3966" w:rsidRPr="00520900" w:rsidRDefault="00443ACF" w:rsidP="00AA26A8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июле 1941 года в связи с переводом </w:t>
      </w:r>
      <w:proofErr w:type="spell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К.И.Сатпаева</w:t>
      </w:r>
      <w:proofErr w:type="spell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Ге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ологический институт, семья переехала в Алма-Ату. С этого времени и до конца жизни Та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исия Алексеевна работала в Институте геологических наук, возглавляла минералогическую лабораторию. Основным науч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ным направлением ее работы постоянно оставалось изуче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ние Джезказгана и других ме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сторождений «типа медистых</w:t>
      </w:r>
      <w:r w:rsidR="00AA26A8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песчаников». Результаты этих исследований опубликованы в двух монографиях </w:t>
      </w:r>
      <w:proofErr w:type="spell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Т.А.Сатпае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вой</w:t>
      </w:r>
      <w:proofErr w:type="spell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многочисленных научных статьях. Она выявила и деталь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 изучила редкие минералы джезказганских руд, обнару</w:t>
      </w:r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жила новые месторождения - рения и осмия, обосновала концепцию гидротермального происхождения </w:t>
      </w:r>
      <w:proofErr w:type="spellStart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жезказганских</w:t>
      </w:r>
      <w:proofErr w:type="spellEnd"/>
      <w:r w:rsidR="007D3966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A26A8"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руд</w:t>
      </w:r>
      <w:r w:rsidR="00AA26A8" w:rsidRPr="005209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7D3966" w:rsidRPr="00520900" w:rsidRDefault="007D3966" w:rsidP="00AA26A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последние годы жизни, после смерти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Каныша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Имантаевича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Таисия Алексеевна, не оставляя минералогической работы в ин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ституте, основную деятельность направила на одну цель - увеко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вечивание памяти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возглавила обработку его личного архива, стала состави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телем пятитомного издания его избранных трудов в 1967-1970 годах. Таисия Алексеевна умерла в возрасте 76 лет из-за болезни сердца.</w:t>
      </w:r>
    </w:p>
    <w:p w:rsidR="007D3966" w:rsidRPr="00520900" w:rsidRDefault="007D3966" w:rsidP="00AA26A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Каныш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Сатпаев не ошибся. Свято выполняя перед ним долг жены и матери его детей, Таисия не осталась в тени академика. Она сама проделала большую ра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боту в геологической науке и, как</w:t>
      </w:r>
      <w:r w:rsidR="00AA26A8" w:rsidRPr="005209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верная соратница мужа, полно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стью посвятила себя Большому Джезказгану.</w:t>
      </w:r>
    </w:p>
    <w:p w:rsidR="007D3966" w:rsidRPr="00520900" w:rsidRDefault="007D3966" w:rsidP="00AA26A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Заниматься наукой в полной, отрешенной от быта форме, жен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щине нелегко из-за физиологи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ческого предназначения - быть матерью, женой. Тем более же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ной такой яркой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пассионарной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личности, как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пер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вый геолог-казах, первый уче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ный, первый президент Акаде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мии наук Казахстана.</w:t>
      </w:r>
    </w:p>
    <w:p w:rsidR="007D3966" w:rsidRPr="00520900" w:rsidRDefault="007D3966" w:rsidP="00AA26A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Любовь к геологии они пе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редали своей дочери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Меиз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нышевне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Сатпаевой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доктору геолого-минералогических наук, выпускнице Казахского горно-металлургического ин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ститута (ныне Казахского на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ционального технического уни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верситета им.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К.И.Сатпаева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Перед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М.К.Сатпаевой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стояла проблема выбора профессии. С детских лет она росла среди «геологических разговоров», среди образцов минералов в минералогической лаборато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рии. Детство ее прошло в Ка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р-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сакпае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она считала, что это самое прекрасное место на Земле.</w:t>
      </w:r>
    </w:p>
    <w:p w:rsidR="007D3966" w:rsidRPr="00520900" w:rsidRDefault="007D3966" w:rsidP="00AA26A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Меиз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Канышевна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ла дело своих родителей. Она обосновала и уточнила новое представление о генезисе мед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ных руд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 ее кон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цепции мощность медных руд наращивается в глубину. И что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бы найти новые рудные залежи надо спустить буровые установ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ки под землю и бурить из гор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ных выработок. Претворение этой научной идеи было начато в 2003 году. В результате на глу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бине 450-500 м было обнаруже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 новое рудное тело, которое по своим геохимическим пока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зателям значительно отличалось 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ранее выявленных. Как уче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ный,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Меиз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Канышевна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стояла на пороге открытия «второго Боль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шого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». Она выдели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ла целый пояс скрытых рудных залежей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3966" w:rsidRPr="00520900" w:rsidRDefault="007D3966" w:rsidP="00AA26A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женщины-геологи Казах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стана не были обласканы долж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ностями, наградами, да и просто помощью и вниманием. Жена и дочь </w:t>
      </w:r>
      <w:proofErr w:type="gram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великого</w:t>
      </w:r>
      <w:proofErr w:type="gram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ки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чились своей фамилией и науч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ными успехами. Культурные, об</w:t>
      </w:r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разованные люди, они успешно творили в труднейшей отрасли науки - геологии. Как творческий человек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Меиз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Канышевна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писала стихи, посвящая их </w:t>
      </w:r>
      <w:proofErr w:type="spellStart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Жезказгану</w:t>
      </w:r>
      <w:proofErr w:type="spellEnd"/>
      <w:r w:rsidRPr="00520900">
        <w:rPr>
          <w:rFonts w:ascii="Times New Roman" w:eastAsia="Times New Roman" w:hAnsi="Times New Roman" w:cs="Times New Roman"/>
          <w:sz w:val="24"/>
          <w:szCs w:val="24"/>
          <w:lang w:eastAsia="ru-RU"/>
        </w:rPr>
        <w:t>, любимой работе, волновавшим ее мыслям.</w:t>
      </w:r>
    </w:p>
    <w:p w:rsidR="007D3966" w:rsidRPr="00520900" w:rsidRDefault="007D3966" w:rsidP="00AA26A8">
      <w:pPr>
        <w:spacing w:after="0" w:line="240" w:lineRule="auto"/>
        <w:ind w:left="20" w:firstLine="18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  <w:t>«Я в царстве подземном</w:t>
      </w:r>
    </w:p>
    <w:p w:rsidR="007D3966" w:rsidRPr="00520900" w:rsidRDefault="007D3966" w:rsidP="00AA26A8">
      <w:pPr>
        <w:numPr>
          <w:ilvl w:val="0"/>
          <w:numId w:val="1"/>
        </w:numPr>
        <w:tabs>
          <w:tab w:val="left" w:pos="344"/>
        </w:tabs>
        <w:spacing w:after="0" w:line="240" w:lineRule="auto"/>
        <w:ind w:left="20" w:firstLine="180"/>
        <w:jc w:val="center"/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  <w:t>внутри Джезказгана:</w:t>
      </w:r>
    </w:p>
    <w:p w:rsidR="007D3966" w:rsidRPr="00520900" w:rsidRDefault="007D3966" w:rsidP="00AA26A8">
      <w:pPr>
        <w:spacing w:after="0" w:line="240" w:lineRule="auto"/>
        <w:ind w:left="20" w:firstLine="18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  <w:t>Огромный дворец неземной.</w:t>
      </w:r>
    </w:p>
    <w:p w:rsidR="007D3966" w:rsidRPr="00520900" w:rsidRDefault="007D3966" w:rsidP="00AA26A8">
      <w:pPr>
        <w:spacing w:after="0" w:line="240" w:lineRule="auto"/>
        <w:ind w:left="20" w:firstLine="18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  <w:t>Здесь подняты ввысь</w:t>
      </w:r>
    </w:p>
    <w:p w:rsidR="007D3966" w:rsidRPr="00520900" w:rsidRDefault="007D3966" w:rsidP="00AA2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  <w:t>целики-великаны</w:t>
      </w:r>
    </w:p>
    <w:p w:rsidR="007D3966" w:rsidRPr="00520900" w:rsidRDefault="007D3966" w:rsidP="00AA26A8">
      <w:pPr>
        <w:numPr>
          <w:ilvl w:val="0"/>
          <w:numId w:val="1"/>
        </w:numPr>
        <w:tabs>
          <w:tab w:val="left" w:pos="351"/>
        </w:tabs>
        <w:spacing w:after="0" w:line="240" w:lineRule="auto"/>
        <w:ind w:left="20" w:firstLine="180"/>
        <w:jc w:val="center"/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</w:pPr>
      <w:r w:rsidRPr="00520900">
        <w:rPr>
          <w:rFonts w:ascii="Times New Roman" w:eastAsia="Times New Roman" w:hAnsi="Times New Roman" w:cs="Times New Roman"/>
          <w:i/>
          <w:iCs/>
          <w:spacing w:val="10"/>
          <w:sz w:val="24"/>
          <w:szCs w:val="24"/>
          <w:lang w:eastAsia="ru-RU"/>
        </w:rPr>
        <w:t>Останцы эпохи иной...»</w:t>
      </w:r>
    </w:p>
    <w:p w:rsidR="007D3966" w:rsidRPr="00AA26A8" w:rsidRDefault="007D3966" w:rsidP="00520900">
      <w:pPr>
        <w:spacing w:after="0" w:line="240" w:lineRule="auto"/>
        <w:ind w:left="1060" w:right="20"/>
        <w:jc w:val="right"/>
        <w:rPr>
          <w:rFonts w:ascii="Times New Roman" w:hAnsi="Times New Roman" w:cs="Times New Roman"/>
          <w:sz w:val="32"/>
          <w:szCs w:val="32"/>
        </w:rPr>
      </w:pPr>
      <w:r w:rsidRPr="00520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М.ХАБДУЛИНА, Евразийский национальный университет им. Л.Н. Гумилева.</w:t>
      </w:r>
      <w:bookmarkStart w:id="0" w:name="_GoBack"/>
      <w:bookmarkEnd w:id="0"/>
    </w:p>
    <w:sectPr w:rsidR="007D3966" w:rsidRPr="00AA26A8" w:rsidSect="00520900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1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2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3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4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5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6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7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  <w:lvl w:ilvl="8">
      <w:start w:val="1"/>
      <w:numFmt w:val="bullet"/>
      <w:lvlText w:val="-"/>
      <w:lvlJc w:val="left"/>
      <w:rPr>
        <w:rFonts w:ascii="Tahoma" w:hAnsi="Tahoma" w:cs="Tahoma"/>
        <w:b w:val="0"/>
        <w:bCs w:val="0"/>
        <w:i/>
        <w:iCs/>
        <w:smallCaps w:val="0"/>
        <w:strike w:val="0"/>
        <w:color w:val="000000"/>
        <w:spacing w:val="10"/>
        <w:w w:val="100"/>
        <w:position w:val="0"/>
        <w:sz w:val="15"/>
        <w:szCs w:val="15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269"/>
    <w:rsid w:val="000C7269"/>
    <w:rsid w:val="0034521B"/>
    <w:rsid w:val="00443ACF"/>
    <w:rsid w:val="00520900"/>
    <w:rsid w:val="007D3966"/>
    <w:rsid w:val="00AA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1133</Words>
  <Characters>6460</Characters>
  <Application>Microsoft Office Word</Application>
  <DocSecurity>0</DocSecurity>
  <Lines>53</Lines>
  <Paragraphs>15</Paragraphs>
  <ScaleCrop>false</ScaleCrop>
  <Company>Home</Company>
  <LinksUpToDate>false</LinksUpToDate>
  <CharactersWithSpaces>7578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2019-04-05T09:14:00Z</dcterms:created>
  <dcterms:modified xsi:type="dcterms:W3CDTF">2019-04-23T04:00:00Z</dcterms:modified>
</cp:coreProperties>
</file>