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C6A" w:rsidRDefault="00296C6A">
      <w:pPr>
        <w:spacing w:line="1" w:lineRule="exact"/>
      </w:pPr>
    </w:p>
    <w:p w:rsidR="00296C6A" w:rsidRDefault="00296C6A">
      <w:pPr>
        <w:pStyle w:val="a4"/>
        <w:framePr w:wrap="none" w:vAnchor="page" w:hAnchor="page" w:x="516" w:y="1343"/>
        <w:spacing w:line="240" w:lineRule="auto"/>
        <w:ind w:firstLine="0"/>
        <w:jc w:val="both"/>
        <w:rPr>
          <w:sz w:val="18"/>
          <w:szCs w:val="18"/>
        </w:rPr>
      </w:pPr>
    </w:p>
    <w:p w:rsidR="00296C6A" w:rsidRDefault="001C3DFE">
      <w:pPr>
        <w:pStyle w:val="30"/>
        <w:framePr w:wrap="none" w:vAnchor="page" w:hAnchor="page" w:x="497" w:y="1832"/>
        <w:spacing w:after="0"/>
      </w:pPr>
      <w:r>
        <w:t>АДАМ. ҚОҒАМ. УАҚЫТ</w:t>
      </w:r>
    </w:p>
    <w:p w:rsidR="00296C6A" w:rsidRDefault="001C3DFE">
      <w:pPr>
        <w:pStyle w:val="1"/>
        <w:framePr w:w="4930" w:h="3394" w:hRule="exact" w:wrap="none" w:vAnchor="page" w:hAnchor="page" w:x="497" w:y="3119"/>
        <w:ind w:left="280"/>
        <w:jc w:val="both"/>
      </w:pPr>
      <w:r>
        <w:t xml:space="preserve">Еліміздің түстіметаллургиясының алыбы Жезқазған мыс қорыту зауыты туралы әң- гімелегенде Қарсақбай мыс қорыту зау- ыты еріксіз еске оралады. 1928 жылдың 19 қазанында Қарсақбай мыс қорыту зау- ытында тұңғыш мыс балқымасы алынды. </w:t>
      </w:r>
      <w:r>
        <w:t>Көп байлықты шағын зауыт игере алмай- тын болғандықтан біраз талас-тартыстан кейін Үлкен Жезқазғанды салу керек де- ген шешім дүниеге келді. Бұл қорытынды 1934 жылы Мәскеуде, ғылым академия- сының сессиясында талқыланды. Сонда Кеңгір су қоймасын, байыту фа</w:t>
      </w:r>
      <w:r>
        <w:t>брикасын,</w:t>
      </w:r>
    </w:p>
    <w:p w:rsidR="00296C6A" w:rsidRDefault="001C3DFE">
      <w:pPr>
        <w:pStyle w:val="1"/>
        <w:framePr w:w="4930" w:h="802" w:hRule="exact" w:wrap="none" w:vAnchor="page" w:hAnchor="page" w:x="497" w:y="6512"/>
        <w:ind w:left="280" w:right="331" w:firstLine="20"/>
        <w:jc w:val="both"/>
      </w:pPr>
      <w:r>
        <w:t>мыс қорыту зауытын салу ұйғарылды. Үл-</w:t>
      </w:r>
      <w:r>
        <w:br/>
        <w:t>кен Жезқазғанды дүниеге келтіруде ака-</w:t>
      </w:r>
      <w:r>
        <w:br/>
        <w:t>демик Қ.И.Сәтбаевтың еңбегі зор болды.</w:t>
      </w:r>
    </w:p>
    <w:p w:rsidR="00296C6A" w:rsidRDefault="001C3DFE" w:rsidP="0019373B">
      <w:pPr>
        <w:pStyle w:val="20"/>
        <w:framePr w:w="5121" w:h="1627" w:hRule="exact" w:wrap="none" w:vAnchor="page" w:hAnchor="page" w:x="497" w:y="7938"/>
        <w:ind w:right="2568"/>
        <w:jc w:val="both"/>
      </w:pPr>
      <w:r>
        <w:t>СОКП Орталық Комитеті</w:t>
      </w:r>
      <w:r>
        <w:br/>
        <w:t>мен КСРО Министрлер</w:t>
      </w:r>
      <w:r>
        <w:br/>
        <w:t>Кеңесінің 1959 жылдың қа-</w:t>
      </w:r>
      <w:r>
        <w:br/>
        <w:t>зан айында қабылданған</w:t>
      </w:r>
      <w:r>
        <w:br/>
        <w:t>қаулысында былай деп</w:t>
      </w:r>
      <w:r>
        <w:br/>
        <w:t xml:space="preserve">атап көрсетілді: </w:t>
      </w:r>
      <w:r>
        <w:t>«Қа-</w:t>
      </w:r>
      <w:r>
        <w:br/>
        <w:t>рағанды Совнархозының</w:t>
      </w:r>
      <w:r>
        <w:br/>
        <w:t>Жезқазған кен-металлур-</w:t>
      </w:r>
    </w:p>
    <w:p w:rsidR="00296C6A" w:rsidRDefault="00296C6A">
      <w:pPr>
        <w:framePr w:wrap="none" w:vAnchor="page" w:hAnchor="page" w:x="5431" w:y="2989"/>
        <w:rPr>
          <w:sz w:val="2"/>
          <w:szCs w:val="2"/>
        </w:rPr>
      </w:pPr>
    </w:p>
    <w:p w:rsidR="00296C6A" w:rsidRDefault="00296C6A">
      <w:pPr>
        <w:framePr w:wrap="none" w:vAnchor="page" w:hAnchor="page" w:x="8628" w:y="2821"/>
        <w:rPr>
          <w:sz w:val="2"/>
          <w:szCs w:val="2"/>
        </w:rPr>
      </w:pPr>
    </w:p>
    <w:p w:rsidR="00296C6A" w:rsidRDefault="00296C6A">
      <w:pPr>
        <w:framePr w:wrap="none" w:vAnchor="page" w:hAnchor="page" w:x="5412" w:y="7026"/>
      </w:pPr>
    </w:p>
    <w:p w:rsidR="00296C6A" w:rsidRDefault="001C3DFE">
      <w:pPr>
        <w:pStyle w:val="20"/>
        <w:framePr w:wrap="none" w:vAnchor="page" w:hAnchor="page" w:x="497" w:y="9541"/>
        <w:spacing w:line="240" w:lineRule="auto"/>
        <w:ind w:left="5" w:right="2664" w:firstLine="0"/>
        <w:jc w:val="both"/>
      </w:pPr>
      <w:r>
        <w:t>гия комбинаты құрылысы</w:t>
      </w:r>
    </w:p>
    <w:p w:rsidR="00296C6A" w:rsidRDefault="001C3DFE">
      <w:pPr>
        <w:pStyle w:val="20"/>
        <w:framePr w:w="4930" w:h="1834" w:hRule="exact" w:wrap="none" w:vAnchor="page" w:hAnchor="page" w:x="497" w:y="9743"/>
        <w:spacing w:line="230" w:lineRule="auto"/>
        <w:ind w:right="2568" w:firstLine="0"/>
        <w:jc w:val="both"/>
      </w:pPr>
      <w:r>
        <w:t>елдегі мыс өндірісін дамы-</w:t>
      </w:r>
      <w:r>
        <w:br/>
        <w:t>тудағы мемлекеттік маңы-</w:t>
      </w:r>
      <w:r>
        <w:br/>
        <w:t>зды міндет деп саналсын».</w:t>
      </w:r>
    </w:p>
    <w:p w:rsidR="00296C6A" w:rsidRDefault="001C3DFE">
      <w:pPr>
        <w:pStyle w:val="20"/>
        <w:framePr w:w="4930" w:h="1834" w:hRule="exact" w:wrap="none" w:vAnchor="page" w:hAnchor="page" w:x="497" w:y="9743"/>
        <w:spacing w:line="230" w:lineRule="auto"/>
        <w:ind w:right="2568"/>
        <w:jc w:val="both"/>
      </w:pPr>
      <w:r>
        <w:t>Жезқазғанда салына-</w:t>
      </w:r>
      <w:r>
        <w:br/>
        <w:t>тын зауыт шикізатты ком-</w:t>
      </w:r>
      <w:r>
        <w:br/>
        <w:t>плексті пайдалана оты-</w:t>
      </w:r>
      <w:r>
        <w:br/>
        <w:t>рып, мыс өндірісін қазіргі</w:t>
      </w:r>
      <w:r>
        <w:br/>
      </w:r>
      <w:r>
        <w:t>заманғы технологиялық</w:t>
      </w:r>
      <w:r>
        <w:br/>
        <w:t>талаптарға сай жүргізу-</w:t>
      </w:r>
    </w:p>
    <w:p w:rsidR="00296C6A" w:rsidRDefault="001C3DFE">
      <w:pPr>
        <w:pStyle w:val="40"/>
        <w:framePr w:wrap="none" w:vAnchor="page" w:hAnchor="page" w:x="2892" w:y="9776"/>
        <w:ind w:left="101"/>
      </w:pPr>
      <w:r>
        <w:t>АҒЫЗҒАН</w:t>
      </w:r>
    </w:p>
    <w:p w:rsidR="0019373B" w:rsidRDefault="0019373B">
      <w:pPr>
        <w:spacing w:line="1" w:lineRule="exact"/>
      </w:pPr>
    </w:p>
    <w:p w:rsidR="0019373B" w:rsidRPr="0019373B" w:rsidRDefault="0019373B" w:rsidP="0019373B"/>
    <w:p w:rsidR="0019373B" w:rsidRPr="0019373B" w:rsidRDefault="0019373B" w:rsidP="0019373B"/>
    <w:p w:rsidR="0019373B" w:rsidRPr="0019373B" w:rsidRDefault="0019373B" w:rsidP="0019373B"/>
    <w:p w:rsidR="0019373B" w:rsidRPr="0019373B" w:rsidRDefault="0019373B" w:rsidP="0019373B"/>
    <w:p w:rsidR="00245B5C" w:rsidRDefault="00245B5C" w:rsidP="00245B5C">
      <w:pPr>
        <w:pStyle w:val="20"/>
        <w:spacing w:line="240" w:lineRule="auto"/>
        <w:ind w:firstLine="0"/>
        <w:jc w:val="right"/>
      </w:pPr>
      <w:r>
        <w:t xml:space="preserve">Шарайна </w:t>
      </w:r>
    </w:p>
    <w:p w:rsidR="00245B5C" w:rsidRDefault="00245B5C" w:rsidP="00245B5C">
      <w:pPr>
        <w:pStyle w:val="20"/>
        <w:spacing w:line="240" w:lineRule="auto"/>
        <w:ind w:firstLine="0"/>
        <w:jc w:val="right"/>
      </w:pPr>
      <w:r>
        <w:t>16.08.2024</w:t>
      </w:r>
    </w:p>
    <w:p w:rsidR="0019373B" w:rsidRPr="0019373B" w:rsidRDefault="0019373B" w:rsidP="0019373B"/>
    <w:p w:rsidR="0019373B" w:rsidRPr="0019373B" w:rsidRDefault="0019373B" w:rsidP="0019373B"/>
    <w:p w:rsidR="0019373B" w:rsidRPr="0019373B" w:rsidRDefault="0019373B" w:rsidP="0019373B"/>
    <w:p w:rsidR="0019373B" w:rsidRPr="0019373B" w:rsidRDefault="0019373B" w:rsidP="0019373B"/>
    <w:p w:rsidR="0019373B" w:rsidRPr="0019373B" w:rsidRDefault="0019373B" w:rsidP="0019373B">
      <w:r>
        <w:rPr>
          <w:noProof/>
          <w:lang w:val="ru-RU" w:eastAsia="ru-RU" w:bidi="ar-SA"/>
        </w:rPr>
        <w:drawing>
          <wp:anchor distT="0" distB="0" distL="114300" distR="114300" simplePos="0" relativeHeight="251659264" behindDoc="1" locked="0" layoutInCell="1" allowOverlap="1" wp14:anchorId="412BAF1B" wp14:editId="43E9853C">
            <wp:simplePos x="0" y="0"/>
            <wp:positionH relativeFrom="column">
              <wp:posOffset>3168650</wp:posOffset>
            </wp:positionH>
            <wp:positionV relativeFrom="paragraph">
              <wp:posOffset>82550</wp:posOffset>
            </wp:positionV>
            <wp:extent cx="6583680" cy="2426335"/>
            <wp:effectExtent l="0" t="0" r="7620" b="0"/>
            <wp:wrapNone/>
            <wp:docPr id="6" name="Picut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58368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373B" w:rsidRPr="0019373B" w:rsidRDefault="0019373B" w:rsidP="0019373B">
      <w:pPr>
        <w:ind w:left="5664"/>
      </w:pPr>
    </w:p>
    <w:p w:rsidR="0019373B" w:rsidRPr="0019373B" w:rsidRDefault="0019373B" w:rsidP="0019373B"/>
    <w:p w:rsidR="0019373B" w:rsidRPr="0019373B" w:rsidRDefault="0019373B" w:rsidP="0019373B"/>
    <w:p w:rsidR="0019373B" w:rsidRPr="0019373B" w:rsidRDefault="0019373B" w:rsidP="0019373B"/>
    <w:p w:rsidR="0019373B" w:rsidRPr="0019373B" w:rsidRDefault="0019373B" w:rsidP="0019373B"/>
    <w:p w:rsidR="0019373B" w:rsidRPr="0019373B" w:rsidRDefault="0019373B" w:rsidP="0019373B"/>
    <w:p w:rsidR="0019373B" w:rsidRPr="0019373B" w:rsidRDefault="0019373B" w:rsidP="0019373B"/>
    <w:p w:rsidR="0019373B" w:rsidRPr="0019373B" w:rsidRDefault="0019373B" w:rsidP="0019373B"/>
    <w:p w:rsidR="0019373B" w:rsidRDefault="0019373B" w:rsidP="0019373B"/>
    <w:p w:rsidR="0019373B" w:rsidRDefault="0019373B" w:rsidP="0019373B">
      <w:pPr>
        <w:tabs>
          <w:tab w:val="left" w:pos="5740"/>
        </w:tabs>
      </w:pPr>
      <w:r>
        <w:tab/>
      </w:r>
    </w:p>
    <w:p w:rsidR="00296C6A" w:rsidRPr="0019373B" w:rsidRDefault="0019373B" w:rsidP="0019373B">
      <w:pPr>
        <w:tabs>
          <w:tab w:val="left" w:pos="5740"/>
        </w:tabs>
        <w:sectPr w:rsidR="00296C6A" w:rsidRPr="0019373B">
          <w:pgSz w:w="16840" w:h="11900" w:orient="landscape"/>
          <w:pgMar w:top="360" w:right="360" w:bottom="360" w:left="360" w:header="0" w:footer="3" w:gutter="0"/>
          <w:cols w:space="720"/>
          <w:noEndnote/>
          <w:docGrid w:linePitch="360"/>
        </w:sectPr>
      </w:pPr>
      <w:r>
        <w:rPr>
          <w:noProof/>
          <w:lang w:val="ru-RU" w:eastAsia="ru-RU" w:bidi="ar-SA"/>
        </w:rPr>
        <w:drawing>
          <wp:anchor distT="0" distB="0" distL="114300" distR="114300" simplePos="0" relativeHeight="251658240" behindDoc="1" locked="0" layoutInCell="1" allowOverlap="1" wp14:anchorId="7257D5FA" wp14:editId="2EB8BBC7">
            <wp:simplePos x="0" y="0"/>
            <wp:positionH relativeFrom="column">
              <wp:posOffset>1454150</wp:posOffset>
            </wp:positionH>
            <wp:positionV relativeFrom="paragraph">
              <wp:posOffset>459105</wp:posOffset>
            </wp:positionV>
            <wp:extent cx="8918575" cy="1889760"/>
            <wp:effectExtent l="0" t="0" r="0" b="0"/>
            <wp:wrapNone/>
            <wp:docPr id="12" name="Picut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891857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:rsidR="00296C6A" w:rsidRDefault="00296C6A">
      <w:pPr>
        <w:spacing w:line="1" w:lineRule="exact"/>
      </w:pPr>
    </w:p>
    <w:p w:rsidR="00296C6A" w:rsidRDefault="001C3DFE" w:rsidP="00245B5C">
      <w:pPr>
        <w:pStyle w:val="20"/>
        <w:framePr w:w="2361" w:h="11981" w:hRule="exact" w:wrap="none" w:vAnchor="page" w:hAnchor="page" w:x="1652" w:y="300"/>
        <w:spacing w:line="230" w:lineRule="auto"/>
        <w:ind w:firstLine="0"/>
        <w:jc w:val="both"/>
      </w:pPr>
      <w:r>
        <w:t xml:space="preserve"> ге тиіс болғандықтан зауытты жоспарлауға, сол замандағы еліміздің ең ірі ғылыми-зерттеу ин- ституттары Гипроцвет- мет, Промстройпроект, Сантехпроект, Гипрохим және басқалар, ал</w:t>
      </w:r>
      <w:r>
        <w:t>, техно- логиялық желілерді тал- дап-жоспарлауға ВНИ- Ицветмет, НИИхиммаш, Гидроцветмет, Гиредмет, Қазақстан Ғылым акаде- миясының металлургия және байыту институты қатысты.</w:t>
      </w:r>
    </w:p>
    <w:p w:rsidR="00296C6A" w:rsidRDefault="001C3DFE" w:rsidP="00245B5C">
      <w:pPr>
        <w:pStyle w:val="20"/>
        <w:framePr w:w="2361" w:h="11981" w:hRule="exact" w:wrap="none" w:vAnchor="page" w:hAnchor="page" w:x="1652" w:y="300"/>
        <w:spacing w:line="230" w:lineRule="auto"/>
        <w:ind w:firstLine="200"/>
        <w:jc w:val="both"/>
      </w:pPr>
      <w:r>
        <w:t>1966 жылдың наурыз айында, Жезқазған қала- сының оңтүстік-шығысын- дағы алаңға тех</w:t>
      </w:r>
      <w:r>
        <w:t>никалар коліп, зауыт қурылысы басталды. Мыс қорыіу зауытының негізгі құрылы сын «Қазмысқұрылыс» тресі жүргізді.</w:t>
      </w:r>
    </w:p>
    <w:p w:rsidR="00296C6A" w:rsidRDefault="001C3DFE" w:rsidP="00245B5C">
      <w:pPr>
        <w:pStyle w:val="20"/>
        <w:framePr w:w="2361" w:h="11981" w:hRule="exact" w:wrap="none" w:vAnchor="page" w:hAnchor="page" w:x="1652" w:y="300"/>
        <w:spacing w:line="230" w:lineRule="auto"/>
        <w:ind w:firstLine="200"/>
        <w:jc w:val="both"/>
      </w:pPr>
      <w:r>
        <w:t>1969 жылдың қаңтар ай- ында Жезқазған кен-ме- таллургия комбинаты бойынша арнайы бұйрық шығарылып, зауыттың ди- рекциясы құрылды. Оны басқару ин</w:t>
      </w:r>
      <w:r>
        <w:t>женер-метал- лург Игнатий Евгеньевич Лиге жүктелді. Жезқазған мыс қорыту зауытының алғашқы басшылары тағайындалды. Олардың қатарында бас инже- нер Б.Г.Переседов, өн- дірістік-техникалық бөлім бастығы Н.Ілиясов, бас энергетик А.Ф.Дутов, бас механик В.Ф.Дрго</w:t>
      </w:r>
      <w:r>
        <w:t>воз, бас бухгалтер З.С.Нысанбаев, шихта дайындау цехының бастығы Қ.Б.Бексұлтанов, металлургия цехының бастығы И.Ф.Овчинни- ков, электролиз цехының бастығы М.И.Филимонов, күкірт қышқыл цехының бастығы М.А.Ақпанбетов, сирек металдар цехының бастығы Л.В.Загор</w:t>
      </w:r>
      <w:r>
        <w:t>улько, бақылау-өлшеу құралдары және автоматика цехының бастығы Б.Қ.Инсепов бол- ды.</w:t>
      </w:r>
    </w:p>
    <w:p w:rsidR="00296C6A" w:rsidRDefault="001C3DFE" w:rsidP="00245B5C">
      <w:pPr>
        <w:pStyle w:val="20"/>
        <w:framePr w:w="2361" w:h="11981" w:hRule="exact" w:wrap="none" w:vAnchor="page" w:hAnchor="page" w:x="1652" w:y="300"/>
        <w:spacing w:line="230" w:lineRule="auto"/>
        <w:ind w:firstLine="200"/>
        <w:jc w:val="both"/>
      </w:pPr>
      <w:r>
        <w:t>1971 жылдың басын- да мысты электролиздеу</w:t>
      </w:r>
    </w:p>
    <w:p w:rsidR="00296C6A" w:rsidRDefault="001C3DFE">
      <w:pPr>
        <w:pStyle w:val="20"/>
        <w:framePr w:w="2290" w:h="2227" w:hRule="exact" w:wrap="none" w:vAnchor="page" w:hAnchor="page" w:x="4110" w:y="5263"/>
        <w:ind w:left="5" w:right="4" w:firstLine="0"/>
        <w:jc w:val="both"/>
      </w:pPr>
      <w:r>
        <w:t>ды. №1 электротермиялық</w:t>
      </w:r>
      <w:r>
        <w:br/>
        <w:t>пеш, №1,2 коннерторлер</w:t>
      </w:r>
      <w:r>
        <w:br/>
        <w:t>мен күкіртқышқылы цехы</w:t>
      </w:r>
      <w:r>
        <w:br/>
        <w:t>ның екі жүйесінің дайын-</w:t>
      </w:r>
      <w:r>
        <w:br/>
        <w:t>дық жұмыстары жүргізілді.</w:t>
      </w:r>
    </w:p>
    <w:p w:rsidR="00296C6A" w:rsidRDefault="001C3DFE">
      <w:pPr>
        <w:pStyle w:val="20"/>
        <w:framePr w:w="2290" w:h="2227" w:hRule="exact" w:wrap="none" w:vAnchor="page" w:hAnchor="page" w:x="4110" w:y="5263"/>
        <w:ind w:left="5" w:right="4" w:firstLine="200"/>
        <w:jc w:val="both"/>
      </w:pPr>
      <w:r>
        <w:t xml:space="preserve">Алғашқы </w:t>
      </w:r>
      <w:r>
        <w:t>катод мысын</w:t>
      </w:r>
      <w:r>
        <w:br/>
        <w:t>алғаннан кейін тура екі</w:t>
      </w:r>
      <w:r>
        <w:br/>
        <w:t>жыл өткенде, 1973 жыл-</w:t>
      </w:r>
      <w:r>
        <w:br/>
        <w:t>дың 21 ақпанында №1-ші</w:t>
      </w:r>
      <w:r>
        <w:br/>
        <w:t>электротермиялық пеші</w:t>
      </w:r>
      <w:r>
        <w:br/>
        <w:t>іске қосылып, мастер К.</w:t>
      </w:r>
    </w:p>
    <w:p w:rsidR="00296C6A" w:rsidRDefault="001C3DFE">
      <w:pPr>
        <w:pStyle w:val="20"/>
        <w:framePr w:w="2290" w:h="4618" w:hRule="exact" w:wrap="none" w:vAnchor="page" w:hAnchor="page" w:x="4110" w:y="7467"/>
        <w:ind w:right="9" w:firstLine="0"/>
        <w:jc w:val="both"/>
      </w:pPr>
      <w:r>
        <w:t>Сайрановтың ауысымында</w:t>
      </w:r>
      <w:r>
        <w:br/>
        <w:t>аға балқытушы А.Кичалюк</w:t>
      </w:r>
      <w:r>
        <w:br/>
        <w:t>бірінші рет штейн алып,</w:t>
      </w:r>
      <w:r>
        <w:br/>
        <w:t>конверторға жөнелтті.</w:t>
      </w:r>
      <w:r>
        <w:br/>
        <w:t>Мұнан кейін Б.Деменко-</w:t>
      </w:r>
      <w:r>
        <w:br/>
        <w:t>ның аусымынд</w:t>
      </w:r>
      <w:r>
        <w:t>а аға кон-</w:t>
      </w:r>
      <w:r>
        <w:br/>
        <w:t>верторшы В.Долгов кон-</w:t>
      </w:r>
      <w:r>
        <w:br/>
        <w:t>верторды үрлеуге қойды.</w:t>
      </w:r>
      <w:r>
        <w:br/>
        <w:t>Келесі ауысымда, яғни,</w:t>
      </w:r>
      <w:r>
        <w:br/>
        <w:t>Жамбыл Ыбыраевтың</w:t>
      </w:r>
      <w:r>
        <w:br/>
        <w:t>ауысымында аға конвер-</w:t>
      </w:r>
      <w:r>
        <w:br/>
        <w:t>торшы Сұлтанбек Елеме-</w:t>
      </w:r>
      <w:r>
        <w:br/>
        <w:t>сов қара мысты балқыту</w:t>
      </w:r>
      <w:r>
        <w:br/>
        <w:t>шегіне жеткізгеннен кейін</w:t>
      </w:r>
      <w:r>
        <w:br/>
        <w:t>ең алғашқы жезқазғандық</w:t>
      </w:r>
      <w:r>
        <w:br/>
        <w:t>қара мыс балқымасын</w:t>
      </w:r>
      <w:r>
        <w:br/>
        <w:t>анод бөлімшесіне ж</w:t>
      </w:r>
      <w:r>
        <w:t>өнелт</w:t>
      </w:r>
      <w:r>
        <w:t>-</w:t>
      </w:r>
      <w:r>
        <w:br/>
        <w:t>ті. Жезқазған мыс қорыту</w:t>
      </w:r>
      <w:r>
        <w:br/>
        <w:t>зауытының жылнамасын-</w:t>
      </w:r>
      <w:r>
        <w:br/>
        <w:t>да бұл даталар алтын әріп-</w:t>
      </w:r>
      <w:r>
        <w:br/>
        <w:t>термен жазылған.</w:t>
      </w:r>
    </w:p>
    <w:p w:rsidR="00296C6A" w:rsidRDefault="001C3DFE">
      <w:pPr>
        <w:pStyle w:val="20"/>
        <w:framePr w:w="2290" w:h="4618" w:hRule="exact" w:wrap="none" w:vAnchor="page" w:hAnchor="page" w:x="4110" w:y="7467"/>
        <w:ind w:right="9" w:firstLine="200"/>
        <w:jc w:val="both"/>
        <w:rPr>
          <w:sz w:val="15"/>
          <w:szCs w:val="15"/>
        </w:rPr>
      </w:pPr>
      <w:r>
        <w:t>1974 жылдың көктем</w:t>
      </w:r>
      <w:r>
        <w:br/>
        <w:t>айында №2-ші электротермиялық пеш,</w:t>
      </w:r>
    </w:p>
    <w:p w:rsidR="00296C6A" w:rsidRDefault="001C3DFE">
      <w:pPr>
        <w:pStyle w:val="20"/>
        <w:framePr w:w="2285" w:h="2218" w:hRule="exact" w:wrap="none" w:vAnchor="page" w:hAnchor="page" w:x="6572" w:y="5273"/>
        <w:ind w:left="5" w:right="5" w:firstLine="0"/>
        <w:jc w:val="both"/>
      </w:pPr>
      <w:r>
        <w:t>және өндірістік құрлы-</w:t>
      </w:r>
      <w:r>
        <w:br/>
        <w:t>сын атқарғандары үшін»</w:t>
      </w:r>
      <w:r>
        <w:br/>
        <w:t>Жезқазған кен- метал-</w:t>
      </w:r>
      <w:r>
        <w:br/>
        <w:t>лургия комбинатының бір</w:t>
      </w:r>
      <w:r>
        <w:br/>
        <w:t>топ қызметке</w:t>
      </w:r>
      <w:r>
        <w:t>рлері КСРО</w:t>
      </w:r>
      <w:r>
        <w:br/>
        <w:t>Министрлер Кеңесінің</w:t>
      </w:r>
      <w:r>
        <w:br/>
        <w:t>мемлекеттік сыйлығына</w:t>
      </w:r>
      <w:r>
        <w:br/>
        <w:t>ие болды (Н.Ілиясов, Б.Г.</w:t>
      </w:r>
      <w:r>
        <w:br/>
        <w:t>Курган, И.Е.Ли, А.М.Лися-</w:t>
      </w:r>
      <w:r>
        <w:br/>
        <w:t>ков, Д.Н.Павлов, М.И.Фи-</w:t>
      </w:r>
      <w:r>
        <w:br/>
        <w:t>лимонов).</w:t>
      </w:r>
    </w:p>
    <w:p w:rsidR="00296C6A" w:rsidRDefault="001C3DFE">
      <w:pPr>
        <w:pStyle w:val="20"/>
        <w:framePr w:w="2285" w:h="4560" w:hRule="exact" w:wrap="none" w:vAnchor="page" w:hAnchor="page" w:x="6572" w:y="7471"/>
        <w:ind w:right="10"/>
        <w:jc w:val="both"/>
      </w:pPr>
      <w:r>
        <w:t>Жезқазған мыс қорыту</w:t>
      </w:r>
      <w:r>
        <w:br/>
        <w:t>зауытын кезең-кезеңімен</w:t>
      </w:r>
      <w:r>
        <w:br/>
        <w:t>іске қосуға РФ Норильск,</w:t>
      </w:r>
      <w:r>
        <w:br/>
        <w:t>Пышма, Красноуральск</w:t>
      </w:r>
      <w:r>
        <w:br/>
        <w:t>зауыттарынан, Өзбекстан-</w:t>
      </w:r>
      <w:r>
        <w:br/>
        <w:t>ның Алмалық және Балхаш</w:t>
      </w:r>
      <w:r>
        <w:br/>
        <w:t>зауыттарынан тәжірибелі</w:t>
      </w:r>
      <w:r>
        <w:br/>
        <w:t>жұмыскерлер мен инже-</w:t>
      </w:r>
      <w:r>
        <w:br/>
        <w:t>нер-техник қызметкерлері</w:t>
      </w:r>
      <w:r>
        <w:br/>
        <w:t>арнайы шақырылды. Қар-</w:t>
      </w:r>
      <w:r>
        <w:br/>
        <w:t>сақбай зауытынан көпте-</w:t>
      </w:r>
      <w:r>
        <w:br/>
        <w:t>ген жұмыскерлер мен ин-</w:t>
      </w:r>
      <w:r>
        <w:br/>
        <w:t>женерлер келіп іске кірісті.</w:t>
      </w:r>
      <w:r>
        <w:br/>
        <w:t>Әдепкілердің қатарында</w:t>
      </w:r>
      <w:r>
        <w:br/>
        <w:t>қарсақбайлықтар С.Еле-</w:t>
      </w:r>
      <w:r>
        <w:br/>
        <w:t>месов, Н.Ербос</w:t>
      </w:r>
      <w:r>
        <w:t>ынов, О.</w:t>
      </w:r>
      <w:r>
        <w:br/>
        <w:t>Самохвалова, С.Салхауов,</w:t>
      </w:r>
      <w:r>
        <w:br/>
        <w:t>М.Ахметов, Т.Сымайылов,</w:t>
      </w:r>
      <w:r>
        <w:br/>
        <w:t>А.Майзенгельтер, М.Тұр-</w:t>
      </w:r>
      <w:r>
        <w:br/>
        <w:t>сынов, А.Битеновтер,</w:t>
      </w:r>
      <w:r>
        <w:br/>
        <w:t>тағы көптеген өз ісінің</w:t>
      </w:r>
      <w:r>
        <w:br/>
        <w:t>мамандары болды. Ресей</w:t>
      </w:r>
    </w:p>
    <w:p w:rsidR="00296C6A" w:rsidRDefault="00296C6A">
      <w:pPr>
        <w:pStyle w:val="70"/>
        <w:framePr w:w="2285" w:h="4560" w:hRule="exact" w:wrap="none" w:vAnchor="page" w:hAnchor="page" w:x="6572" w:y="7471"/>
        <w:tabs>
          <w:tab w:val="left" w:leader="hyphen" w:pos="2030"/>
        </w:tabs>
        <w:jc w:val="left"/>
      </w:pPr>
    </w:p>
    <w:p w:rsidR="00296C6A" w:rsidRDefault="001C3DFE">
      <w:pPr>
        <w:pStyle w:val="20"/>
        <w:framePr w:w="2280" w:h="4488" w:hRule="exact" w:wrap="none" w:vAnchor="page" w:hAnchor="page" w:x="9030" w:y="7462"/>
        <w:ind w:firstLine="0"/>
        <w:jc w:val="both"/>
      </w:pPr>
      <w:r>
        <w:t>текшісі М.Қартжанов сай- ланды.</w:t>
      </w:r>
    </w:p>
    <w:p w:rsidR="00296C6A" w:rsidRDefault="001C3DFE">
      <w:pPr>
        <w:pStyle w:val="20"/>
        <w:framePr w:w="2280" w:h="4488" w:hRule="exact" w:wrap="none" w:vAnchor="page" w:hAnchor="page" w:x="9030" w:y="7462"/>
        <w:jc w:val="both"/>
      </w:pPr>
      <w:r>
        <w:t xml:space="preserve">Жезқазған мыс қоры- ту зауытының тоқтаусыз жұмыс жасағанына биыл 53 жыл </w:t>
      </w:r>
      <w:r>
        <w:t>толды. Осы уақыт арлығында зауытты 11 директор, атап айтқанда И.Е.Ли, С.П.Заборцев, Т.М.Әбдірахманов, Қ.Ж. Телешев, А.А.Тәкішов, Б.Т.Тәненов, Х.Ақбетов, Е.Адрейісов, Т.Е. Жақсе- леков, Д.И.Байқуатов, С.А.Әтен басқарды. За- уыт цехтары мен бөлім- шелерін кө</w:t>
      </w:r>
      <w:r>
        <w:t>п жылдар бойы Ж.А.Сүттібаев, Е.Рахме- тов, В.С.Левкин, С.Қ.Тө- легенов, Т.А.Нұрмағанбе- тов, Ізбасар және Серік Садықовтар, Н.Баландин,</w:t>
      </w:r>
    </w:p>
    <w:p w:rsidR="00296C6A" w:rsidRDefault="001C3DFE">
      <w:pPr>
        <w:pStyle w:val="20"/>
        <w:framePr w:w="2294" w:h="3432" w:hRule="exact" w:wrap="none" w:vAnchor="page" w:hAnchor="page" w:x="11487" w:y="454"/>
        <w:ind w:firstLine="0"/>
        <w:jc w:val="both"/>
      </w:pPr>
      <w:r>
        <w:t>№2 электротермиялық пеш бірінші рет күрделі жөндеуден өтті.</w:t>
      </w:r>
    </w:p>
    <w:p w:rsidR="00296C6A" w:rsidRDefault="001C3DFE">
      <w:pPr>
        <w:pStyle w:val="20"/>
        <w:framePr w:w="2294" w:h="3432" w:hRule="exact" w:wrap="none" w:vAnchor="page" w:hAnchor="page" w:x="11487" w:y="454"/>
        <w:ind w:firstLine="0"/>
        <w:jc w:val="both"/>
      </w:pPr>
      <w:r>
        <w:t>1984 жылы «Сирек ме- талдарды өндірудің за- манауи тәсілдері</w:t>
      </w:r>
      <w:r>
        <w:t xml:space="preserve">н жасап, еңбек өнімділігін арттыр- ғаны үшін» Жезқазған кен-металлургия комби- натының бір топ қызмет- керлері КСРО Министр- лер Кеңесінің мемлекеттік сыйлығына ие болды (Л.В.Загорулько, И.Е.Ли, Л .А.Литинский, Ж.М. Махмутов, И.В.Кондра- тенко). 1986 жылы </w:t>
      </w:r>
      <w:r>
        <w:t>«Мыс</w:t>
      </w:r>
    </w:p>
    <w:p w:rsidR="00296C6A" w:rsidRDefault="001C3DFE">
      <w:pPr>
        <w:pStyle w:val="20"/>
        <w:framePr w:w="2294" w:h="4234" w:hRule="exact" w:wrap="none" w:vAnchor="page" w:hAnchor="page" w:x="11487" w:y="7630"/>
        <w:ind w:firstLine="0"/>
        <w:jc w:val="both"/>
      </w:pPr>
      <w:r>
        <w:t>зауытындағы өнімдердің құрамына автоматты жүйеде аналитикалық қадағалауды жасағаны және өндіріске енгізгені үшін» Жезқазған кен-ме- таллургия комбинатының бір топ қызметкерлері Қазақстан Республика- сы министрлер Кеңесінің мемлекеттік сыйлығына ие бол</w:t>
      </w:r>
      <w:r>
        <w:t>ды (А.Ф.Оголь, И.Е. Ли, Т.М.Абдрахманов, Э.В.Каллиома). Аға кон- вертерші Оразалы Мейра- мов Қаз.ССР Мемлекеттік сыйлығының лауреаты атанды.</w:t>
      </w:r>
    </w:p>
    <w:p w:rsidR="00296C6A" w:rsidRDefault="001C3DFE">
      <w:pPr>
        <w:pStyle w:val="20"/>
        <w:framePr w:w="2294" w:h="4234" w:hRule="exact" w:wrap="none" w:vAnchor="page" w:hAnchor="page" w:x="11487" w:y="7630"/>
        <w:ind w:firstLine="260"/>
        <w:jc w:val="both"/>
      </w:pPr>
      <w:r>
        <w:t>1995-96 жылдары зау- ыттың балқыту агре- гаттарына үлкен рекон-</w:t>
      </w:r>
    </w:p>
    <w:p w:rsidR="00296C6A" w:rsidRDefault="001C3DFE">
      <w:pPr>
        <w:pStyle w:val="20"/>
        <w:framePr w:w="2299" w:h="11395" w:hRule="exact" w:wrap="none" w:vAnchor="page" w:hAnchor="page" w:x="13945" w:y="459"/>
        <w:spacing w:line="230" w:lineRule="auto"/>
        <w:ind w:firstLine="0"/>
        <w:jc w:val="both"/>
      </w:pPr>
      <w:r>
        <w:t>ның пайдалануға берілуі ауыз толтырып айтарлық жаңа</w:t>
      </w:r>
      <w:r>
        <w:t>лықтар еді. Аталмыш технологиялық жаңғыр- улардың нәтижесінде Жезқазған мыс зауытының жылдық өнімі межелеген мөлшерден артты. 1995 жылдың 15 мамырында сирекметалдар цехында бірінші рет Осмий-187 изотопы таза металы алынды.</w:t>
      </w:r>
    </w:p>
    <w:p w:rsidR="00296C6A" w:rsidRDefault="001C3DFE">
      <w:pPr>
        <w:pStyle w:val="20"/>
        <w:framePr w:w="2299" w:h="11395" w:hRule="exact" w:wrap="none" w:vAnchor="page" w:hAnchor="page" w:x="13945" w:y="459"/>
        <w:ind w:firstLine="200"/>
        <w:jc w:val="both"/>
      </w:pPr>
      <w:r>
        <w:t xml:space="preserve">Кез келген істің табысты болуына </w:t>
      </w:r>
      <w:r>
        <w:t xml:space="preserve">мықты мамандар себепкер ғой. Елу үш жыл ішінде Жезқазған мыс қо- рыту зауытында жоғарғы санаттағы білікті маман- дардың бір емес, бірнеше буыны өсіп жетілді. Ерен еңбегімен кәсіпорын беделін </w:t>
      </w:r>
      <w:r>
        <w:rPr>
          <w:sz w:val="13"/>
          <w:szCs w:val="13"/>
        </w:rPr>
        <w:t xml:space="preserve"> </w:t>
      </w:r>
      <w:r>
        <w:t xml:space="preserve"> дүниежүзілік деңгей- ге дейін көтерген алғашқы металлургтер, КС</w:t>
      </w:r>
      <w:r>
        <w:t>РО-ның Құрметті металлургтері Сұлтанбек Елемесон, Марат Тұякбаев, Махмуі Тұрсынов, Жалмаған бет Тұржынбаев, Мұрат Тұрғанбеков, Абдрахман Томпаев, Славий Темни- ков, Тоғанбай Салхауов, Владимир Савенков, Бай- тас Омаров, Байзақ Нау- анов, Табыс Мыржақы- пов</w:t>
      </w:r>
      <w:r>
        <w:t>, Оразалы Мейрамов, Владимир Лобановский, Жолдыхан Лақбаев, Нико- лай Кухарчук, Қонысбай Кенебаев, Қарсақбай Қо- жабергенов, Жалғасбай Жекенбаев, Құлмұханбет Дүтбаев, Айтмағанбет Би- тенов, Линар Бикаев, Кө- шербай Бекмағанбетов, Владимир Бахтин, Ма- жит А</w:t>
      </w:r>
      <w:r>
        <w:t>хметов, Мейрамбек Арыстанбаев, Жетпісбай Шынкожаев, Леонид Эт- штейн, Николай Чензе мәңгілік ел есінде. Қайыр- бек Рысбеков, Қойшықара Отарбаев, Эсруди Муцаев, Мойсей Ли, Игнатий Ли, Қауқан Күржеев, Нығмет Ілиясов, Кахарман Ибраев</w:t>
      </w:r>
    </w:p>
    <w:p w:rsidR="00296C6A" w:rsidRDefault="00296C6A">
      <w:pPr>
        <w:framePr w:w="605" w:h="11366" w:hRule="exact" w:wrap="none" w:vAnchor="page" w:hAnchor="page" w:x="16412" w:y="459"/>
      </w:pPr>
    </w:p>
    <w:p w:rsidR="00296C6A" w:rsidRDefault="001C3DFE">
      <w:pPr>
        <w:spacing w:line="1" w:lineRule="exact"/>
        <w:sectPr w:rsidR="00296C6A">
          <w:pgSz w:w="17102" w:h="12288" w:orient="landscape"/>
          <w:pgMar w:top="360" w:right="360" w:bottom="360" w:left="360" w:header="0" w:footer="3" w:gutter="0"/>
          <w:cols w:space="720"/>
          <w:noEndnote/>
          <w:docGrid w:linePitch="360"/>
        </w:sectPr>
      </w:pPr>
      <w:r>
        <w:rPr>
          <w:noProof/>
          <w:lang w:val="ru-RU" w:eastAsia="ru-RU" w:bidi="ar-SA"/>
        </w:rPr>
        <w:drawing>
          <wp:anchor distT="0" distB="0" distL="0" distR="0" simplePos="0" relativeHeight="62914691" behindDoc="1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278130</wp:posOffset>
            </wp:positionV>
            <wp:extent cx="6102350" cy="4377055"/>
            <wp:effectExtent l="0" t="0" r="0" b="0"/>
            <wp:wrapNone/>
            <wp:docPr id="5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10235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6C6A" w:rsidRDefault="00296C6A">
      <w:pPr>
        <w:spacing w:line="1" w:lineRule="exact"/>
      </w:pPr>
    </w:p>
    <w:p w:rsidR="00296C6A" w:rsidRDefault="00296C6A" w:rsidP="00245B5C">
      <w:pPr>
        <w:framePr w:w="2191" w:h="8501" w:hRule="exact" w:wrap="none" w:vAnchor="page" w:hAnchor="page" w:x="1643" w:y="429"/>
        <w:ind w:left="-284"/>
      </w:pPr>
    </w:p>
    <w:p w:rsidR="00296C6A" w:rsidRDefault="001C3DFE" w:rsidP="00245B5C">
      <w:pPr>
        <w:pStyle w:val="20"/>
        <w:framePr w:w="2191" w:h="8501" w:hRule="exact" w:wrap="none" w:vAnchor="page" w:hAnchor="page" w:x="1643" w:y="429"/>
        <w:spacing w:line="221" w:lineRule="auto"/>
        <w:ind w:left="-284" w:firstLine="0"/>
        <w:jc w:val="both"/>
      </w:pPr>
      <w:r>
        <w:t>ды.</w:t>
      </w:r>
    </w:p>
    <w:p w:rsidR="00296C6A" w:rsidRDefault="001C3DFE" w:rsidP="00245B5C">
      <w:pPr>
        <w:pStyle w:val="20"/>
        <w:framePr w:w="2191" w:h="8501" w:hRule="exact" w:wrap="none" w:vAnchor="page" w:hAnchor="page" w:x="1643" w:y="429"/>
        <w:ind w:left="-284" w:firstLine="200"/>
        <w:jc w:val="both"/>
      </w:pPr>
      <w:r>
        <w:t xml:space="preserve">1971 жылдың басын- да мысты электролиздеу және балқыту өндірісінің алғашқы кезегінің құрылы- сы аяқталды. Екі анод пеші, электролиз цехының бірінші кезегі іске қосыл- ды. Сол жылдың 23 ақпа- нында, таңертеңгі сағат 10-да аспалы кран маши- нисі </w:t>
      </w:r>
      <w:r>
        <w:t>К.Якушева пен мастер В.Азановтың аусымында кезекті электролизшілер А.Пьянков, X. Зайнагут- динов және Л. Фирсов тазартып, дайындаған катод мысының алғашқы партиясы ваннадан алын- ды. Осылайша, тұңғыш рет жаңа зауытта жаңа технологиямен халықара- лық станда</w:t>
      </w:r>
      <w:r>
        <w:t>ртқа сай катод мысына қол жетті.</w:t>
      </w:r>
    </w:p>
    <w:p w:rsidR="00296C6A" w:rsidRDefault="001C3DFE" w:rsidP="00245B5C">
      <w:pPr>
        <w:pStyle w:val="20"/>
        <w:framePr w:w="2191" w:h="8501" w:hRule="exact" w:wrap="none" w:vAnchor="page" w:hAnchor="page" w:x="1643" w:y="429"/>
        <w:ind w:left="-284" w:firstLine="200"/>
        <w:jc w:val="both"/>
      </w:pPr>
      <w:r>
        <w:t>1971 жылдың 24 ақпа- нында анод пеші қызды- рылғаннан кейін мастер С.Желдібаевтың ауысы- мында аға балқытушы В.Нагорнов пешке Қар- сақбайдың қара мысын салды. Анод мысының алғашқы қорытпасын мас- тер Т.Мардановтың ауы- сымы</w:t>
      </w:r>
      <w:r>
        <w:t>нда аға балқытушы В.Бахтин мен мыс құю ма- шинасының машинисі А. Глухов алды. Екі анод пеші мен электоролиз цехының екінші кезеңі іске қосыл-</w:t>
      </w:r>
    </w:p>
    <w:p w:rsidR="00296C6A" w:rsidRDefault="00296C6A">
      <w:pPr>
        <w:framePr w:w="2342" w:h="8232" w:hRule="exact" w:wrap="none" w:vAnchor="page" w:hAnchor="page" w:x="4057" w:y="433"/>
      </w:pPr>
    </w:p>
    <w:p w:rsidR="00296C6A" w:rsidRDefault="001C3DFE">
      <w:pPr>
        <w:pStyle w:val="20"/>
        <w:framePr w:w="2342" w:h="8232" w:hRule="exact" w:wrap="none" w:vAnchor="page" w:hAnchor="page" w:x="4057" w:y="433"/>
        <w:ind w:firstLine="260"/>
        <w:jc w:val="both"/>
      </w:pPr>
      <w:r>
        <w:t xml:space="preserve">1974 жылдың көктем айында №2-ші электро- термиялық пеш, №3, №4 конверторлар және элек- тролиз цехының үшінші ке- </w:t>
      </w:r>
      <w:r>
        <w:t>зеңдері, 1975 жылы күкірт қышқыл цехының екі жүй- есі пайдалануға берілді. 1976 жылы осы цехтың тағы екі жүйесі және си- рекметалдар цехы іске қосылды.</w:t>
      </w:r>
    </w:p>
    <w:p w:rsidR="00296C6A" w:rsidRDefault="001C3DFE">
      <w:pPr>
        <w:pStyle w:val="20"/>
        <w:framePr w:w="2342" w:h="8232" w:hRule="exact" w:wrap="none" w:vAnchor="page" w:hAnchor="page" w:x="4057" w:y="433"/>
        <w:ind w:firstLine="260"/>
        <w:jc w:val="both"/>
      </w:pPr>
      <w:r>
        <w:t>Жезқазған мыс қорыту зауытының құрлысынан бастап және оны ке- зең-кезеңімен іске қосу- да білікті, жас м</w:t>
      </w:r>
      <w:r>
        <w:t>амандар А.Б. Юдин, С.П.Заборцев, М.Сұлтанбаев, Ш.Ораз- беков, С.Д.Тұнғышбаев, М.Жандаулетов, Т.Қозы- баев, А.Чернов, А.Макси- мов, В.Зайцев, А.Праксин, В.Могдалюк, Б.Акишев, В.Постаногов, Н.Смоль- ников, В.Полянский, Ю.Пак, А.Молдабеков, Е.Исмайылов тағы б</w:t>
      </w:r>
      <w:r>
        <w:t>ірқа- тар инженерлер қажырлы еңбегімен ел есінде қал- ды. Олардың әрқайсысы өндірісті дамытуға ерекше үлес қосты. Уақыт өте келе басым көпшілігі қызмет сатысымен жоғарылап, түрлі лауазымдық биіктер- ге көтерілді.</w:t>
      </w:r>
    </w:p>
    <w:p w:rsidR="00296C6A" w:rsidRDefault="001C3DFE">
      <w:pPr>
        <w:pStyle w:val="20"/>
        <w:framePr w:w="2342" w:h="8232" w:hRule="exact" w:wrap="none" w:vAnchor="page" w:hAnchor="page" w:x="4057" w:y="433"/>
        <w:ind w:firstLine="260"/>
        <w:jc w:val="both"/>
      </w:pPr>
      <w:r>
        <w:t>1973 жылы «Мыс қорыту зауытының жобалау үлг</w:t>
      </w:r>
      <w:r>
        <w:t>ісін</w:t>
      </w:r>
    </w:p>
    <w:p w:rsidR="00296C6A" w:rsidRDefault="00296C6A">
      <w:pPr>
        <w:framePr w:w="2304" w:h="3182" w:hRule="exact" w:wrap="none" w:vAnchor="page" w:hAnchor="page" w:x="6577" w:y="477"/>
      </w:pPr>
    </w:p>
    <w:p w:rsidR="00296C6A" w:rsidRDefault="001C3DFE">
      <w:pPr>
        <w:pStyle w:val="20"/>
        <w:framePr w:w="2304" w:h="3182" w:hRule="exact" w:wrap="none" w:vAnchor="page" w:hAnchor="page" w:x="6577" w:y="477"/>
        <w:ind w:firstLine="0"/>
        <w:jc w:val="both"/>
      </w:pPr>
      <w:r>
        <w:t xml:space="preserve"> Ресей зауыттарынан В.Долгов, А.Васильев, С.Темников, П.Лозинский, В.Валуев, А.Толмачев, А.Степанов- тармен қатар бірқатар жұ- мыскерлер келді.</w:t>
      </w:r>
    </w:p>
    <w:p w:rsidR="00296C6A" w:rsidRDefault="001C3DFE">
      <w:pPr>
        <w:pStyle w:val="20"/>
        <w:framePr w:w="2304" w:h="3182" w:hRule="exact" w:wrap="none" w:vAnchor="page" w:hAnchor="page" w:x="6577" w:y="477"/>
        <w:jc w:val="both"/>
      </w:pPr>
      <w:r>
        <w:t>Зауыттың алғашқы қоғамдық ұйымдарының жетекшілері болып пар- тия комитетінің хатшысы В.И.Лавецкий, кәсіпод</w:t>
      </w:r>
      <w:r>
        <w:t>ақ комитетінің төрағасы В.П. Черепанов, комсомол же-</w:t>
      </w:r>
    </w:p>
    <w:p w:rsidR="00296C6A" w:rsidRDefault="001C3DFE">
      <w:pPr>
        <w:framePr w:wrap="none" w:vAnchor="page" w:hAnchor="page" w:x="6582" w:y="3707"/>
        <w:rPr>
          <w:sz w:val="2"/>
          <w:szCs w:val="2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1463040" cy="3188335"/>
            <wp:effectExtent l="0" t="0" r="0" b="0"/>
            <wp:docPr id="7" name="Picut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46304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6A" w:rsidRDefault="001C3DFE">
      <w:pPr>
        <w:framePr w:wrap="none" w:vAnchor="page" w:hAnchor="page" w:x="8881" w:y="3717"/>
        <w:rPr>
          <w:sz w:val="2"/>
          <w:szCs w:val="2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4669790" cy="3230880"/>
            <wp:effectExtent l="0" t="0" r="0" b="0"/>
            <wp:docPr id="8" name="Picut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466979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6A" w:rsidRDefault="001C3DFE">
      <w:pPr>
        <w:pStyle w:val="20"/>
        <w:framePr w:w="2275" w:h="3014" w:hRule="exact" w:wrap="none" w:vAnchor="page" w:hAnchor="page" w:x="9035" w:y="630"/>
        <w:spacing w:line="230" w:lineRule="auto"/>
        <w:ind w:firstLine="0"/>
        <w:jc w:val="both"/>
      </w:pPr>
      <w:r>
        <w:t xml:space="preserve">тов, Ізбасар жөне Серік Садықовтар, Н.Баландин, А.Ушаков, В.Титов, Е. Дүй- сенбаев, В.А.Подаленков, А.Томпаевтар абыроймен басқарды. Олар өндіріске көптеген жаңалықтар ен- гізді, жастардың жаңа </w:t>
      </w:r>
      <w:r>
        <w:t>буынын тәрбиеледі.</w:t>
      </w:r>
    </w:p>
    <w:p w:rsidR="00296C6A" w:rsidRDefault="001C3DFE">
      <w:pPr>
        <w:pStyle w:val="20"/>
        <w:framePr w:w="2275" w:h="3014" w:hRule="exact" w:wrap="none" w:vAnchor="page" w:hAnchor="page" w:x="9035" w:y="630"/>
        <w:spacing w:line="230" w:lineRule="auto"/>
        <w:ind w:firstLine="200"/>
        <w:jc w:val="both"/>
      </w:pPr>
      <w:r>
        <w:t>1983 жылы электро- лиз цехында шақпақ мы- сты автоматты пакеттеу жүйесі іске қосылды. Сол жылы №1 электротерми- ялық пеш, ал, 1984 жылы</w:t>
      </w:r>
    </w:p>
    <w:p w:rsidR="00296C6A" w:rsidRDefault="001C3DFE">
      <w:pPr>
        <w:pStyle w:val="20"/>
        <w:framePr w:w="2280" w:h="3024" w:hRule="exact" w:wrap="none" w:vAnchor="page" w:hAnchor="page" w:x="11497" w:y="597"/>
        <w:ind w:firstLine="0"/>
        <w:jc w:val="both"/>
      </w:pPr>
      <w:r>
        <w:t xml:space="preserve"> үлкен рекон- струкциялар жасалды. «Болиден-Контакт» швед фирмасының техноло- гиясы бойынша элек- тро</w:t>
      </w:r>
      <w:r>
        <w:t>термиялық пештер құрлысының өзгертілуі, «Сименс» фирмасы ком- пьютерлер жүйесі бойын- ша конвертерлер жұмы- сын автоматты басқару, «Оутокумпу-Венмек» фин фирмасының кару- сельді-құю машинасы-</w:t>
      </w:r>
    </w:p>
    <w:p w:rsidR="00296C6A" w:rsidRDefault="00296C6A">
      <w:pPr>
        <w:framePr w:w="2285" w:h="3019" w:hRule="exact" w:wrap="none" w:vAnchor="page" w:hAnchor="page" w:x="13950" w:y="616"/>
      </w:pPr>
    </w:p>
    <w:p w:rsidR="00296C6A" w:rsidRDefault="001C3DFE">
      <w:pPr>
        <w:pStyle w:val="20"/>
        <w:framePr w:w="2285" w:h="3019" w:hRule="exact" w:wrap="none" w:vAnchor="page" w:hAnchor="page" w:x="13950" w:y="616"/>
        <w:ind w:firstLine="0"/>
      </w:pPr>
      <w:r>
        <w:t>Ілиясов, Қахарман Ибра- ев, Қойшыбек Доспанов, Қуанышбек Бексұл</w:t>
      </w:r>
      <w:r>
        <w:t>танов Қаз.ССР Еңбек сіңірген металлургі атанды.</w:t>
      </w:r>
    </w:p>
    <w:p w:rsidR="00296C6A" w:rsidRDefault="001C3DFE">
      <w:pPr>
        <w:pStyle w:val="20"/>
        <w:framePr w:w="2285" w:h="3019" w:hRule="exact" w:wrap="none" w:vAnchor="page" w:hAnchor="page" w:x="13950" w:y="616"/>
        <w:jc w:val="both"/>
      </w:pPr>
      <w:r>
        <w:t>Өндірісті</w:t>
      </w:r>
      <w:r>
        <w:t xml:space="preserve"> игеруге, жаб- дықтар мен технологияны жетілдіруге Қ.Б.Бексұл- танов, В.В.Постоногов, И.Ф.Овчинников, В.Н. Подаленков, М.А.Ақбан- бетов, Г.П.Сологубов, М.И.Филимонов, Ж.А.Сүт- тібаев, Л.В.Загорулько,</w:t>
      </w:r>
    </w:p>
    <w:p w:rsidR="00296C6A" w:rsidRDefault="00296C6A">
      <w:pPr>
        <w:framePr w:w="509" w:h="7224" w:hRule="exact" w:wrap="none" w:vAnchor="page" w:hAnchor="page" w:x="16408" w:y="621"/>
      </w:pPr>
    </w:p>
    <w:p w:rsidR="00296C6A" w:rsidRDefault="00296C6A">
      <w:pPr>
        <w:framePr w:w="509" w:h="7224" w:hRule="exact" w:wrap="none" w:vAnchor="page" w:hAnchor="page" w:x="16408" w:y="621"/>
      </w:pPr>
    </w:p>
    <w:p w:rsidR="00296C6A" w:rsidRDefault="00296C6A">
      <w:pPr>
        <w:framePr w:w="509" w:h="7224" w:hRule="exact" w:wrap="none" w:vAnchor="page" w:hAnchor="page" w:x="16408" w:y="621"/>
      </w:pPr>
    </w:p>
    <w:p w:rsidR="00296C6A" w:rsidRDefault="00296C6A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45B5C" w:rsidRDefault="00245B5C">
      <w:pPr>
        <w:framePr w:w="509" w:h="7224" w:hRule="exact" w:wrap="none" w:vAnchor="page" w:hAnchor="page" w:x="16408" w:y="621"/>
      </w:pPr>
    </w:p>
    <w:p w:rsidR="00296C6A" w:rsidRDefault="00296C6A">
      <w:pPr>
        <w:spacing w:line="1" w:lineRule="exact"/>
        <w:sectPr w:rsidR="00296C6A">
          <w:pgSz w:w="17102" w:h="12288" w:orient="landscape"/>
          <w:pgMar w:top="360" w:right="360" w:bottom="360" w:left="360" w:header="0" w:footer="3" w:gutter="0"/>
          <w:cols w:space="720"/>
          <w:noEndnote/>
          <w:docGrid w:linePitch="360"/>
        </w:sectPr>
      </w:pPr>
      <w:bookmarkStart w:id="0" w:name="_GoBack"/>
      <w:bookmarkEnd w:id="0"/>
    </w:p>
    <w:p w:rsidR="00296C6A" w:rsidRDefault="00296C6A">
      <w:pPr>
        <w:spacing w:line="1" w:lineRule="exact"/>
      </w:pPr>
    </w:p>
    <w:p w:rsidR="00245B5C" w:rsidRDefault="00245B5C">
      <w:pPr>
        <w:spacing w:line="1" w:lineRule="exact"/>
      </w:pPr>
    </w:p>
    <w:p w:rsidR="00245B5C" w:rsidRDefault="00245B5C" w:rsidP="00245B5C"/>
    <w:p w:rsidR="00245B5C" w:rsidRDefault="00245B5C" w:rsidP="00245B5C">
      <w:pPr>
        <w:pStyle w:val="20"/>
        <w:spacing w:line="199" w:lineRule="exact"/>
        <w:ind w:firstLine="0"/>
        <w:jc w:val="both"/>
      </w:pPr>
      <w:r>
        <w:tab/>
      </w:r>
      <w:r>
        <w:t>Н.А Чегодаев, А.К.Опескина, А.С.Молдабеков, С.Қ.Төлегенов және басқа көптеген инженер-техни- калық қызметкерлер үлкен үлес қосты. Өндірістен қол үзбей жүріп Қайсар Те- лешев, Серік Барлықұлы Садықовтар докторлық диссертациясын сәт- ті қорғады. Ал, Николай Перфильев, Қырғызбай Топаев, Зауре Абдрахма- нова, Серік Үмітбекұлы Садықов, Виктор Лари- ков, Төлеген Бүкіров, Мұ- ханбетқали Абайділдинов, Дүйсенғали Байқуатов, Болат Абдрахмановтар техника ғылымдарының кандидаты атанды.</w:t>
      </w:r>
    </w:p>
    <w:p w:rsidR="00245B5C" w:rsidRDefault="00245B5C" w:rsidP="00245B5C">
      <w:pPr>
        <w:pStyle w:val="20"/>
        <w:spacing w:line="200" w:lineRule="exact"/>
        <w:jc w:val="both"/>
      </w:pPr>
      <w:r>
        <w:t>Жалпы, жұмыла атқа- рылған еңбектің арқасын- да кәсіпорын ұжымы ел- дегі туысқан кәсіпорындар арасындағы социалистік жарыста бірнеше дүркін жеңімпаз болды. КСРО және Қаз.ССР түсті ме- таллургия министрлігінің Ауыспалы Қызыл Туымен, КСРО ХШЖК (халық шару- ашылығы жетістіктерінің көрмесі) медальдарымен марапатталды. Кеңес дәуірінің ең жоғары ма- рапаты Ленин орденін Қуанышбек Бексұлтанов, Тұрсын Смайылов, Ора- залы Мейрамовтар кеу- десіне тақты. 1971-1991 жылдар аралығында Кеңес Одағының орден және ме- дальдарымен зауыттың 200-ден аса еңбеккерлері марапатталды. Аға балқы- тушы Смағзам Салхауов КСРО Жоғарғы Кеңесіне, аспалы кран машинисі Та- исия Мамаева, аға шебер Жамбыл Ыбыраев Қаз. ССР Жоғарғы Кеңесіне депутат болып сайланды. Еңбекте озат, қоғамдық жұмыстарда белсенділік көрсеткен зауыт еңбеккер- лері Жезқазған облыстық және қалалық кеңестеріне депутат болды, аға балқы- тушы Абдрахман Томпа- ев Жезқазған облыстық кеңесіне қатарынан үш мәрте депутат болды.</w:t>
      </w:r>
    </w:p>
    <w:p w:rsidR="00245B5C" w:rsidRDefault="00245B5C" w:rsidP="00245B5C">
      <w:pPr>
        <w:pStyle w:val="20"/>
        <w:spacing w:line="200" w:lineRule="exact"/>
        <w:jc w:val="both"/>
      </w:pPr>
      <w:r>
        <w:t>Жезқазған мыс қорыту зауыты әлемдегі ең ірі мыс өндіріуші алпауыттардың бірі «Ка</w:t>
      </w:r>
      <w:r w:rsidRPr="00D646D1">
        <w:rPr>
          <w:lang w:eastAsia="en-US" w:bidi="en-US"/>
        </w:rPr>
        <w:t>zakhmys Smelting</w:t>
      </w:r>
      <w:r>
        <w:t xml:space="preserve"> (Қазақмыс Смэлтинг)» ЖШС құрамына кіреді. Осы уақыт аралығында өндірісті дамытып қана қоймай, жаңғыртып, жаңа технологияларды енгізіп, «Қазақмыс» тобының же- текші кәсіпорындарының біріне айналды. Жарты ғасырдан астам уақыт ішінде мыс қорыту зауы- тында металлургтердің бірнеше буыны ауысты. 27 еңбек әулеті, көптеген Құрметті металлургтер, өндіріс озаттары, бола- шағы зор жастар өз еңбегімен кәсіпорын тарихын жасады. </w:t>
      </w:r>
    </w:p>
    <w:p w:rsidR="00245B5C" w:rsidRDefault="00245B5C" w:rsidP="00245B5C">
      <w:pPr>
        <w:pStyle w:val="20"/>
        <w:spacing w:line="200" w:lineRule="exact"/>
        <w:jc w:val="both"/>
      </w:pPr>
      <w:r>
        <w:t xml:space="preserve">Бүгін Жезқазған мыс қорыту зауытының ұжымы болашаққа нық сеніммен қарайды. Келешегінің кемел болары хақ. </w:t>
      </w:r>
    </w:p>
    <w:p w:rsidR="00245B5C" w:rsidRDefault="00245B5C" w:rsidP="00245B5C">
      <w:pPr>
        <w:pStyle w:val="20"/>
        <w:spacing w:line="200" w:lineRule="exact"/>
        <w:jc w:val="both"/>
      </w:pPr>
    </w:p>
    <w:p w:rsidR="00245B5C" w:rsidRDefault="00245B5C" w:rsidP="00245B5C">
      <w:pPr>
        <w:pStyle w:val="20"/>
        <w:spacing w:line="200" w:lineRule="exact"/>
        <w:jc w:val="both"/>
      </w:pPr>
    </w:p>
    <w:p w:rsidR="00245B5C" w:rsidRPr="00D646D1" w:rsidRDefault="00245B5C" w:rsidP="00245B5C">
      <w:pPr>
        <w:pStyle w:val="20"/>
        <w:spacing w:line="200" w:lineRule="exact"/>
        <w:jc w:val="right"/>
        <w:rPr>
          <w:b/>
        </w:rPr>
      </w:pPr>
      <w:r w:rsidRPr="00D646D1">
        <w:rPr>
          <w:b/>
        </w:rPr>
        <w:t xml:space="preserve">Төлеген Бүкіров, </w:t>
      </w:r>
    </w:p>
    <w:p w:rsidR="00245B5C" w:rsidRDefault="00245B5C" w:rsidP="00245B5C">
      <w:pPr>
        <w:pStyle w:val="20"/>
        <w:spacing w:line="200" w:lineRule="exact"/>
        <w:jc w:val="right"/>
        <w:rPr>
          <w:b/>
        </w:rPr>
      </w:pPr>
      <w:r w:rsidRPr="00D646D1">
        <w:rPr>
          <w:b/>
        </w:rPr>
        <w:t xml:space="preserve">Қазақстанның Құрметті </w:t>
      </w:r>
    </w:p>
    <w:p w:rsidR="00245B5C" w:rsidRDefault="00245B5C" w:rsidP="00245B5C">
      <w:pPr>
        <w:pStyle w:val="20"/>
        <w:spacing w:line="200" w:lineRule="exact"/>
        <w:jc w:val="right"/>
      </w:pPr>
      <w:r w:rsidRPr="00D646D1">
        <w:rPr>
          <w:b/>
        </w:rPr>
        <w:t>металлургі</w:t>
      </w:r>
      <w:r>
        <w:t>.</w:t>
      </w:r>
    </w:p>
    <w:p w:rsidR="00296C6A" w:rsidRPr="00245B5C" w:rsidRDefault="00296C6A" w:rsidP="00245B5C">
      <w:pPr>
        <w:tabs>
          <w:tab w:val="left" w:pos="1450"/>
        </w:tabs>
      </w:pPr>
    </w:p>
    <w:sectPr w:rsidR="00296C6A" w:rsidRPr="00245B5C">
      <w:pgSz w:w="17102" w:h="12288" w:orient="landscape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3DFE" w:rsidRDefault="001C3DFE">
      <w:r>
        <w:separator/>
      </w:r>
    </w:p>
  </w:endnote>
  <w:endnote w:type="continuationSeparator" w:id="0">
    <w:p w:rsidR="001C3DFE" w:rsidRDefault="001C3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3DFE" w:rsidRDefault="001C3DFE"/>
  </w:footnote>
  <w:footnote w:type="continuationSeparator" w:id="0">
    <w:p w:rsidR="001C3DFE" w:rsidRDefault="001C3DFE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C6A"/>
    <w:rsid w:val="0019373B"/>
    <w:rsid w:val="001C3DFE"/>
    <w:rsid w:val="00245B5C"/>
    <w:rsid w:val="0029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70911"/>
  <w15:docId w15:val="{EC5BA5F8-D158-4ED8-A0DF-0240506EA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Tahoma"/>
        <w:sz w:val="24"/>
        <w:szCs w:val="24"/>
        <w:lang w:val="kk-KZ" w:eastAsia="kk-KZ" w:bidi="kk-KZ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Другое_"/>
    <w:basedOn w:val="a0"/>
    <w:link w:val="a4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8"/>
      <w:szCs w:val="48"/>
      <w:u w:val="none"/>
    </w:rPr>
  </w:style>
  <w:style w:type="character" w:customStyle="1" w:styleId="a5">
    <w:name w:val="Основной текст_"/>
    <w:basedOn w:val="a0"/>
    <w:link w:val="1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6">
    <w:name w:val="Подпись к картинк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">
    <w:name w:val="Основной текст (4)_"/>
    <w:basedOn w:val="a0"/>
    <w:link w:val="40"/>
    <w:rPr>
      <w:rFonts w:ascii="Arial" w:eastAsia="Arial" w:hAnsi="Arial" w:cs="Arial"/>
      <w:b w:val="0"/>
      <w:bCs w:val="0"/>
      <w:i w:val="0"/>
      <w:iCs w:val="0"/>
      <w:smallCaps w:val="0"/>
      <w:strike w:val="0"/>
      <w:sz w:val="188"/>
      <w:szCs w:val="188"/>
      <w:u w:val="none"/>
    </w:rPr>
  </w:style>
  <w:style w:type="character" w:customStyle="1" w:styleId="7">
    <w:name w:val="Основной текст (7)_"/>
    <w:basedOn w:val="a0"/>
    <w:link w:val="70"/>
    <w:rPr>
      <w:rFonts w:ascii="Arial" w:eastAsia="Arial" w:hAnsi="Arial" w:cs="Arial"/>
      <w:b/>
      <w:bCs/>
      <w:i w:val="0"/>
      <w:iCs w:val="0"/>
      <w:smallCaps w:val="0"/>
      <w:strike w:val="0"/>
      <w:sz w:val="8"/>
      <w:szCs w:val="8"/>
      <w:u w:val="none"/>
    </w:rPr>
  </w:style>
  <w:style w:type="character" w:customStyle="1" w:styleId="10">
    <w:name w:val="Заголовок №1_"/>
    <w:basedOn w:val="a0"/>
    <w:link w:val="11"/>
    <w:rPr>
      <w:rFonts w:ascii="Arial" w:eastAsia="Arial" w:hAnsi="Arial" w:cs="Arial"/>
      <w:b w:val="0"/>
      <w:bCs w:val="0"/>
      <w:i w:val="0"/>
      <w:iCs w:val="0"/>
      <w:smallCaps w:val="0"/>
      <w:strike w:val="0"/>
      <w:sz w:val="46"/>
      <w:szCs w:val="46"/>
      <w:u w:val="none"/>
    </w:rPr>
  </w:style>
  <w:style w:type="paragraph" w:customStyle="1" w:styleId="a4">
    <w:name w:val="Другое"/>
    <w:basedOn w:val="a"/>
    <w:link w:val="a3"/>
    <w:pPr>
      <w:spacing w:line="276" w:lineRule="auto"/>
      <w:ind w:firstLine="120"/>
    </w:pPr>
    <w:rPr>
      <w:rFonts w:ascii="Microsoft Sans Serif" w:eastAsia="Microsoft Sans Serif" w:hAnsi="Microsoft Sans Serif" w:cs="Microsoft Sans Serif"/>
      <w:sz w:val="20"/>
      <w:szCs w:val="20"/>
    </w:rPr>
  </w:style>
  <w:style w:type="paragraph" w:customStyle="1" w:styleId="20">
    <w:name w:val="Основной текст (2)"/>
    <w:basedOn w:val="a"/>
    <w:link w:val="2"/>
    <w:pPr>
      <w:spacing w:line="233" w:lineRule="auto"/>
      <w:ind w:firstLine="180"/>
    </w:pPr>
    <w:rPr>
      <w:rFonts w:ascii="Arial" w:eastAsia="Arial" w:hAnsi="Arial" w:cs="Arial"/>
      <w:sz w:val="18"/>
      <w:szCs w:val="18"/>
    </w:rPr>
  </w:style>
  <w:style w:type="paragraph" w:customStyle="1" w:styleId="30">
    <w:name w:val="Основной текст (3)"/>
    <w:basedOn w:val="a"/>
    <w:link w:val="3"/>
    <w:pPr>
      <w:spacing w:after="740"/>
      <w:ind w:firstLine="50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customStyle="1" w:styleId="1">
    <w:name w:val="Основной текст1"/>
    <w:basedOn w:val="a"/>
    <w:link w:val="a5"/>
    <w:pPr>
      <w:spacing w:line="276" w:lineRule="auto"/>
      <w:ind w:firstLine="120"/>
    </w:pPr>
    <w:rPr>
      <w:rFonts w:ascii="Microsoft Sans Serif" w:eastAsia="Microsoft Sans Serif" w:hAnsi="Microsoft Sans Serif" w:cs="Microsoft Sans Serif"/>
      <w:sz w:val="20"/>
      <w:szCs w:val="20"/>
    </w:rPr>
  </w:style>
  <w:style w:type="paragraph" w:customStyle="1" w:styleId="a7">
    <w:name w:val="Подпись к картинке"/>
    <w:basedOn w:val="a"/>
    <w:link w:val="a6"/>
    <w:rPr>
      <w:rFonts w:ascii="Times New Roman" w:eastAsia="Times New Roman" w:hAnsi="Times New Roman" w:cs="Times New Roman"/>
      <w:sz w:val="30"/>
      <w:szCs w:val="30"/>
    </w:rPr>
  </w:style>
  <w:style w:type="paragraph" w:customStyle="1" w:styleId="40">
    <w:name w:val="Основной текст (4)"/>
    <w:basedOn w:val="a"/>
    <w:link w:val="4"/>
    <w:rPr>
      <w:rFonts w:ascii="Arial" w:eastAsia="Arial" w:hAnsi="Arial" w:cs="Arial"/>
      <w:sz w:val="188"/>
      <w:szCs w:val="188"/>
    </w:rPr>
  </w:style>
  <w:style w:type="paragraph" w:customStyle="1" w:styleId="70">
    <w:name w:val="Основной текст (7)"/>
    <w:basedOn w:val="a"/>
    <w:link w:val="7"/>
    <w:pPr>
      <w:jc w:val="center"/>
    </w:pPr>
    <w:rPr>
      <w:rFonts w:ascii="Arial" w:eastAsia="Arial" w:hAnsi="Arial" w:cs="Arial"/>
      <w:b/>
      <w:bCs/>
      <w:sz w:val="8"/>
      <w:szCs w:val="8"/>
    </w:rPr>
  </w:style>
  <w:style w:type="paragraph" w:customStyle="1" w:styleId="11">
    <w:name w:val="Заголовок №1"/>
    <w:basedOn w:val="a"/>
    <w:link w:val="10"/>
    <w:pPr>
      <w:spacing w:after="80"/>
      <w:outlineLvl w:val="0"/>
    </w:pPr>
    <w:rPr>
      <w:rFonts w:ascii="Arial" w:eastAsia="Arial" w:hAnsi="Arial" w:cs="Arial"/>
      <w:sz w:val="46"/>
      <w:szCs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1771</Words>
  <Characters>10096</Characters>
  <Application>Microsoft Office Word</Application>
  <DocSecurity>0</DocSecurity>
  <Lines>84</Lines>
  <Paragraphs>23</Paragraphs>
  <ScaleCrop>false</ScaleCrop>
  <Company/>
  <LinksUpToDate>false</LinksUpToDate>
  <CharactersWithSpaces>11844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</dc:creator>
  <cp:lastModifiedBy>Admi</cp:lastModifiedBy>
  <cp:revision>2</cp:revision>
  <dcterms:created xsi:type="dcterms:W3CDTF">2024-09-11T10:08:00Z</dcterms:created>
  <dcterms:modified xsi:type="dcterms:W3CDTF">2024-09-11T10:23:00Z</dcterms:modified>
</cp:coreProperties>
</file>