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7EA9" w14:textId="77777777" w:rsidR="003A0366" w:rsidRPr="003A0366" w:rsidRDefault="003A0366" w:rsidP="003A0366">
      <w:pPr>
        <w:rPr>
          <w:b/>
          <w:bCs/>
        </w:rPr>
      </w:pPr>
      <w:r w:rsidRPr="003A0366">
        <w:rPr>
          <w:b/>
          <w:bCs/>
        </w:rPr>
        <w:t>Fetch in JavaScript</w:t>
      </w:r>
    </w:p>
    <w:p w14:paraId="54930477" w14:textId="77777777" w:rsidR="003A0366" w:rsidRPr="003A0366" w:rsidRDefault="003A0366" w:rsidP="003A0366">
      <w:r w:rsidRPr="003A0366">
        <w:t xml:space="preserve">The </w:t>
      </w:r>
      <w:r w:rsidRPr="003A0366">
        <w:rPr>
          <w:b/>
          <w:bCs/>
        </w:rPr>
        <w:t>Fetch API</w:t>
      </w:r>
      <w:r w:rsidRPr="003A0366">
        <w:t xml:space="preserve"> in JavaScript is a modern, promise-based interface for making HTTP requests (e.g., GET, POST) to retrieve or send data to servers. It provides a more powerful and flexible alternative to the older XMLHttpRequest for performing asynchronous network operations. Below is a detailed explanation of the Fetch API, its functionality, usage, and its relationship to closures, callback functions, and higher-order functions, presented concisely without examples, as requested.</w:t>
      </w:r>
    </w:p>
    <w:p w14:paraId="271F38BA" w14:textId="77777777" w:rsidR="003A0366" w:rsidRPr="003A0366" w:rsidRDefault="003A0366" w:rsidP="003A0366">
      <w:r w:rsidRPr="003A0366">
        <w:pict w14:anchorId="23B64CF4">
          <v:rect id="_x0000_i1073" style="width:0;height:1.5pt" o:hralign="center" o:hrstd="t" o:hr="t" fillcolor="#a0a0a0" stroked="f"/>
        </w:pict>
      </w:r>
    </w:p>
    <w:p w14:paraId="73CFF5D5" w14:textId="77777777" w:rsidR="003A0366" w:rsidRPr="003A0366" w:rsidRDefault="003A0366" w:rsidP="003A0366">
      <w:pPr>
        <w:rPr>
          <w:b/>
          <w:bCs/>
        </w:rPr>
      </w:pPr>
      <w:r w:rsidRPr="003A0366">
        <w:rPr>
          <w:b/>
          <w:bCs/>
        </w:rPr>
        <w:t>What is the Fetch API?</w:t>
      </w:r>
    </w:p>
    <w:p w14:paraId="0C16EA69" w14:textId="77777777" w:rsidR="003A0366" w:rsidRPr="003A0366" w:rsidRDefault="003A0366" w:rsidP="003A0366">
      <w:r w:rsidRPr="003A0366">
        <w:t>The Fetch API is a built-in JavaScript interface that allows web browsers to make HTTP requests to servers, returning responses as promises. It is designed to handle network resources, such as JSON, images, or other data, in a streamlined and modern way.</w:t>
      </w:r>
    </w:p>
    <w:p w14:paraId="662B85B3" w14:textId="77777777" w:rsidR="003A0366" w:rsidRPr="003A0366" w:rsidRDefault="003A0366" w:rsidP="003A0366">
      <w:r w:rsidRPr="003A0366">
        <w:pict w14:anchorId="23B2E417">
          <v:rect id="_x0000_i1074" style="width:0;height:1.5pt" o:hralign="center" o:hrstd="t" o:hr="t" fillcolor="#a0a0a0" stroked="f"/>
        </w:pict>
      </w:r>
    </w:p>
    <w:p w14:paraId="2EB50FC7" w14:textId="77777777" w:rsidR="003A0366" w:rsidRPr="003A0366" w:rsidRDefault="003A0366" w:rsidP="003A0366">
      <w:pPr>
        <w:rPr>
          <w:b/>
          <w:bCs/>
        </w:rPr>
      </w:pPr>
      <w:r w:rsidRPr="003A0366">
        <w:rPr>
          <w:b/>
          <w:bCs/>
        </w:rPr>
        <w:t>Key Characteristics</w:t>
      </w:r>
    </w:p>
    <w:p w14:paraId="732B0069" w14:textId="77777777" w:rsidR="003A0366" w:rsidRPr="003A0366" w:rsidRDefault="003A0366" w:rsidP="003A0366">
      <w:pPr>
        <w:numPr>
          <w:ilvl w:val="0"/>
          <w:numId w:val="1"/>
        </w:numPr>
      </w:pPr>
      <w:r w:rsidRPr="003A0366">
        <w:rPr>
          <w:b/>
          <w:bCs/>
        </w:rPr>
        <w:t>Promise-Based</w:t>
      </w:r>
      <w:r w:rsidRPr="003A0366">
        <w:t xml:space="preserve">: </w:t>
      </w:r>
    </w:p>
    <w:p w14:paraId="53BBA20C" w14:textId="77777777" w:rsidR="003A0366" w:rsidRPr="003A0366" w:rsidRDefault="003A0366" w:rsidP="003A0366">
      <w:pPr>
        <w:numPr>
          <w:ilvl w:val="1"/>
          <w:numId w:val="1"/>
        </w:numPr>
      </w:pPr>
      <w:r w:rsidRPr="003A0366">
        <w:t>Fetch returns a Promise that resolves to the Response object, enabling clean asynchronous handling with .then(), .catch(), or async/await.</w:t>
      </w:r>
    </w:p>
    <w:p w14:paraId="60448165" w14:textId="77777777" w:rsidR="003A0366" w:rsidRPr="003A0366" w:rsidRDefault="003A0366" w:rsidP="003A0366">
      <w:pPr>
        <w:numPr>
          <w:ilvl w:val="1"/>
          <w:numId w:val="1"/>
        </w:numPr>
      </w:pPr>
      <w:r w:rsidRPr="003A0366">
        <w:t>Simplifies error handling compared to XMLHttpRequest.</w:t>
      </w:r>
    </w:p>
    <w:p w14:paraId="3F24F421" w14:textId="77777777" w:rsidR="003A0366" w:rsidRPr="003A0366" w:rsidRDefault="003A0366" w:rsidP="003A0366">
      <w:pPr>
        <w:numPr>
          <w:ilvl w:val="0"/>
          <w:numId w:val="1"/>
        </w:numPr>
      </w:pPr>
      <w:r w:rsidRPr="003A0366">
        <w:rPr>
          <w:b/>
          <w:bCs/>
        </w:rPr>
        <w:t>Flexible Request Configuration</w:t>
      </w:r>
      <w:r w:rsidRPr="003A0366">
        <w:t xml:space="preserve">: </w:t>
      </w:r>
    </w:p>
    <w:p w14:paraId="07B67A2C" w14:textId="77777777" w:rsidR="003A0366" w:rsidRPr="003A0366" w:rsidRDefault="003A0366" w:rsidP="003A0366">
      <w:pPr>
        <w:numPr>
          <w:ilvl w:val="1"/>
          <w:numId w:val="1"/>
        </w:numPr>
      </w:pPr>
      <w:r w:rsidRPr="003A0366">
        <w:t>Supports customizable HTTP methods (GET, POST, PUT, DELETE, etc.), headers, and request bodies.</w:t>
      </w:r>
    </w:p>
    <w:p w14:paraId="7E7997D6" w14:textId="77777777" w:rsidR="003A0366" w:rsidRPr="003A0366" w:rsidRDefault="003A0366" w:rsidP="003A0366">
      <w:pPr>
        <w:numPr>
          <w:ilvl w:val="1"/>
          <w:numId w:val="1"/>
        </w:numPr>
      </w:pPr>
      <w:r w:rsidRPr="003A0366">
        <w:t>Allows fine-grained control over request options (e.g., credentials, redirects).</w:t>
      </w:r>
    </w:p>
    <w:p w14:paraId="19C2F33E" w14:textId="77777777" w:rsidR="003A0366" w:rsidRPr="003A0366" w:rsidRDefault="003A0366" w:rsidP="003A0366">
      <w:pPr>
        <w:numPr>
          <w:ilvl w:val="0"/>
          <w:numId w:val="1"/>
        </w:numPr>
      </w:pPr>
      <w:r w:rsidRPr="003A0366">
        <w:rPr>
          <w:b/>
          <w:bCs/>
        </w:rPr>
        <w:t>Response Handling</w:t>
      </w:r>
      <w:r w:rsidRPr="003A0366">
        <w:t xml:space="preserve">: </w:t>
      </w:r>
    </w:p>
    <w:p w14:paraId="66FA46CC" w14:textId="77777777" w:rsidR="003A0366" w:rsidRPr="003A0366" w:rsidRDefault="003A0366" w:rsidP="003A0366">
      <w:pPr>
        <w:numPr>
          <w:ilvl w:val="1"/>
          <w:numId w:val="1"/>
        </w:numPr>
      </w:pPr>
      <w:r w:rsidRPr="003A0366">
        <w:t>The Response object provides methods like .json(), .text(), .blob(), or .formData() to process different data types.</w:t>
      </w:r>
    </w:p>
    <w:p w14:paraId="2A7ADF92" w14:textId="77777777" w:rsidR="003A0366" w:rsidRPr="003A0366" w:rsidRDefault="003A0366" w:rsidP="003A0366">
      <w:pPr>
        <w:numPr>
          <w:ilvl w:val="1"/>
          <w:numId w:val="1"/>
        </w:numPr>
      </w:pPr>
      <w:r w:rsidRPr="003A0366">
        <w:t>Includes properties like status, statusText, and ok for response metadata.</w:t>
      </w:r>
    </w:p>
    <w:p w14:paraId="46DFA740" w14:textId="77777777" w:rsidR="003A0366" w:rsidRPr="003A0366" w:rsidRDefault="003A0366" w:rsidP="003A0366">
      <w:pPr>
        <w:numPr>
          <w:ilvl w:val="0"/>
          <w:numId w:val="1"/>
        </w:numPr>
      </w:pPr>
      <w:r w:rsidRPr="003A0366">
        <w:rPr>
          <w:b/>
          <w:bCs/>
        </w:rPr>
        <w:t>Streaming Support</w:t>
      </w:r>
      <w:r w:rsidRPr="003A0366">
        <w:t xml:space="preserve">: </w:t>
      </w:r>
    </w:p>
    <w:p w14:paraId="0D201978" w14:textId="77777777" w:rsidR="003A0366" w:rsidRPr="003A0366" w:rsidRDefault="003A0366" w:rsidP="003A0366">
      <w:pPr>
        <w:numPr>
          <w:ilvl w:val="1"/>
          <w:numId w:val="1"/>
        </w:numPr>
      </w:pPr>
      <w:r w:rsidRPr="003A0366">
        <w:t>Supports streaming responses via Response.body, a ReadableStream, for handling large data incrementally.</w:t>
      </w:r>
    </w:p>
    <w:p w14:paraId="237DD48E" w14:textId="77777777" w:rsidR="003A0366" w:rsidRPr="003A0366" w:rsidRDefault="003A0366" w:rsidP="003A0366">
      <w:pPr>
        <w:numPr>
          <w:ilvl w:val="0"/>
          <w:numId w:val="1"/>
        </w:numPr>
      </w:pPr>
      <w:r w:rsidRPr="003A0366">
        <w:rPr>
          <w:b/>
          <w:bCs/>
        </w:rPr>
        <w:lastRenderedPageBreak/>
        <w:t>Cross-Origin Requests</w:t>
      </w:r>
      <w:r w:rsidRPr="003A0366">
        <w:t xml:space="preserve">: </w:t>
      </w:r>
    </w:p>
    <w:p w14:paraId="2D501BC3" w14:textId="77777777" w:rsidR="003A0366" w:rsidRPr="003A0366" w:rsidRDefault="003A0366" w:rsidP="003A0366">
      <w:pPr>
        <w:numPr>
          <w:ilvl w:val="1"/>
          <w:numId w:val="1"/>
        </w:numPr>
      </w:pPr>
      <w:r w:rsidRPr="003A0366">
        <w:t>Handles CORS (Cross-Origin Resource Sharing) with configurable options for credentials and modes.</w:t>
      </w:r>
    </w:p>
    <w:p w14:paraId="7545C8F3" w14:textId="77777777" w:rsidR="003A0366" w:rsidRPr="003A0366" w:rsidRDefault="003A0366" w:rsidP="003A0366">
      <w:pPr>
        <w:numPr>
          <w:ilvl w:val="0"/>
          <w:numId w:val="1"/>
        </w:numPr>
      </w:pPr>
      <w:r w:rsidRPr="003A0366">
        <w:rPr>
          <w:b/>
          <w:bCs/>
        </w:rPr>
        <w:t>Browser-Native</w:t>
      </w:r>
      <w:r w:rsidRPr="003A0366">
        <w:t xml:space="preserve">: </w:t>
      </w:r>
    </w:p>
    <w:p w14:paraId="113B0C90" w14:textId="77777777" w:rsidR="003A0366" w:rsidRPr="003A0366" w:rsidRDefault="003A0366" w:rsidP="003A0366">
      <w:pPr>
        <w:numPr>
          <w:ilvl w:val="1"/>
          <w:numId w:val="1"/>
        </w:numPr>
      </w:pPr>
      <w:r w:rsidRPr="003A0366">
        <w:t>Built into modern browsers, eliminating the need for external libraries in most cases.</w:t>
      </w:r>
    </w:p>
    <w:p w14:paraId="215DB493" w14:textId="77777777" w:rsidR="003A0366" w:rsidRPr="003A0366" w:rsidRDefault="003A0366" w:rsidP="003A0366">
      <w:r w:rsidRPr="003A0366">
        <w:pict w14:anchorId="20E509B8">
          <v:rect id="_x0000_i1075" style="width:0;height:1.5pt" o:hralign="center" o:hrstd="t" o:hr="t" fillcolor="#a0a0a0" stroked="f"/>
        </w:pict>
      </w:r>
    </w:p>
    <w:p w14:paraId="22E53116" w14:textId="77777777" w:rsidR="003A0366" w:rsidRPr="003A0366" w:rsidRDefault="003A0366" w:rsidP="003A0366">
      <w:pPr>
        <w:rPr>
          <w:b/>
          <w:bCs/>
        </w:rPr>
      </w:pPr>
      <w:r w:rsidRPr="003A0366">
        <w:rPr>
          <w:b/>
          <w:bCs/>
        </w:rPr>
        <w:t>How Fetch Works</w:t>
      </w:r>
    </w:p>
    <w:p w14:paraId="4D98EFFC" w14:textId="77777777" w:rsidR="003A0366" w:rsidRPr="003A0366" w:rsidRDefault="003A0366" w:rsidP="003A0366">
      <w:pPr>
        <w:numPr>
          <w:ilvl w:val="0"/>
          <w:numId w:val="2"/>
        </w:numPr>
      </w:pPr>
      <w:r w:rsidRPr="003A0366">
        <w:rPr>
          <w:b/>
          <w:bCs/>
        </w:rPr>
        <w:t>Basic Usage</w:t>
      </w:r>
      <w:r w:rsidRPr="003A0366">
        <w:t xml:space="preserve">: </w:t>
      </w:r>
    </w:p>
    <w:p w14:paraId="7F3B6BF6" w14:textId="77777777" w:rsidR="003A0366" w:rsidRPr="003A0366" w:rsidRDefault="003A0366" w:rsidP="003A0366">
      <w:pPr>
        <w:numPr>
          <w:ilvl w:val="1"/>
          <w:numId w:val="2"/>
        </w:numPr>
      </w:pPr>
      <w:r w:rsidRPr="003A0366">
        <w:t>The fetch() function takes a URL (or Request object) and an optional configuration object.</w:t>
      </w:r>
    </w:p>
    <w:p w14:paraId="25A9BF45" w14:textId="77777777" w:rsidR="003A0366" w:rsidRPr="003A0366" w:rsidRDefault="003A0366" w:rsidP="003A0366">
      <w:pPr>
        <w:numPr>
          <w:ilvl w:val="1"/>
          <w:numId w:val="2"/>
        </w:numPr>
      </w:pPr>
      <w:r w:rsidRPr="003A0366">
        <w:t>Syntax: fetch(url, options).</w:t>
      </w:r>
    </w:p>
    <w:p w14:paraId="7C1B7A20" w14:textId="77777777" w:rsidR="003A0366" w:rsidRPr="003A0366" w:rsidRDefault="003A0366" w:rsidP="003A0366">
      <w:pPr>
        <w:numPr>
          <w:ilvl w:val="1"/>
          <w:numId w:val="2"/>
        </w:numPr>
      </w:pPr>
      <w:r w:rsidRPr="003A0366">
        <w:t>Returns a Promise resolving to a Response object.</w:t>
      </w:r>
    </w:p>
    <w:p w14:paraId="45292971" w14:textId="77777777" w:rsidR="003A0366" w:rsidRPr="003A0366" w:rsidRDefault="003A0366" w:rsidP="003A0366">
      <w:pPr>
        <w:numPr>
          <w:ilvl w:val="0"/>
          <w:numId w:val="2"/>
        </w:numPr>
      </w:pPr>
      <w:r w:rsidRPr="003A0366">
        <w:rPr>
          <w:b/>
          <w:bCs/>
        </w:rPr>
        <w:t>Request Options</w:t>
      </w:r>
      <w:r w:rsidRPr="003A0366">
        <w:t xml:space="preserve">: </w:t>
      </w:r>
    </w:p>
    <w:p w14:paraId="5727ABCA" w14:textId="77777777" w:rsidR="003A0366" w:rsidRPr="003A0366" w:rsidRDefault="003A0366" w:rsidP="003A0366">
      <w:pPr>
        <w:numPr>
          <w:ilvl w:val="1"/>
          <w:numId w:val="2"/>
        </w:numPr>
      </w:pPr>
      <w:r w:rsidRPr="003A0366">
        <w:t xml:space="preserve">The optional options object specifies: </w:t>
      </w:r>
    </w:p>
    <w:p w14:paraId="27F6591F" w14:textId="77777777" w:rsidR="003A0366" w:rsidRPr="003A0366" w:rsidRDefault="003A0366" w:rsidP="003A0366">
      <w:pPr>
        <w:numPr>
          <w:ilvl w:val="2"/>
          <w:numId w:val="2"/>
        </w:numPr>
      </w:pPr>
      <w:r w:rsidRPr="003A0366">
        <w:t>method: HTTP method (e.g., "GET", "POST").</w:t>
      </w:r>
    </w:p>
    <w:p w14:paraId="30C5D3F4" w14:textId="77777777" w:rsidR="003A0366" w:rsidRPr="003A0366" w:rsidRDefault="003A0366" w:rsidP="003A0366">
      <w:pPr>
        <w:numPr>
          <w:ilvl w:val="2"/>
          <w:numId w:val="2"/>
        </w:numPr>
      </w:pPr>
      <w:r w:rsidRPr="003A0366">
        <w:t>headers: HTTP headers (e.g., { "Content-Type": "application/json" }).</w:t>
      </w:r>
    </w:p>
    <w:p w14:paraId="3060FB61" w14:textId="77777777" w:rsidR="003A0366" w:rsidRPr="003A0366" w:rsidRDefault="003A0366" w:rsidP="003A0366">
      <w:pPr>
        <w:numPr>
          <w:ilvl w:val="2"/>
          <w:numId w:val="2"/>
        </w:numPr>
      </w:pPr>
      <w:r w:rsidRPr="003A0366">
        <w:t>body: Data to send (e.g., JSON or FormData for POST requests).</w:t>
      </w:r>
    </w:p>
    <w:p w14:paraId="13987382" w14:textId="77777777" w:rsidR="003A0366" w:rsidRPr="003A0366" w:rsidRDefault="003A0366" w:rsidP="003A0366">
      <w:pPr>
        <w:numPr>
          <w:ilvl w:val="2"/>
          <w:numId w:val="2"/>
        </w:numPr>
      </w:pPr>
      <w:r w:rsidRPr="003A0366">
        <w:t>mode: CORS settings (e.g., "cors", "no-cors").</w:t>
      </w:r>
    </w:p>
    <w:p w14:paraId="5A940FB3" w14:textId="77777777" w:rsidR="003A0366" w:rsidRPr="003A0366" w:rsidRDefault="003A0366" w:rsidP="003A0366">
      <w:pPr>
        <w:numPr>
          <w:ilvl w:val="2"/>
          <w:numId w:val="2"/>
        </w:numPr>
      </w:pPr>
      <w:r w:rsidRPr="003A0366">
        <w:t>credentials: Cookie or authentication handling (e.g., "include", "same-origin").</w:t>
      </w:r>
    </w:p>
    <w:p w14:paraId="7D2B3F2F" w14:textId="77777777" w:rsidR="003A0366" w:rsidRPr="003A0366" w:rsidRDefault="003A0366" w:rsidP="003A0366">
      <w:pPr>
        <w:numPr>
          <w:ilvl w:val="2"/>
          <w:numId w:val="2"/>
        </w:numPr>
      </w:pPr>
      <w:r w:rsidRPr="003A0366">
        <w:t>cache, redirect, etc., for additional control.</w:t>
      </w:r>
    </w:p>
    <w:p w14:paraId="7F23E342" w14:textId="77777777" w:rsidR="003A0366" w:rsidRPr="003A0366" w:rsidRDefault="003A0366" w:rsidP="003A0366">
      <w:pPr>
        <w:numPr>
          <w:ilvl w:val="0"/>
          <w:numId w:val="2"/>
        </w:numPr>
      </w:pPr>
      <w:r w:rsidRPr="003A0366">
        <w:rPr>
          <w:b/>
          <w:bCs/>
        </w:rPr>
        <w:t>Response Processing</w:t>
      </w:r>
      <w:r w:rsidRPr="003A0366">
        <w:t xml:space="preserve">: </w:t>
      </w:r>
    </w:p>
    <w:p w14:paraId="1ED25E7A" w14:textId="77777777" w:rsidR="003A0366" w:rsidRPr="003A0366" w:rsidRDefault="003A0366" w:rsidP="003A0366">
      <w:pPr>
        <w:numPr>
          <w:ilvl w:val="1"/>
          <w:numId w:val="2"/>
        </w:numPr>
      </w:pPr>
      <w:r w:rsidRPr="003A0366">
        <w:t>The Response object is not the data itself but a wrapper containing metadata and methods to extract the data.</w:t>
      </w:r>
    </w:p>
    <w:p w14:paraId="077F3FC5" w14:textId="77777777" w:rsidR="003A0366" w:rsidRPr="003A0366" w:rsidRDefault="003A0366" w:rsidP="003A0366">
      <w:pPr>
        <w:numPr>
          <w:ilvl w:val="1"/>
          <w:numId w:val="2"/>
        </w:numPr>
      </w:pPr>
      <w:r w:rsidRPr="003A0366">
        <w:t>Common methods: .json() for JSON data, .text() for plain text, .blob() for binary data.</w:t>
      </w:r>
    </w:p>
    <w:p w14:paraId="37BE2D0D" w14:textId="77777777" w:rsidR="003A0366" w:rsidRPr="003A0366" w:rsidRDefault="003A0366" w:rsidP="003A0366">
      <w:pPr>
        <w:numPr>
          <w:ilvl w:val="1"/>
          <w:numId w:val="2"/>
        </w:numPr>
      </w:pPr>
      <w:r w:rsidRPr="003A0366">
        <w:lastRenderedPageBreak/>
        <w:t>Check response.ok (true if status is 200–299) or response.status for success/failure.</w:t>
      </w:r>
    </w:p>
    <w:p w14:paraId="15D32650" w14:textId="77777777" w:rsidR="003A0366" w:rsidRPr="003A0366" w:rsidRDefault="003A0366" w:rsidP="003A0366">
      <w:pPr>
        <w:numPr>
          <w:ilvl w:val="0"/>
          <w:numId w:val="2"/>
        </w:numPr>
      </w:pPr>
      <w:r w:rsidRPr="003A0366">
        <w:rPr>
          <w:b/>
          <w:bCs/>
        </w:rPr>
        <w:t>Error Handling</w:t>
      </w:r>
      <w:r w:rsidRPr="003A0366">
        <w:t xml:space="preserve">: </w:t>
      </w:r>
    </w:p>
    <w:p w14:paraId="607195B0" w14:textId="77777777" w:rsidR="003A0366" w:rsidRPr="003A0366" w:rsidRDefault="003A0366" w:rsidP="003A0366">
      <w:pPr>
        <w:numPr>
          <w:ilvl w:val="1"/>
          <w:numId w:val="2"/>
        </w:numPr>
      </w:pPr>
      <w:r w:rsidRPr="003A0366">
        <w:t>Fetch only rejects promises for network errors (e.g., no internet). HTTP errors (e.g., 404, 500) resolve with a Response object, requiring manual checking of response.ok or response.status.</w:t>
      </w:r>
    </w:p>
    <w:p w14:paraId="00887DD9" w14:textId="77777777" w:rsidR="003A0366" w:rsidRPr="003A0366" w:rsidRDefault="003A0366" w:rsidP="003A0366">
      <w:pPr>
        <w:numPr>
          <w:ilvl w:val="1"/>
          <w:numId w:val="2"/>
        </w:numPr>
      </w:pPr>
      <w:r w:rsidRPr="003A0366">
        <w:t>Use .catch() or try/catch with async/await for robust error handling.</w:t>
      </w:r>
    </w:p>
    <w:p w14:paraId="0F509972" w14:textId="77777777" w:rsidR="003A0366" w:rsidRPr="003A0366" w:rsidRDefault="003A0366" w:rsidP="003A0366">
      <w:r w:rsidRPr="003A0366">
        <w:pict w14:anchorId="0DB296A3">
          <v:rect id="_x0000_i1076" style="width:0;height:1.5pt" o:hralign="center" o:hrstd="t" o:hr="t" fillcolor="#a0a0a0" stroked="f"/>
        </w:pict>
      </w:r>
    </w:p>
    <w:p w14:paraId="221B52F4" w14:textId="77777777" w:rsidR="003A0366" w:rsidRPr="003A0366" w:rsidRDefault="003A0366" w:rsidP="003A0366">
      <w:pPr>
        <w:rPr>
          <w:b/>
          <w:bCs/>
        </w:rPr>
      </w:pPr>
      <w:r w:rsidRPr="003A0366">
        <w:rPr>
          <w:b/>
          <w:bCs/>
        </w:rPr>
        <w:t>Relation to Closures, Callbacks, and Higher-Order Functions</w:t>
      </w:r>
    </w:p>
    <w:p w14:paraId="0D4A23E3" w14:textId="77777777" w:rsidR="003A0366" w:rsidRPr="003A0366" w:rsidRDefault="003A0366" w:rsidP="003A0366">
      <w:pPr>
        <w:numPr>
          <w:ilvl w:val="0"/>
          <w:numId w:val="3"/>
        </w:numPr>
      </w:pPr>
      <w:r w:rsidRPr="003A0366">
        <w:rPr>
          <w:b/>
          <w:bCs/>
        </w:rPr>
        <w:t>Closures</w:t>
      </w:r>
      <w:r w:rsidRPr="003A0366">
        <w:t xml:space="preserve">: </w:t>
      </w:r>
    </w:p>
    <w:p w14:paraId="704F7100" w14:textId="77777777" w:rsidR="003A0366" w:rsidRPr="003A0366" w:rsidRDefault="003A0366" w:rsidP="003A0366">
      <w:pPr>
        <w:numPr>
          <w:ilvl w:val="1"/>
          <w:numId w:val="3"/>
        </w:numPr>
      </w:pPr>
      <w:r w:rsidRPr="003A0366">
        <w:t>Fetch operations often occur within functions that create closures to maintain state, such as authentication tokens or request counters.</w:t>
      </w:r>
    </w:p>
    <w:p w14:paraId="32AEF1AB" w14:textId="77777777" w:rsidR="003A0366" w:rsidRPr="003A0366" w:rsidRDefault="003A0366" w:rsidP="003A0366">
      <w:pPr>
        <w:numPr>
          <w:ilvl w:val="1"/>
          <w:numId w:val="3"/>
        </w:numPr>
      </w:pPr>
      <w:r w:rsidRPr="003A0366">
        <w:t>For example, a function managing API calls might use a closure to store configuration data (e.g., base URL, headers) accessible to subsequent fetch requests.</w:t>
      </w:r>
    </w:p>
    <w:p w14:paraId="7C79F520" w14:textId="77777777" w:rsidR="003A0366" w:rsidRPr="003A0366" w:rsidRDefault="003A0366" w:rsidP="003A0366">
      <w:pPr>
        <w:numPr>
          <w:ilvl w:val="0"/>
          <w:numId w:val="3"/>
        </w:numPr>
      </w:pPr>
      <w:r w:rsidRPr="003A0366">
        <w:rPr>
          <w:b/>
          <w:bCs/>
        </w:rPr>
        <w:t>Callback Functions</w:t>
      </w:r>
      <w:r w:rsidRPr="003A0366">
        <w:t xml:space="preserve">: </w:t>
      </w:r>
    </w:p>
    <w:p w14:paraId="6DBDBBD1" w14:textId="77777777" w:rsidR="003A0366" w:rsidRPr="003A0366" w:rsidRDefault="003A0366" w:rsidP="003A0366">
      <w:pPr>
        <w:numPr>
          <w:ilvl w:val="1"/>
          <w:numId w:val="3"/>
        </w:numPr>
      </w:pPr>
      <w:r w:rsidRPr="003A0366">
        <w:t>While Fetch is promise-based, callbacks can be used within .then() chains or as event handlers for processing responses.</w:t>
      </w:r>
    </w:p>
    <w:p w14:paraId="22DB300C" w14:textId="77777777" w:rsidR="003A0366" w:rsidRPr="003A0366" w:rsidRDefault="003A0366" w:rsidP="003A0366">
      <w:pPr>
        <w:numPr>
          <w:ilvl w:val="1"/>
          <w:numId w:val="3"/>
        </w:numPr>
      </w:pPr>
      <w:r w:rsidRPr="003A0366">
        <w:t>For instance, a callback might be passed to a function wrapping fetch to handle response data, tying into asynchronous control flow.</w:t>
      </w:r>
    </w:p>
    <w:p w14:paraId="4DCEFE39" w14:textId="77777777" w:rsidR="003A0366" w:rsidRPr="003A0366" w:rsidRDefault="003A0366" w:rsidP="003A0366">
      <w:pPr>
        <w:numPr>
          <w:ilvl w:val="0"/>
          <w:numId w:val="3"/>
        </w:numPr>
      </w:pPr>
      <w:r w:rsidRPr="003A0366">
        <w:rPr>
          <w:b/>
          <w:bCs/>
        </w:rPr>
        <w:t>Higher-Order Functions</w:t>
      </w:r>
      <w:r w:rsidRPr="003A0366">
        <w:t xml:space="preserve">: </w:t>
      </w:r>
    </w:p>
    <w:p w14:paraId="18FB9D96" w14:textId="77777777" w:rsidR="003A0366" w:rsidRPr="003A0366" w:rsidRDefault="003A0366" w:rsidP="003A0366">
      <w:pPr>
        <w:numPr>
          <w:ilvl w:val="1"/>
          <w:numId w:val="3"/>
        </w:numPr>
      </w:pPr>
      <w:r w:rsidRPr="003A0366">
        <w:t>Functions wrapping fetch can act as higher-order functions by accepting callbacks or returning functions for reusable API calls.</w:t>
      </w:r>
    </w:p>
    <w:p w14:paraId="07D944E9" w14:textId="77777777" w:rsidR="003A0366" w:rsidRPr="003A0366" w:rsidRDefault="003A0366" w:rsidP="003A0366">
      <w:pPr>
        <w:numPr>
          <w:ilvl w:val="1"/>
          <w:numId w:val="3"/>
        </w:numPr>
      </w:pPr>
      <w:r w:rsidRPr="003A0366">
        <w:t>For example, a utility function might accept a transformation function to process fetched data, resembling higher-order function patterns.</w:t>
      </w:r>
    </w:p>
    <w:p w14:paraId="353541B6" w14:textId="77777777" w:rsidR="003A0366" w:rsidRPr="003A0366" w:rsidRDefault="003A0366" w:rsidP="003A0366">
      <w:r w:rsidRPr="003A0366">
        <w:pict w14:anchorId="1749A6EF">
          <v:rect id="_x0000_i1077" style="width:0;height:1.5pt" o:hralign="center" o:hrstd="t" o:hr="t" fillcolor="#a0a0a0" stroked="f"/>
        </w:pict>
      </w:r>
    </w:p>
    <w:p w14:paraId="5726BD41" w14:textId="77777777" w:rsidR="003A0366" w:rsidRPr="003A0366" w:rsidRDefault="003A0366" w:rsidP="003A0366">
      <w:pPr>
        <w:rPr>
          <w:b/>
          <w:bCs/>
        </w:rPr>
      </w:pPr>
      <w:r w:rsidRPr="003A0366">
        <w:rPr>
          <w:b/>
          <w:bCs/>
        </w:rPr>
        <w:t>Use Cases</w:t>
      </w:r>
    </w:p>
    <w:p w14:paraId="0437542A" w14:textId="77777777" w:rsidR="003A0366" w:rsidRPr="003A0366" w:rsidRDefault="003A0366" w:rsidP="003A0366">
      <w:pPr>
        <w:numPr>
          <w:ilvl w:val="0"/>
          <w:numId w:val="4"/>
        </w:numPr>
      </w:pPr>
      <w:r w:rsidRPr="003A0366">
        <w:rPr>
          <w:b/>
          <w:bCs/>
        </w:rPr>
        <w:t>Fetching Data</w:t>
      </w:r>
      <w:r w:rsidRPr="003A0366">
        <w:t>: Retrieving JSON, text, or binary data from APIs or servers.</w:t>
      </w:r>
    </w:p>
    <w:p w14:paraId="59A471CC" w14:textId="77777777" w:rsidR="003A0366" w:rsidRPr="003A0366" w:rsidRDefault="003A0366" w:rsidP="003A0366">
      <w:pPr>
        <w:numPr>
          <w:ilvl w:val="0"/>
          <w:numId w:val="4"/>
        </w:numPr>
      </w:pPr>
      <w:r w:rsidRPr="003A0366">
        <w:rPr>
          <w:b/>
          <w:bCs/>
        </w:rPr>
        <w:t>Sending Data</w:t>
      </w:r>
      <w:r w:rsidRPr="003A0366">
        <w:t>: Submitting form data, uploading files, or sending JSON payloads.</w:t>
      </w:r>
    </w:p>
    <w:p w14:paraId="14AE9533" w14:textId="77777777" w:rsidR="003A0366" w:rsidRPr="003A0366" w:rsidRDefault="003A0366" w:rsidP="003A0366">
      <w:pPr>
        <w:numPr>
          <w:ilvl w:val="0"/>
          <w:numId w:val="4"/>
        </w:numPr>
      </w:pPr>
      <w:r w:rsidRPr="003A0366">
        <w:rPr>
          <w:b/>
          <w:bCs/>
        </w:rPr>
        <w:lastRenderedPageBreak/>
        <w:t>Dynamic Content</w:t>
      </w:r>
      <w:r w:rsidRPr="003A0366">
        <w:t>: Updating web pages with server data (e.g., user profiles, posts).</w:t>
      </w:r>
    </w:p>
    <w:p w14:paraId="089E8332" w14:textId="77777777" w:rsidR="003A0366" w:rsidRPr="003A0366" w:rsidRDefault="003A0366" w:rsidP="003A0366">
      <w:pPr>
        <w:numPr>
          <w:ilvl w:val="0"/>
          <w:numId w:val="4"/>
        </w:numPr>
      </w:pPr>
      <w:r w:rsidRPr="003A0366">
        <w:rPr>
          <w:b/>
          <w:bCs/>
        </w:rPr>
        <w:t>Streaming</w:t>
      </w:r>
      <w:r w:rsidRPr="003A0366">
        <w:t>: Processing large datasets incrementally (e.g., video or file streams).</w:t>
      </w:r>
    </w:p>
    <w:p w14:paraId="441BDB72" w14:textId="77777777" w:rsidR="003A0366" w:rsidRPr="003A0366" w:rsidRDefault="003A0366" w:rsidP="003A0366">
      <w:pPr>
        <w:numPr>
          <w:ilvl w:val="0"/>
          <w:numId w:val="4"/>
        </w:numPr>
      </w:pPr>
      <w:r w:rsidRPr="003A0366">
        <w:rPr>
          <w:b/>
          <w:bCs/>
        </w:rPr>
        <w:t>Authentication</w:t>
      </w:r>
      <w:r w:rsidRPr="003A0366">
        <w:t>: Managing API requests with tokens or credentials.</w:t>
      </w:r>
    </w:p>
    <w:p w14:paraId="7BBE8CC9" w14:textId="77777777" w:rsidR="003A0366" w:rsidRPr="003A0366" w:rsidRDefault="003A0366" w:rsidP="003A0366">
      <w:r w:rsidRPr="003A0366">
        <w:pict w14:anchorId="7F95EFBE">
          <v:rect id="_x0000_i1078" style="width:0;height:1.5pt" o:hralign="center" o:hrstd="t" o:hr="t" fillcolor="#a0a0a0" stroked="f"/>
        </w:pict>
      </w:r>
    </w:p>
    <w:p w14:paraId="582BFC32" w14:textId="77777777" w:rsidR="003A0366" w:rsidRPr="003A0366" w:rsidRDefault="003A0366" w:rsidP="003A0366">
      <w:pPr>
        <w:rPr>
          <w:b/>
          <w:bCs/>
        </w:rPr>
      </w:pPr>
      <w:r w:rsidRPr="003A0366">
        <w:rPr>
          <w:b/>
          <w:bCs/>
        </w:rPr>
        <w:t>Benefits</w:t>
      </w:r>
    </w:p>
    <w:p w14:paraId="2A76E9B3" w14:textId="77777777" w:rsidR="003A0366" w:rsidRPr="003A0366" w:rsidRDefault="003A0366" w:rsidP="003A0366">
      <w:pPr>
        <w:numPr>
          <w:ilvl w:val="0"/>
          <w:numId w:val="5"/>
        </w:numPr>
      </w:pPr>
      <w:r w:rsidRPr="003A0366">
        <w:rPr>
          <w:b/>
          <w:bCs/>
        </w:rPr>
        <w:t>Simplicity</w:t>
      </w:r>
      <w:r w:rsidRPr="003A0366">
        <w:t>: Cleaner syntax than XMLHttpRequest, with promise-based chaining.</w:t>
      </w:r>
    </w:p>
    <w:p w14:paraId="2EF04235" w14:textId="77777777" w:rsidR="003A0366" w:rsidRPr="003A0366" w:rsidRDefault="003A0366" w:rsidP="003A0366">
      <w:pPr>
        <w:numPr>
          <w:ilvl w:val="0"/>
          <w:numId w:val="5"/>
        </w:numPr>
      </w:pPr>
      <w:r w:rsidRPr="003A0366">
        <w:rPr>
          <w:b/>
          <w:bCs/>
        </w:rPr>
        <w:t>Flexibility</w:t>
      </w:r>
      <w:r w:rsidRPr="003A0366">
        <w:t>: Supports various HTTP methods, data types, and configurations.</w:t>
      </w:r>
    </w:p>
    <w:p w14:paraId="5228BE59" w14:textId="77777777" w:rsidR="003A0366" w:rsidRPr="003A0366" w:rsidRDefault="003A0366" w:rsidP="003A0366">
      <w:pPr>
        <w:numPr>
          <w:ilvl w:val="0"/>
          <w:numId w:val="5"/>
        </w:numPr>
      </w:pPr>
      <w:r w:rsidRPr="003A0366">
        <w:rPr>
          <w:b/>
          <w:bCs/>
        </w:rPr>
        <w:t>Modern</w:t>
      </w:r>
      <w:r w:rsidRPr="003A0366">
        <w:t>: Aligns with modern JavaScript (promises, async/await) and browser capabilities.</w:t>
      </w:r>
    </w:p>
    <w:p w14:paraId="001B4709" w14:textId="77777777" w:rsidR="003A0366" w:rsidRPr="003A0366" w:rsidRDefault="003A0366" w:rsidP="003A0366">
      <w:pPr>
        <w:numPr>
          <w:ilvl w:val="0"/>
          <w:numId w:val="5"/>
        </w:numPr>
      </w:pPr>
      <w:r w:rsidRPr="003A0366">
        <w:rPr>
          <w:b/>
          <w:bCs/>
        </w:rPr>
        <w:t>Streaming</w:t>
      </w:r>
      <w:r w:rsidRPr="003A0366">
        <w:t>: Efficient for large data via ReadableStream.</w:t>
      </w:r>
    </w:p>
    <w:p w14:paraId="3180CA8F" w14:textId="77777777" w:rsidR="003A0366" w:rsidRPr="003A0366" w:rsidRDefault="003A0366" w:rsidP="003A0366">
      <w:r w:rsidRPr="003A0366">
        <w:pict w14:anchorId="361B52D2">
          <v:rect id="_x0000_i1079" style="width:0;height:1.5pt" o:hralign="center" o:hrstd="t" o:hr="t" fillcolor="#a0a0a0" stroked="f"/>
        </w:pict>
      </w:r>
    </w:p>
    <w:p w14:paraId="34E7A2D3" w14:textId="77777777" w:rsidR="003A0366" w:rsidRPr="003A0366" w:rsidRDefault="003A0366" w:rsidP="003A0366">
      <w:pPr>
        <w:rPr>
          <w:b/>
          <w:bCs/>
        </w:rPr>
      </w:pPr>
      <w:r w:rsidRPr="003A0366">
        <w:rPr>
          <w:b/>
          <w:bCs/>
        </w:rPr>
        <w:t>Limitations and Considerations</w:t>
      </w:r>
    </w:p>
    <w:p w14:paraId="355E3678" w14:textId="77777777" w:rsidR="003A0366" w:rsidRPr="003A0366" w:rsidRDefault="003A0366" w:rsidP="003A0366">
      <w:pPr>
        <w:numPr>
          <w:ilvl w:val="0"/>
          <w:numId w:val="6"/>
        </w:numPr>
      </w:pPr>
      <w:r w:rsidRPr="003A0366">
        <w:rPr>
          <w:b/>
          <w:bCs/>
        </w:rPr>
        <w:t>Error Handling</w:t>
      </w:r>
      <w:r w:rsidRPr="003A0366">
        <w:t xml:space="preserve">: </w:t>
      </w:r>
    </w:p>
    <w:p w14:paraId="7A5C6DCF" w14:textId="77777777" w:rsidR="003A0366" w:rsidRPr="003A0366" w:rsidRDefault="003A0366" w:rsidP="003A0366">
      <w:pPr>
        <w:numPr>
          <w:ilvl w:val="1"/>
          <w:numId w:val="6"/>
        </w:numPr>
      </w:pPr>
      <w:r w:rsidRPr="003A0366">
        <w:t>HTTP errors (e.g., 404) don’t trigger promise rejection, requiring explicit checks.</w:t>
      </w:r>
    </w:p>
    <w:p w14:paraId="46EDA4B2" w14:textId="77777777" w:rsidR="003A0366" w:rsidRPr="003A0366" w:rsidRDefault="003A0366" w:rsidP="003A0366">
      <w:pPr>
        <w:numPr>
          <w:ilvl w:val="0"/>
          <w:numId w:val="6"/>
        </w:numPr>
      </w:pPr>
      <w:r w:rsidRPr="003A0366">
        <w:rPr>
          <w:b/>
          <w:bCs/>
        </w:rPr>
        <w:t>Browser Support</w:t>
      </w:r>
      <w:r w:rsidRPr="003A0366">
        <w:t xml:space="preserve">: </w:t>
      </w:r>
    </w:p>
    <w:p w14:paraId="25D41C4E" w14:textId="77777777" w:rsidR="003A0366" w:rsidRPr="003A0366" w:rsidRDefault="003A0366" w:rsidP="003A0366">
      <w:pPr>
        <w:numPr>
          <w:ilvl w:val="1"/>
          <w:numId w:val="6"/>
        </w:numPr>
      </w:pPr>
      <w:r w:rsidRPr="003A0366">
        <w:t>Supported in modern browsers but not in older ones (e.g., IE without polyfills).</w:t>
      </w:r>
    </w:p>
    <w:p w14:paraId="554E956E" w14:textId="77777777" w:rsidR="003A0366" w:rsidRPr="003A0366" w:rsidRDefault="003A0366" w:rsidP="003A0366">
      <w:pPr>
        <w:numPr>
          <w:ilvl w:val="0"/>
          <w:numId w:val="6"/>
        </w:numPr>
      </w:pPr>
      <w:r w:rsidRPr="003A0366">
        <w:rPr>
          <w:b/>
          <w:bCs/>
        </w:rPr>
        <w:t>Abortability</w:t>
      </w:r>
      <w:r w:rsidRPr="003A0366">
        <w:t xml:space="preserve">: </w:t>
      </w:r>
    </w:p>
    <w:p w14:paraId="42C78689" w14:textId="77777777" w:rsidR="003A0366" w:rsidRPr="003A0366" w:rsidRDefault="003A0366" w:rsidP="003A0366">
      <w:pPr>
        <w:numPr>
          <w:ilvl w:val="1"/>
          <w:numId w:val="6"/>
        </w:numPr>
      </w:pPr>
      <w:r w:rsidRPr="003A0366">
        <w:t>Requires AbortController to cancel requests, adding complexity for some use cases.</w:t>
      </w:r>
    </w:p>
    <w:p w14:paraId="7B810CFC" w14:textId="77777777" w:rsidR="003A0366" w:rsidRPr="003A0366" w:rsidRDefault="003A0366" w:rsidP="003A0366">
      <w:pPr>
        <w:numPr>
          <w:ilvl w:val="0"/>
          <w:numId w:val="6"/>
        </w:numPr>
      </w:pPr>
      <w:r w:rsidRPr="003A0366">
        <w:rPr>
          <w:b/>
          <w:bCs/>
        </w:rPr>
        <w:t>No Built-In Timeout</w:t>
      </w:r>
      <w:r w:rsidRPr="003A0366">
        <w:t xml:space="preserve">: </w:t>
      </w:r>
    </w:p>
    <w:p w14:paraId="20DC09DF" w14:textId="77777777" w:rsidR="003A0366" w:rsidRPr="003A0366" w:rsidRDefault="003A0366" w:rsidP="003A0366">
      <w:pPr>
        <w:numPr>
          <w:ilvl w:val="1"/>
          <w:numId w:val="6"/>
        </w:numPr>
      </w:pPr>
      <w:r w:rsidRPr="003A0366">
        <w:t>Fetch lacks native timeout support, requiring manual implementation (e.g., via Promise.race).</w:t>
      </w:r>
    </w:p>
    <w:p w14:paraId="34738043" w14:textId="77777777" w:rsidR="003A0366" w:rsidRPr="003A0366" w:rsidRDefault="003A0366" w:rsidP="003A0366">
      <w:pPr>
        <w:numPr>
          <w:ilvl w:val="0"/>
          <w:numId w:val="6"/>
        </w:numPr>
      </w:pPr>
      <w:r w:rsidRPr="003A0366">
        <w:rPr>
          <w:b/>
          <w:bCs/>
        </w:rPr>
        <w:t>Memory Usage</w:t>
      </w:r>
      <w:r w:rsidRPr="003A0366">
        <w:t xml:space="preserve">: </w:t>
      </w:r>
    </w:p>
    <w:p w14:paraId="4E0C526C" w14:textId="77777777" w:rsidR="003A0366" w:rsidRPr="003A0366" w:rsidRDefault="003A0366" w:rsidP="003A0366">
      <w:pPr>
        <w:numPr>
          <w:ilvl w:val="1"/>
          <w:numId w:val="6"/>
        </w:numPr>
      </w:pPr>
      <w:r w:rsidRPr="003A0366">
        <w:t>Large responses or streams must be handled carefully to avoid memory issues.</w:t>
      </w:r>
    </w:p>
    <w:p w14:paraId="49C2C908" w14:textId="77777777" w:rsidR="003A0366" w:rsidRPr="003A0366" w:rsidRDefault="003A0366" w:rsidP="003A0366">
      <w:r w:rsidRPr="003A0366">
        <w:lastRenderedPageBreak/>
        <w:pict w14:anchorId="51451370">
          <v:rect id="_x0000_i1080" style="width:0;height:1.5pt" o:hralign="center" o:hrstd="t" o:hr="t" fillcolor="#a0a0a0" stroked="f"/>
        </w:pict>
      </w:r>
    </w:p>
    <w:p w14:paraId="50A722E7" w14:textId="77777777" w:rsidR="003A0366" w:rsidRPr="003A0366" w:rsidRDefault="003A0366" w:rsidP="003A0366">
      <w:pPr>
        <w:rPr>
          <w:b/>
          <w:bCs/>
        </w:rPr>
      </w:pPr>
      <w:r w:rsidRPr="003A0366">
        <w:rPr>
          <w:b/>
          <w:bCs/>
        </w:rPr>
        <w:t>Conclusion</w:t>
      </w:r>
    </w:p>
    <w:p w14:paraId="36F2E072" w14:textId="77777777" w:rsidR="003A0366" w:rsidRPr="003A0366" w:rsidRDefault="003A0366" w:rsidP="003A0366">
      <w:r w:rsidRPr="003A0366">
        <w:t>The Fetch API is a powerful, promise-based tool for making HTTP requests in JavaScript, offering a modern alternative to XMLHttpRequest. It integrates seamlessly with asynchronous programming patterns, leveraging promises and async/await. Through closures, it can maintain state for reusable API logic; via callbacks, it supports flexible response handling; and as part of higher-order functions, it enables modular request patterns. Understanding Fetch is essential for web development, particularly for interacting with APIs and managing dynamic content.</w:t>
      </w:r>
    </w:p>
    <w:p w14:paraId="7021EDD8" w14:textId="77777777" w:rsidR="00621FE9" w:rsidRDefault="00621FE9"/>
    <w:sectPr w:rsidR="00621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63FC7"/>
    <w:multiLevelType w:val="multilevel"/>
    <w:tmpl w:val="F8CA1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83118"/>
    <w:multiLevelType w:val="multilevel"/>
    <w:tmpl w:val="558E7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44EDC"/>
    <w:multiLevelType w:val="multilevel"/>
    <w:tmpl w:val="398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24115"/>
    <w:multiLevelType w:val="multilevel"/>
    <w:tmpl w:val="23026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77DB5"/>
    <w:multiLevelType w:val="multilevel"/>
    <w:tmpl w:val="B46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14EE3"/>
    <w:multiLevelType w:val="multilevel"/>
    <w:tmpl w:val="4156E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950344">
    <w:abstractNumId w:val="5"/>
  </w:num>
  <w:num w:numId="2" w16cid:durableId="1779255947">
    <w:abstractNumId w:val="1"/>
  </w:num>
  <w:num w:numId="3" w16cid:durableId="2075737406">
    <w:abstractNumId w:val="0"/>
  </w:num>
  <w:num w:numId="4" w16cid:durableId="659625491">
    <w:abstractNumId w:val="4"/>
  </w:num>
  <w:num w:numId="5" w16cid:durableId="326397530">
    <w:abstractNumId w:val="2"/>
  </w:num>
  <w:num w:numId="6" w16cid:durableId="559244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62"/>
    <w:rsid w:val="002E65B5"/>
    <w:rsid w:val="003A0366"/>
    <w:rsid w:val="004977F2"/>
    <w:rsid w:val="005B3654"/>
    <w:rsid w:val="00621FE9"/>
    <w:rsid w:val="00AD1E62"/>
    <w:rsid w:val="00C46B34"/>
    <w:rsid w:val="00F3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EFB69-0C06-4E17-9239-ED29146E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62"/>
    <w:rPr>
      <w:rFonts w:eastAsiaTheme="majorEastAsia" w:cstheme="majorBidi"/>
      <w:color w:val="272727" w:themeColor="text1" w:themeTint="D8"/>
    </w:rPr>
  </w:style>
  <w:style w:type="paragraph" w:styleId="Title">
    <w:name w:val="Title"/>
    <w:basedOn w:val="Normal"/>
    <w:next w:val="Normal"/>
    <w:link w:val="TitleChar"/>
    <w:uiPriority w:val="10"/>
    <w:qFormat/>
    <w:rsid w:val="00AD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62"/>
    <w:pPr>
      <w:spacing w:before="160"/>
      <w:jc w:val="center"/>
    </w:pPr>
    <w:rPr>
      <w:i/>
      <w:iCs/>
      <w:color w:val="404040" w:themeColor="text1" w:themeTint="BF"/>
    </w:rPr>
  </w:style>
  <w:style w:type="character" w:customStyle="1" w:styleId="QuoteChar">
    <w:name w:val="Quote Char"/>
    <w:basedOn w:val="DefaultParagraphFont"/>
    <w:link w:val="Quote"/>
    <w:uiPriority w:val="29"/>
    <w:rsid w:val="00AD1E62"/>
    <w:rPr>
      <w:i/>
      <w:iCs/>
      <w:color w:val="404040" w:themeColor="text1" w:themeTint="BF"/>
    </w:rPr>
  </w:style>
  <w:style w:type="paragraph" w:styleId="ListParagraph">
    <w:name w:val="List Paragraph"/>
    <w:basedOn w:val="Normal"/>
    <w:uiPriority w:val="34"/>
    <w:qFormat/>
    <w:rsid w:val="00AD1E62"/>
    <w:pPr>
      <w:ind w:left="720"/>
      <w:contextualSpacing/>
    </w:pPr>
  </w:style>
  <w:style w:type="character" w:styleId="IntenseEmphasis">
    <w:name w:val="Intense Emphasis"/>
    <w:basedOn w:val="DefaultParagraphFont"/>
    <w:uiPriority w:val="21"/>
    <w:qFormat/>
    <w:rsid w:val="00AD1E62"/>
    <w:rPr>
      <w:i/>
      <w:iCs/>
      <w:color w:val="2F5496" w:themeColor="accent1" w:themeShade="BF"/>
    </w:rPr>
  </w:style>
  <w:style w:type="paragraph" w:styleId="IntenseQuote">
    <w:name w:val="Intense Quote"/>
    <w:basedOn w:val="Normal"/>
    <w:next w:val="Normal"/>
    <w:link w:val="IntenseQuoteChar"/>
    <w:uiPriority w:val="30"/>
    <w:qFormat/>
    <w:rsid w:val="00AD1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E62"/>
    <w:rPr>
      <w:i/>
      <w:iCs/>
      <w:color w:val="2F5496" w:themeColor="accent1" w:themeShade="BF"/>
    </w:rPr>
  </w:style>
  <w:style w:type="character" w:styleId="IntenseReference">
    <w:name w:val="Intense Reference"/>
    <w:basedOn w:val="DefaultParagraphFont"/>
    <w:uiPriority w:val="32"/>
    <w:qFormat/>
    <w:rsid w:val="00AD1E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325884">
      <w:bodyDiv w:val="1"/>
      <w:marLeft w:val="0"/>
      <w:marRight w:val="0"/>
      <w:marTop w:val="0"/>
      <w:marBottom w:val="0"/>
      <w:divBdr>
        <w:top w:val="none" w:sz="0" w:space="0" w:color="auto"/>
        <w:left w:val="none" w:sz="0" w:space="0" w:color="auto"/>
        <w:bottom w:val="none" w:sz="0" w:space="0" w:color="auto"/>
        <w:right w:val="none" w:sz="0" w:space="0" w:color="auto"/>
      </w:divBdr>
    </w:div>
    <w:div w:id="18723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2</cp:revision>
  <dcterms:created xsi:type="dcterms:W3CDTF">2025-06-21T20:45:00Z</dcterms:created>
  <dcterms:modified xsi:type="dcterms:W3CDTF">2025-06-21T20:45:00Z</dcterms:modified>
</cp:coreProperties>
</file>