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after="120" w:before="120" w:lineRule="auto"/>
        <w:ind w:right="-360" w:firstLine="357"/>
        <w:jc w:val="center"/>
        <w:rPr>
          <w:b w:val="1"/>
          <w:bCs w:val="1"/>
          <w:sz w:val="28"/>
          <w:szCs w:val="28"/>
        </w:rPr>
      </w:pPr>
      <w:r w:rsidDel="00000000" w:rsidR="00000000" w:rsidRPr="00000000">
        <w:rPr>
          <w:b w:val="1"/>
          <w:bCs w:val="1"/>
          <w:sz w:val="28"/>
          <w:szCs w:val="28"/>
          <w:rtl w:val="0"/>
        </w:rPr>
        <w:t xml:space="preserve">NGÂN HÀNG THƯƠNG MẠI TNHH NGOẠI THƯƠNG CÔNG NGHỆ SỐ</w:t>
      </w:r>
    </w:p>
    <w:p w:rsidR="00000000" w:rsidDel="00000000" w:rsidP="00000000" w:rsidRDefault="00000000" w:rsidRPr="00000000" w14:paraId="00000003">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4">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5">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9">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A">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B">
      <w:pPr>
        <w:spacing w:after="120" w:before="120" w:lineRule="auto"/>
        <w:ind w:firstLine="357"/>
        <w:jc w:val="center"/>
        <w:rPr>
          <w:b w:val="1"/>
          <w:bCs w:val="1"/>
          <w:sz w:val="32"/>
          <w:szCs w:val="32"/>
        </w:rPr>
      </w:pPr>
      <w:r w:rsidDel="00000000" w:rsidR="00000000" w:rsidRPr="00000000">
        <w:rPr>
          <w:b w:val="1"/>
          <w:bCs w:val="1"/>
          <w:sz w:val="32"/>
          <w:szCs w:val="32"/>
          <w:rtl w:val="0"/>
        </w:rPr>
        <w:t xml:space="preserve">TÀI LIỆU ĐẶC TẢ YÊU CẦU NGHIỆP VỤ</w:t>
      </w:r>
    </w:p>
    <w:p w:rsidR="00000000" w:rsidDel="00000000" w:rsidP="00000000" w:rsidRDefault="00000000" w:rsidRPr="00000000" w14:paraId="0000000C">
      <w:pPr>
        <w:spacing w:after="120" w:before="120" w:lineRule="auto"/>
        <w:ind w:firstLine="357"/>
        <w:jc w:val="center"/>
        <w:rPr>
          <w:b w:val="1"/>
          <w:bCs w:val="1"/>
        </w:rPr>
      </w:pPr>
      <w:r w:rsidDel="00000000" w:rsidR="00000000" w:rsidRPr="00000000">
        <w:rPr>
          <w:b w:val="1"/>
          <w:bCs w:val="1"/>
          <w:rtl w:val="0"/>
        </w:rPr>
        <w:t xml:space="preserve">(Business Requirements Document)</w:t>
      </w:r>
    </w:p>
    <w:p w:rsidR="00000000" w:rsidDel="00000000" w:rsidP="00000000" w:rsidRDefault="00000000" w:rsidRPr="00000000" w14:paraId="0000000D">
      <w:pPr>
        <w:spacing w:after="120" w:before="120" w:lineRule="auto"/>
        <w:ind w:left="0" w:firstLine="0"/>
        <w:jc w:val="center"/>
        <w:rPr>
          <w:b w:val="1"/>
          <w:bCs w:val="1"/>
        </w:rPr>
      </w:pPr>
      <w:r w:rsidDel="00000000" w:rsidR="00000000" w:rsidRPr="00000000">
        <w:rPr>
          <w:b w:val="1"/>
          <w:bCs w:val="1"/>
          <w:rtl w:val="0"/>
        </w:rPr>
        <w:t xml:space="preserve">&lt; ĐO LƯỜNG BÁO CÁO RỦI RO THANH KHOẢN&gt;</w:t>
      </w:r>
    </w:p>
    <w:p w:rsidR="00000000" w:rsidDel="00000000" w:rsidP="00000000" w:rsidRDefault="00000000" w:rsidRPr="00000000" w14:paraId="0000000E">
      <w:pPr>
        <w:spacing w:after="120" w:before="120" w:lineRule="auto"/>
        <w:ind w:firstLine="357"/>
        <w:jc w:val="center"/>
        <w:rPr>
          <w:b w:val="1"/>
          <w:bCs w:val="1"/>
        </w:rPr>
      </w:pPr>
      <w:r w:rsidDel="00000000" w:rsidR="00000000" w:rsidRPr="00000000">
        <w:rPr>
          <w:rtl w:val="0"/>
        </w:rPr>
      </w:r>
    </w:p>
    <w:p w:rsidR="00000000" w:rsidDel="00000000" w:rsidP="00000000" w:rsidRDefault="00000000" w:rsidRPr="00000000" w14:paraId="0000000F">
      <w:pPr>
        <w:spacing w:after="120" w:before="120" w:lineRule="auto"/>
        <w:ind w:firstLine="357"/>
        <w:jc w:val="center"/>
        <w:rPr>
          <w:b w:val="1"/>
          <w:bCs w:val="1"/>
        </w:rPr>
      </w:pPr>
      <w:r w:rsidDel="00000000" w:rsidR="00000000" w:rsidRPr="00000000">
        <w:rPr>
          <w:rtl w:val="0"/>
        </w:rPr>
      </w:r>
    </w:p>
    <w:p w:rsidR="00000000" w:rsidDel="00000000" w:rsidP="00000000" w:rsidRDefault="00000000" w:rsidRPr="00000000" w14:paraId="00000010">
      <w:pPr>
        <w:spacing w:after="120" w:before="120" w:lineRule="auto"/>
        <w:ind w:firstLine="357"/>
        <w:jc w:val="center"/>
        <w:rPr>
          <w:b w:val="1"/>
          <w:bCs w:val="1"/>
        </w:rPr>
      </w:pPr>
      <w:r w:rsidDel="00000000" w:rsidR="00000000" w:rsidRPr="00000000">
        <w:rPr>
          <w:b w:val="1"/>
          <w:bCs w:val="1"/>
          <w:rtl w:val="0"/>
        </w:rPr>
        <w:t xml:space="preserve">Mã hiệu dự án:</w:t>
      </w:r>
    </w:p>
    <w:p w:rsidR="00000000" w:rsidDel="00000000" w:rsidP="00000000" w:rsidRDefault="00000000" w:rsidRPr="00000000" w14:paraId="00000011">
      <w:pPr>
        <w:spacing w:after="120" w:before="120" w:lineRule="auto"/>
        <w:ind w:left="0" w:firstLine="0"/>
        <w:jc w:val="center"/>
        <w:rPr>
          <w:b w:val="1"/>
          <w:bCs w:val="1"/>
        </w:rPr>
      </w:pPr>
      <w:r w:rsidDel="00000000" w:rsidR="00000000" w:rsidRPr="00000000">
        <w:rPr>
          <w:b w:val="1"/>
          <w:bCs w:val="1"/>
          <w:rtl w:val="0"/>
        </w:rPr>
        <w:t xml:space="preserve">Mã hiệu tài liệu: BRD – v</w:t>
      </w:r>
    </w:p>
    <w:p w:rsidR="00000000" w:rsidDel="00000000" w:rsidP="00000000" w:rsidRDefault="00000000" w:rsidRPr="00000000" w14:paraId="00000012">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3">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4">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5">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6">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7">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8">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9">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A">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B">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C">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&lt;Hồ Chí Minh, 07/2025&gt;</w:t>
      </w:r>
    </w:p>
    <w:p w:rsidR="00000000" w:rsidDel="00000000" w:rsidP="00000000" w:rsidRDefault="00000000" w:rsidRPr="00000000" w14:paraId="0000001E">
      <w:pPr>
        <w:spacing w:after="120" w:before="120" w:lineRule="auto"/>
        <w:ind w:firstLine="357"/>
        <w:jc w:val="center"/>
        <w:rPr>
          <w:b w:val="1"/>
          <w:bCs w:val="1"/>
          <w:sz w:val="24"/>
          <w:szCs w:val="24"/>
        </w:rPr>
      </w:pPr>
      <w:r w:rsidDel="00000000" w:rsidR="00000000" w:rsidRPr="00000000">
        <w:rPr>
          <w:b w:val="1"/>
          <w:bCs w:val="1"/>
          <w:sz w:val="24"/>
          <w:szCs w:val="24"/>
          <w:rtl w:val="0"/>
        </w:rPr>
        <w:t xml:space="preserve">Bản ghi nhận thay đổi tài liệu</w:t>
      </w:r>
    </w:p>
    <w:p w:rsidR="00000000" w:rsidDel="00000000" w:rsidP="00000000" w:rsidRDefault="00000000" w:rsidRPr="00000000" w14:paraId="0000001F">
      <w:pPr>
        <w:spacing w:after="120" w:before="120" w:lineRule="auto"/>
        <w:ind w:firstLine="357"/>
        <w:rPr>
          <w:b w:val="1"/>
          <w:bCs w:val="1"/>
          <w:sz w:val="24"/>
          <w:szCs w:val="24"/>
        </w:rPr>
      </w:pPr>
      <w:r w:rsidDel="00000000" w:rsidR="00000000" w:rsidRPr="00000000">
        <w:rPr>
          <w:rtl w:val="0"/>
        </w:rPr>
      </w:r>
    </w:p>
    <w:tbl>
      <w:tblPr>
        <w:tblStyle w:val="Table1"/>
        <w:tblW w:w="10620.0" w:type="dxa"/>
        <w:jc w:val="left"/>
        <w:tblBorders>
          <w:top w:color="000000" w:space="0" w:sz="4" w:val="dotted"/>
          <w:left w:color="000000" w:space="0" w:sz="4" w:val="dotted"/>
          <w:bottom w:color="000000" w:space="0" w:sz="4" w:val="dotted"/>
          <w:right w:color="000000" w:space="0" w:sz="4" w:val="dotted"/>
          <w:insideV w:color="000000" w:space="0" w:sz="4" w:val="dotted"/>
        </w:tblBorders>
        <w:tblLayout w:type="fixed"/>
        <w:tblLook w:val="0000"/>
      </w:tblPr>
      <w:tblGrid>
        <w:gridCol w:w="1620"/>
        <w:gridCol w:w="2235"/>
        <w:gridCol w:w="2445"/>
        <w:gridCol w:w="2370"/>
        <w:gridCol w:w="1950"/>
        <w:tblGridChange w:id="0">
          <w:tblGrid>
            <w:gridCol w:w="1620"/>
            <w:gridCol w:w="2235"/>
            <w:gridCol w:w="2445"/>
            <w:gridCol w:w="2370"/>
            <w:gridCol w:w="1950"/>
          </w:tblGrid>
        </w:tblGridChange>
      </w:tblGrid>
      <w:tr>
        <w:trPr>
          <w:cantSplit w:val="0"/>
          <w:trHeight w:val="530.9765625" w:hRule="atLeast"/>
          <w:tblHeader w:val="0"/>
        </w:trPr>
        <w:tc>
          <w:tcPr>
            <w:tcBorders>
              <w:bottom w:color="000000" w:space="0" w:sz="0" w:val="nil"/>
            </w:tcBorders>
            <w:shd w:fill="e6e6e6"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Ngày thay đổi </w:t>
            </w:r>
          </w:p>
        </w:tc>
        <w:tc>
          <w:tcPr>
            <w:tcBorders>
              <w:bottom w:color="000000" w:space="0" w:sz="0" w:val="nil"/>
            </w:tcBorders>
            <w:shd w:fill="e6e6e6"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thay đổi</w:t>
            </w:r>
          </w:p>
        </w:tc>
        <w:tc>
          <w:tcPr>
            <w:tcBorders>
              <w:bottom w:color="000000" w:space="0" w:sz="0" w:val="nil"/>
            </w:tcBorders>
            <w:shd w:fill="e6e6e6"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thay đổi</w:t>
            </w:r>
          </w:p>
        </w:tc>
        <w:tc>
          <w:tcPr>
            <w:tcBorders>
              <w:bottom w:color="000000" w:space="0" w:sz="0" w:val="nil"/>
            </w:tcBorders>
            <w:shd w:fill="e6e6e6"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Lý do thay đổi</w:t>
            </w:r>
          </w:p>
        </w:tc>
        <w:tc>
          <w:tcPr>
            <w:tcBorders>
              <w:bottom w:color="000000" w:space="0" w:sz="0" w:val="nil"/>
            </w:tcBorders>
            <w:shd w:fill="e6e6e6"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Phiên bản mới</w:t>
            </w:r>
          </w:p>
        </w:tc>
      </w:tr>
      <w:tr>
        <w:trPr>
          <w:cantSplit w:val="0"/>
          <w:tblHeader w:val="0"/>
        </w:trPr>
        <w:tc>
          <w:tcPr>
            <w:tcBorders>
              <w:top w:color="000000" w:space="0" w:sz="0" w:val="nil"/>
              <w:bottom w:color="000000" w:space="0" w:sz="4" w:val="dotted"/>
              <w:right w:color="000000" w:space="0" w:sz="4" w:val="dotted"/>
            </w:tcBorders>
          </w:tcPr>
          <w:p w:rsidR="00000000" w:rsidDel="00000000" w:rsidP="00000000" w:rsidRDefault="00000000" w:rsidRPr="00000000" w14:paraId="00000025">
            <w:pPr>
              <w:spacing w:after="120" w:before="120" w:lineRule="auto"/>
              <w:ind w:firstLine="357"/>
              <w:rPr>
                <w:sz w:val="24"/>
                <w:szCs w:val="24"/>
              </w:rPr>
            </w:pPr>
            <w:r w:rsidDel="00000000" w:rsidR="00000000" w:rsidRPr="00000000">
              <w:rPr>
                <w:sz w:val="24"/>
                <w:szCs w:val="24"/>
                <w:rtl w:val="0"/>
              </w:rPr>
              <w:t xml:space="preserve">26/09/2025</w:t>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6">
            <w:pPr>
              <w:numPr>
                <w:ilvl w:val="0"/>
                <w:numId w:val="2"/>
              </w:numPr>
              <w:spacing w:after="0" w:afterAutospacing="0" w:before="120" w:line="349.09090909090907" w:lineRule="auto"/>
              <w:ind w:left="425.19685039370086" w:right="100.7480314960631" w:hanging="283.46456692913375"/>
              <w:rPr>
                <w:sz w:val="24"/>
                <w:szCs w:val="24"/>
                <w:u w:val="none"/>
              </w:rPr>
            </w:pPr>
            <w:r w:rsidDel="00000000" w:rsidR="00000000" w:rsidRPr="00000000">
              <w:rPr>
                <w:sz w:val="24"/>
                <w:szCs w:val="24"/>
                <w:rtl w:val="0"/>
              </w:rPr>
              <w:t xml:space="preserve">Thay đổi mô tả tính năng cho phép xuất báo cáo tại ngày báo cáo</w:t>
            </w:r>
          </w:p>
          <w:p w:rsidR="00000000" w:rsidDel="00000000" w:rsidP="00000000" w:rsidRDefault="00000000" w:rsidRPr="00000000" w14:paraId="00000027">
            <w:pPr>
              <w:numPr>
                <w:ilvl w:val="0"/>
                <w:numId w:val="2"/>
              </w:numPr>
              <w:spacing w:after="0" w:afterAutospacing="0" w:before="0" w:beforeAutospacing="0" w:lineRule="auto"/>
              <w:ind w:left="425.19685039370086" w:right="100.7480314960631" w:hanging="283.46456692913375"/>
              <w:rPr>
                <w:sz w:val="24"/>
                <w:szCs w:val="24"/>
                <w:u w:val="none"/>
              </w:rPr>
            </w:pPr>
            <w:r w:rsidDel="00000000" w:rsidR="00000000" w:rsidRPr="00000000">
              <w:rPr>
                <w:sz w:val="24"/>
                <w:szCs w:val="24"/>
                <w:rtl w:val="0"/>
              </w:rPr>
              <w:t xml:space="preserve">Bổ sung lãi dự chi của tiền gửi KKH TT1 </w:t>
            </w:r>
          </w:p>
          <w:p w:rsidR="00000000" w:rsidDel="00000000" w:rsidP="00000000" w:rsidRDefault="00000000" w:rsidRPr="00000000" w14:paraId="00000028">
            <w:pPr>
              <w:numPr>
                <w:ilvl w:val="0"/>
                <w:numId w:val="2"/>
              </w:numPr>
              <w:spacing w:after="0" w:afterAutospacing="0" w:before="0" w:beforeAutospacing="0" w:lineRule="auto"/>
              <w:ind w:left="425.19685039370086" w:right="100.7480314960631" w:hanging="283.46456692913375"/>
              <w:rPr>
                <w:sz w:val="24"/>
                <w:szCs w:val="24"/>
                <w:u w:val="none"/>
              </w:rPr>
            </w:pPr>
            <w:r w:rsidDel="00000000" w:rsidR="00000000" w:rsidRPr="00000000">
              <w:rPr>
                <w:sz w:val="24"/>
                <w:szCs w:val="24"/>
                <w:rtl w:val="0"/>
              </w:rPr>
              <w:t xml:space="preserve">Bổ sung tiền gửi KKH từ TCTD khác</w:t>
            </w:r>
          </w:p>
          <w:p w:rsidR="00000000" w:rsidDel="00000000" w:rsidP="00000000" w:rsidRDefault="00000000" w:rsidRPr="00000000" w14:paraId="00000029">
            <w:pPr>
              <w:numPr>
                <w:ilvl w:val="0"/>
                <w:numId w:val="2"/>
              </w:numPr>
              <w:spacing w:after="0" w:afterAutospacing="0" w:before="0" w:beforeAutospacing="0" w:lineRule="auto"/>
              <w:ind w:left="425.19685039370086" w:right="100.7480314960631" w:hanging="283.46456692913375"/>
              <w:rPr>
                <w:sz w:val="24"/>
                <w:szCs w:val="24"/>
                <w:u w:val="none"/>
              </w:rPr>
            </w:pPr>
            <w:r w:rsidDel="00000000" w:rsidR="00000000" w:rsidRPr="00000000">
              <w:rPr>
                <w:sz w:val="24"/>
                <w:szCs w:val="24"/>
                <w:rtl w:val="0"/>
              </w:rPr>
              <w:t xml:space="preserve">Bổ sung các khoản nợ phải trả và công nợ khác</w:t>
            </w:r>
          </w:p>
          <w:p w:rsidR="00000000" w:rsidDel="00000000" w:rsidP="00000000" w:rsidRDefault="00000000" w:rsidRPr="00000000" w14:paraId="0000002A">
            <w:pPr>
              <w:numPr>
                <w:ilvl w:val="0"/>
                <w:numId w:val="2"/>
              </w:numPr>
              <w:spacing w:after="120" w:before="0" w:beforeAutospacing="0" w:lineRule="auto"/>
              <w:ind w:left="425.19685039370086" w:right="100.7480314960631" w:hanging="283.46456692913375"/>
              <w:rPr>
                <w:sz w:val="24"/>
                <w:szCs w:val="24"/>
                <w:u w:val="none"/>
              </w:rPr>
            </w:pPr>
            <w:r w:rsidDel="00000000" w:rsidR="00000000" w:rsidRPr="00000000">
              <w:rPr>
                <w:sz w:val="24"/>
                <w:szCs w:val="24"/>
                <w:rtl w:val="0"/>
              </w:rPr>
              <w:t xml:space="preserve">Bổ sung mô tả cột tính số ngày tới ngày trả lãi tiếp theo của khoản cho vay khách hàng</w:t>
            </w:r>
          </w:p>
          <w:p w:rsidR="00000000" w:rsidDel="00000000" w:rsidP="00000000" w:rsidRDefault="00000000" w:rsidRPr="00000000" w14:paraId="0000002B">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2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Tính năng xuất báo cáo “từ ngày đến ngày” đổi thành “ngày báo cáo”</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lãi dự chi của tiền gửi KKH TT1 vào BMRRTK010203</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tiền gửi KKH từ TCTD khác vào BMRRTK010203</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các khoản nợ phải trả và công nợ khác vào BMRRTK010203</w:t>
            </w:r>
          </w:p>
          <w:p w:rsidR="00000000" w:rsidDel="00000000" w:rsidP="00000000" w:rsidRDefault="00000000" w:rsidRPr="00000000" w14:paraId="00000030">
            <w:pPr>
              <w:numPr>
                <w:ilvl w:val="0"/>
                <w:numId w:val="1"/>
              </w:numPr>
              <w:spacing w:after="120" w:before="0" w:beforeAutospacing="0" w:lineRule="auto"/>
              <w:ind w:left="425.19685039370046" w:right="100.7480314960631" w:hanging="283.46456692913335"/>
              <w:rPr>
                <w:sz w:val="24"/>
                <w:szCs w:val="24"/>
              </w:rPr>
            </w:pPr>
            <w:r w:rsidDel="00000000" w:rsidR="00000000" w:rsidRPr="00000000">
              <w:rPr>
                <w:sz w:val="24"/>
                <w:szCs w:val="24"/>
                <w:rtl w:val="0"/>
              </w:rPr>
              <w:t xml:space="preserve">Bổ sung mô tả cột tính số ngày tới ngày trả lãi tiếp theo của khoản cho vay khách hàng</w:t>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3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12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Làm rõ nhu cầu xuất báo cáo tại 1 ngày nhất định (ngày báo cáo)</w:t>
            </w:r>
          </w:p>
          <w:p w:rsidR="00000000" w:rsidDel="00000000" w:rsidP="00000000" w:rsidRDefault="00000000" w:rsidRPr="00000000" w14:paraId="0000003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để thực hiện tính toán đầy đủ</w:t>
            </w:r>
          </w:p>
          <w:p w:rsidR="00000000" w:rsidDel="00000000" w:rsidP="00000000" w:rsidRDefault="00000000" w:rsidRPr="00000000" w14:paraId="0000003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để thực hiện tính toán đầy đủ</w:t>
            </w:r>
          </w:p>
          <w:p w:rsidR="00000000" w:rsidDel="00000000" w:rsidP="00000000" w:rsidRDefault="00000000" w:rsidRPr="00000000" w14:paraId="0000003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để thực hiện tính toán đầy đủ</w:t>
            </w:r>
          </w:p>
          <w:p w:rsidR="00000000" w:rsidDel="00000000" w:rsidP="00000000" w:rsidRDefault="00000000" w:rsidRPr="00000000" w14:paraId="00000035">
            <w:pPr>
              <w:numPr>
                <w:ilvl w:val="0"/>
                <w:numId w:val="6"/>
              </w:numPr>
              <w:spacing w:after="120" w:before="0" w:beforeAutospacing="0" w:line="349.09090909090907" w:lineRule="auto"/>
              <w:ind w:left="425.19685039370086" w:right="100.7480314960631" w:hanging="283.46456692913375"/>
              <w:rPr>
                <w:sz w:val="24"/>
                <w:szCs w:val="24"/>
              </w:rPr>
            </w:pPr>
            <w:r w:rsidDel="00000000" w:rsidR="00000000" w:rsidRPr="00000000">
              <w:rPr>
                <w:sz w:val="24"/>
                <w:szCs w:val="24"/>
                <w:rtl w:val="0"/>
              </w:rPr>
              <w:t xml:space="preserve">Bổ sung để thực hiện tính toán đầy đủ</w:t>
            </w:r>
          </w:p>
        </w:tc>
        <w:tc>
          <w:tcPr>
            <w:tcBorders>
              <w:top w:color="000000" w:space="0" w:sz="0" w:val="nil"/>
              <w:left w:color="000000" w:space="0" w:sz="4" w:val="dotted"/>
              <w:bottom w:color="000000" w:space="0" w:sz="4" w:val="dotted"/>
            </w:tcBorders>
          </w:tcPr>
          <w:p w:rsidR="00000000" w:rsidDel="00000000" w:rsidP="00000000" w:rsidRDefault="00000000" w:rsidRPr="00000000" w14:paraId="00000036">
            <w:pPr>
              <w:spacing w:after="120" w:before="120" w:lineRule="auto"/>
              <w:ind w:left="141.7322834645671" w:firstLine="0"/>
              <w:rPr>
                <w:sz w:val="24"/>
                <w:szCs w:val="24"/>
              </w:rPr>
            </w:pPr>
            <w:r w:rsidDel="00000000" w:rsidR="00000000" w:rsidRPr="00000000">
              <w:rPr>
                <w:sz w:val="24"/>
                <w:szCs w:val="24"/>
                <w:rtl w:val="0"/>
              </w:rPr>
              <w:t xml:space="preserve">Tài liệu đặc tả nghiệp vụ RRTK_26092025</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B">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0">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5">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A">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F">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4">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9">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E">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3">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8">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D">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2">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7">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C">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1">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8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6">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8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B">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8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90">
            <w:pPr>
              <w:spacing w:after="120" w:before="120" w:lineRule="auto"/>
              <w:ind w:firstLine="357"/>
              <w:rPr>
                <w:sz w:val="24"/>
                <w:szCs w:val="24"/>
              </w:rPr>
            </w:pPr>
            <w:r w:rsidDel="00000000" w:rsidR="00000000" w:rsidRPr="00000000">
              <w:rPr>
                <w:rtl w:val="0"/>
              </w:rPr>
            </w:r>
          </w:p>
        </w:tc>
      </w:tr>
    </w:tbl>
    <w:p w:rsidR="00000000" w:rsidDel="00000000" w:rsidP="00000000" w:rsidRDefault="00000000" w:rsidRPr="00000000" w14:paraId="00000091">
      <w:pPr>
        <w:keepNext w:val="1"/>
        <w:widowControl w:val="0"/>
        <w:numPr>
          <w:ilvl w:val="0"/>
          <w:numId w:val="3"/>
        </w:numPr>
        <w:spacing w:after="120" w:before="120" w:lineRule="auto"/>
        <w:ind w:left="360" w:hanging="360"/>
        <w:rPr>
          <w:b w:val="1"/>
          <w:bCs w:val="1"/>
          <w:sz w:val="24"/>
          <w:szCs w:val="24"/>
        </w:rPr>
      </w:pPr>
      <w:bookmarkStart w:colFirst="0" w:colLast="0" w:name="_heading=h.1n4og5fv661y" w:id="0"/>
      <w:bookmarkEnd w:id="0"/>
      <w:r w:rsidDel="00000000" w:rsidR="00000000" w:rsidRPr="00000000">
        <w:rPr>
          <w:b w:val="1"/>
          <w:bCs w:val="1"/>
          <w:sz w:val="24"/>
          <w:szCs w:val="24"/>
          <w:rtl w:val="0"/>
        </w:rPr>
        <w:t xml:space="preserve">Tổng quan</w:t>
      </w:r>
    </w:p>
    <w:p w:rsidR="00000000" w:rsidDel="00000000" w:rsidP="00000000" w:rsidRDefault="00000000" w:rsidRPr="00000000" w14:paraId="00000092">
      <w:pPr>
        <w:keepNext w:val="1"/>
        <w:widowControl w:val="0"/>
        <w:numPr>
          <w:ilvl w:val="1"/>
          <w:numId w:val="3"/>
        </w:numPr>
        <w:spacing w:after="120" w:before="120" w:lineRule="auto"/>
        <w:ind w:left="426" w:hanging="426"/>
        <w:rPr>
          <w:b w:val="1"/>
          <w:bCs w:val="1"/>
          <w:sz w:val="24"/>
          <w:szCs w:val="24"/>
        </w:rPr>
      </w:pPr>
      <w:bookmarkStart w:colFirst="0" w:colLast="0" w:name="_heading=h.qu6uhiy0ch1d" w:id="1"/>
      <w:bookmarkEnd w:id="1"/>
      <w:r w:rsidDel="00000000" w:rsidR="00000000" w:rsidRPr="00000000">
        <w:rPr>
          <w:b w:val="1"/>
          <w:bCs w:val="1"/>
          <w:sz w:val="24"/>
          <w:szCs w:val="24"/>
          <w:rtl w:val="0"/>
        </w:rPr>
        <w:t xml:space="preserve">Mục đích</w:t>
      </w:r>
    </w:p>
    <w:p w:rsidR="00000000" w:rsidDel="00000000" w:rsidP="00000000" w:rsidRDefault="00000000" w:rsidRPr="00000000" w14:paraId="00000093">
      <w:pPr>
        <w:numPr>
          <w:ilvl w:val="0"/>
          <w:numId w:val="4"/>
        </w:numPr>
        <w:spacing w:after="120" w:before="120" w:lineRule="auto"/>
        <w:ind w:left="709" w:hanging="425"/>
        <w:rPr>
          <w:sz w:val="24"/>
          <w:szCs w:val="24"/>
        </w:rPr>
      </w:pPr>
      <w:r w:rsidDel="00000000" w:rsidR="00000000" w:rsidRPr="00000000">
        <w:rPr>
          <w:sz w:val="24"/>
          <w:szCs w:val="24"/>
          <w:rtl w:val="0"/>
        </w:rPr>
        <w:t xml:space="preserve">Tự động hóa việc thu thập, xử lý và lưu trữ dữ liệu liên quan đến Quản lý rủi ro thanh khoản.  </w:t>
      </w:r>
    </w:p>
    <w:p w:rsidR="00000000" w:rsidDel="00000000" w:rsidP="00000000" w:rsidRDefault="00000000" w:rsidRPr="00000000" w14:paraId="00000094">
      <w:pPr>
        <w:numPr>
          <w:ilvl w:val="0"/>
          <w:numId w:val="4"/>
        </w:numPr>
        <w:spacing w:after="120" w:before="120" w:lineRule="auto"/>
        <w:ind w:left="709" w:hanging="425"/>
        <w:rPr>
          <w:sz w:val="24"/>
          <w:szCs w:val="24"/>
        </w:rPr>
      </w:pPr>
      <w:r w:rsidDel="00000000" w:rsidR="00000000" w:rsidRPr="00000000">
        <w:rPr>
          <w:sz w:val="24"/>
          <w:szCs w:val="24"/>
          <w:rtl w:val="0"/>
        </w:rPr>
        <w:t xml:space="preserve">Tự động hóa việc đo lường các chỉ số Rủi ro thanh khoản theo quy định của NHNN và quy định nội bộ.</w:t>
      </w:r>
    </w:p>
    <w:p w:rsidR="00000000" w:rsidDel="00000000" w:rsidP="00000000" w:rsidRDefault="00000000" w:rsidRPr="00000000" w14:paraId="00000095">
      <w:pPr>
        <w:keepNext w:val="1"/>
        <w:widowControl w:val="0"/>
        <w:numPr>
          <w:ilvl w:val="1"/>
          <w:numId w:val="3"/>
        </w:numPr>
        <w:spacing w:after="120" w:before="120" w:lineRule="auto"/>
        <w:ind w:left="425" w:hanging="425"/>
        <w:rPr>
          <w:b w:val="1"/>
          <w:bCs w:val="1"/>
          <w:sz w:val="24"/>
          <w:szCs w:val="24"/>
        </w:rPr>
      </w:pPr>
      <w:bookmarkStart w:colFirst="0" w:colLast="0" w:name="_heading=h.7qsnypf8s39u" w:id="2"/>
      <w:bookmarkEnd w:id="2"/>
      <w:r w:rsidDel="00000000" w:rsidR="00000000" w:rsidRPr="00000000">
        <w:rPr>
          <w:b w:val="1"/>
          <w:bCs w:val="1"/>
          <w:sz w:val="24"/>
          <w:szCs w:val="24"/>
          <w:rtl w:val="0"/>
        </w:rPr>
        <w:t xml:space="preserve">Phạm vi</w:t>
      </w:r>
    </w:p>
    <w:p w:rsidR="00000000" w:rsidDel="00000000" w:rsidP="00000000" w:rsidRDefault="00000000" w:rsidRPr="00000000" w14:paraId="00000096">
      <w:pPr>
        <w:spacing w:after="120" w:before="120" w:lineRule="auto"/>
        <w:ind w:left="425" w:firstLine="0"/>
        <w:rPr>
          <w:sz w:val="24"/>
          <w:szCs w:val="24"/>
        </w:rPr>
      </w:pPr>
      <w:r w:rsidDel="00000000" w:rsidR="00000000" w:rsidRPr="00000000">
        <w:rPr>
          <w:sz w:val="24"/>
          <w:szCs w:val="24"/>
          <w:rtl w:val="0"/>
        </w:rPr>
        <w:t xml:space="preserve">Áp dụng cho các đơn vị Hội sở tham gia kinh doanh và quản lý rủi ro thanh khoản: B.MIS, B.QLRRTT</w:t>
      </w:r>
    </w:p>
    <w:p w:rsidR="00000000" w:rsidDel="00000000" w:rsidP="00000000" w:rsidRDefault="00000000" w:rsidRPr="00000000" w14:paraId="00000097">
      <w:pPr>
        <w:keepNext w:val="1"/>
        <w:widowControl w:val="0"/>
        <w:numPr>
          <w:ilvl w:val="1"/>
          <w:numId w:val="3"/>
        </w:numPr>
        <w:spacing w:after="120" w:before="120" w:lineRule="auto"/>
        <w:ind w:left="426" w:hanging="426"/>
        <w:rPr>
          <w:b w:val="1"/>
          <w:bCs w:val="1"/>
          <w:sz w:val="24"/>
          <w:szCs w:val="24"/>
        </w:rPr>
      </w:pPr>
      <w:bookmarkStart w:colFirst="0" w:colLast="0" w:name="_heading=h.jj34djxhew9m" w:id="3"/>
      <w:bookmarkEnd w:id="3"/>
      <w:r w:rsidDel="00000000" w:rsidR="00000000" w:rsidRPr="00000000">
        <w:rPr>
          <w:b w:val="1"/>
          <w:bCs w:val="1"/>
          <w:sz w:val="24"/>
          <w:szCs w:val="24"/>
          <w:rtl w:val="0"/>
        </w:rPr>
        <w:t xml:space="preserve">Tham khảo</w:t>
      </w:r>
    </w:p>
    <w:p w:rsidR="00000000" w:rsidDel="00000000" w:rsidP="00000000" w:rsidRDefault="00000000" w:rsidRPr="00000000" w14:paraId="00000098">
      <w:pPr>
        <w:numPr>
          <w:ilvl w:val="0"/>
          <w:numId w:val="4"/>
        </w:numPr>
        <w:spacing w:after="120" w:before="120" w:lineRule="auto"/>
        <w:ind w:left="709" w:hanging="425"/>
        <w:rPr>
          <w:sz w:val="24"/>
          <w:szCs w:val="24"/>
        </w:rPr>
      </w:pPr>
      <w:r w:rsidDel="00000000" w:rsidR="00000000" w:rsidRPr="00000000">
        <w:rPr>
          <w:sz w:val="24"/>
          <w:szCs w:val="24"/>
          <w:rtl w:val="0"/>
        </w:rPr>
        <w:t xml:space="preserve">Biểu mẫu báo cáo </w:t>
      </w:r>
    </w:p>
    <w:p w:rsidR="00000000" w:rsidDel="00000000" w:rsidP="00000000" w:rsidRDefault="00000000" w:rsidRPr="00000000" w14:paraId="00000099">
      <w:pPr>
        <w:numPr>
          <w:ilvl w:val="0"/>
          <w:numId w:val="4"/>
        </w:numPr>
        <w:spacing w:after="120" w:before="120" w:lineRule="auto"/>
        <w:ind w:left="709" w:hanging="425"/>
        <w:rPr>
          <w:sz w:val="24"/>
          <w:szCs w:val="24"/>
        </w:rPr>
      </w:pPr>
      <w:r w:rsidDel="00000000" w:rsidR="00000000" w:rsidRPr="00000000">
        <w:rPr>
          <w:sz w:val="24"/>
          <w:szCs w:val="24"/>
          <w:rtl w:val="0"/>
        </w:rPr>
        <w:t xml:space="preserve">Quy định Quản lý rủi ro thanh khoản</w:t>
      </w:r>
    </w:p>
    <w:p w:rsidR="00000000" w:rsidDel="00000000" w:rsidP="00000000" w:rsidRDefault="00000000" w:rsidRPr="00000000" w14:paraId="0000009A">
      <w:pPr>
        <w:keepNext w:val="1"/>
        <w:widowControl w:val="0"/>
        <w:numPr>
          <w:ilvl w:val="0"/>
          <w:numId w:val="3"/>
        </w:numPr>
        <w:spacing w:after="120" w:before="120" w:lineRule="auto"/>
        <w:ind w:left="360" w:hanging="360"/>
        <w:rPr>
          <w:b w:val="1"/>
          <w:bCs w:val="1"/>
          <w:sz w:val="24"/>
          <w:szCs w:val="24"/>
        </w:rPr>
      </w:pPr>
      <w:bookmarkStart w:colFirst="0" w:colLast="0" w:name="_heading=h.ydf99pp4rry" w:id="4"/>
      <w:bookmarkEnd w:id="4"/>
      <w:r w:rsidDel="00000000" w:rsidR="00000000" w:rsidRPr="00000000">
        <w:rPr>
          <w:b w:val="1"/>
          <w:bCs w:val="1"/>
          <w:sz w:val="24"/>
          <w:szCs w:val="24"/>
          <w:rtl w:val="0"/>
        </w:rPr>
        <w:t xml:space="preserve">Quy trình nghiệp vụ hiện tại</w:t>
      </w:r>
    </w:p>
    <w:p w:rsidR="00000000" w:rsidDel="00000000" w:rsidP="00000000" w:rsidRDefault="00000000" w:rsidRPr="00000000" w14:paraId="0000009B">
      <w:pPr>
        <w:keepNext w:val="1"/>
        <w:widowControl w:val="0"/>
        <w:spacing w:after="120" w:before="120" w:lineRule="auto"/>
        <w:ind w:left="0" w:firstLine="0"/>
        <w:rPr>
          <w:b w:val="1"/>
          <w:bCs w:val="1"/>
          <w:sz w:val="24"/>
          <w:szCs w:val="24"/>
        </w:rPr>
      </w:pPr>
      <w:r w:rsidDel="00000000" w:rsidR="00000000" w:rsidRPr="00000000">
        <w:rPr>
          <w:b w:val="1"/>
          <w:bCs w:val="1"/>
          <w:sz w:val="24"/>
          <w:szCs w:val="24"/>
          <w:rtl w:val="0"/>
        </w:rPr>
        <w:t xml:space="preserve">Hiện tại B.QLRRTT đang thực hiện thu thập dữ liệu và thực hiện báo cáo thủ công:</w:t>
      </w:r>
    </w:p>
    <w:p w:rsidR="00000000" w:rsidDel="00000000" w:rsidP="00000000" w:rsidRDefault="00000000" w:rsidRPr="00000000" w14:paraId="0000009C">
      <w:pPr>
        <w:numPr>
          <w:ilvl w:val="0"/>
          <w:numId w:val="4"/>
        </w:numPr>
        <w:spacing w:after="120" w:before="120" w:lineRule="auto"/>
        <w:ind w:left="709" w:hanging="425"/>
        <w:rPr>
          <w:sz w:val="24"/>
          <w:szCs w:val="24"/>
        </w:rPr>
      </w:pPr>
      <w:r w:rsidDel="00000000" w:rsidR="00000000" w:rsidRPr="00000000">
        <w:rPr>
          <w:sz w:val="24"/>
          <w:szCs w:val="24"/>
          <w:rtl w:val="0"/>
        </w:rPr>
        <w:t xml:space="preserve">Các nguồn dữ liệu còn rời rạc, một vài dữ liệu đang được đơn vị đầu mối theo dõi thủ công và cung cấp qua email cho B.QLRRTT</w:t>
      </w:r>
    </w:p>
    <w:p w:rsidR="00000000" w:rsidDel="00000000" w:rsidP="00000000" w:rsidRDefault="00000000" w:rsidRPr="00000000" w14:paraId="0000009D">
      <w:pPr>
        <w:numPr>
          <w:ilvl w:val="0"/>
          <w:numId w:val="4"/>
        </w:numPr>
        <w:spacing w:after="120" w:before="120" w:lineRule="auto"/>
        <w:ind w:left="709" w:hanging="425"/>
        <w:rPr>
          <w:sz w:val="24"/>
          <w:szCs w:val="24"/>
        </w:rPr>
      </w:pPr>
      <w:r w:rsidDel="00000000" w:rsidR="00000000" w:rsidRPr="00000000">
        <w:rPr>
          <w:sz w:val="24"/>
          <w:szCs w:val="24"/>
          <w:rtl w:val="0"/>
        </w:rPr>
        <w:t xml:space="preserve">Việc tổng hợp dữ liệu, xử lý và thực hiện báo cáo tốn nhiều công sức và thời gian trong bối cảnh nguồn lực hạn chế. </w:t>
      </w:r>
    </w:p>
    <w:p w:rsidR="00000000" w:rsidDel="00000000" w:rsidP="00000000" w:rsidRDefault="00000000" w:rsidRPr="00000000" w14:paraId="0000009E">
      <w:pPr>
        <w:pStyle w:val="Heading2"/>
        <w:keepLines w:val="0"/>
        <w:widowControl w:val="0"/>
        <w:numPr>
          <w:ilvl w:val="0"/>
          <w:numId w:val="3"/>
        </w:numPr>
        <w:spacing w:after="120" w:before="120" w:lineRule="auto"/>
        <w:ind w:left="357" w:hanging="357"/>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Quy trình nghiệp vụ mong muốn</w:t>
      </w:r>
    </w:p>
    <w:p w:rsidR="00000000" w:rsidDel="00000000" w:rsidP="00000000" w:rsidRDefault="00000000" w:rsidRPr="00000000" w14:paraId="0000009F">
      <w:pPr>
        <w:keepNext w:val="1"/>
        <w:widowControl w:val="0"/>
        <w:spacing w:after="120" w:before="120" w:lineRule="auto"/>
        <w:ind w:left="0" w:firstLine="0"/>
        <w:rPr>
          <w:b w:val="1"/>
          <w:bCs w:val="1"/>
        </w:rPr>
      </w:pPr>
      <w:r w:rsidDel="00000000" w:rsidR="00000000" w:rsidRPr="00000000">
        <w:rPr>
          <w:b w:val="1"/>
          <w:bCs w:val="1"/>
          <w:rtl w:val="0"/>
        </w:rPr>
        <w:t xml:space="preserve">3.1 Tự động hóa việc tổng hợp, xử lý và lưu trữ dữ liệu phục vụ báo cáo</w:t>
      </w:r>
    </w:p>
    <w:p w:rsidR="00000000" w:rsidDel="00000000" w:rsidP="00000000" w:rsidRDefault="00000000" w:rsidRPr="00000000" w14:paraId="000000A0">
      <w:pPr>
        <w:numPr>
          <w:ilvl w:val="0"/>
          <w:numId w:val="4"/>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bảng dữ liệu muốn trích xuất.</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ngày trích xuất dữ liệu.</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có thể trích xuất ra excel.</w:t>
      </w:r>
    </w:p>
    <w:p w:rsidR="00000000" w:rsidDel="00000000" w:rsidP="00000000" w:rsidRDefault="00000000" w:rsidRPr="00000000" w14:paraId="000000A4">
      <w:pPr>
        <w:keepNext w:val="1"/>
        <w:widowControl w:val="0"/>
        <w:spacing w:after="120" w:before="120" w:lineRule="auto"/>
        <w:ind w:left="0" w:firstLine="0"/>
        <w:rPr>
          <w:b w:val="1"/>
          <w:bCs w:val="1"/>
        </w:rPr>
      </w:pPr>
      <w:r w:rsidDel="00000000" w:rsidR="00000000" w:rsidRPr="00000000">
        <w:rPr>
          <w:b w:val="1"/>
          <w:bCs w:val="1"/>
          <w:rtl w:val="0"/>
        </w:rPr>
        <w:t xml:space="preserve">3.1.1 Cho vay khách hàng</w:t>
      </w:r>
    </w:p>
    <w:p w:rsidR="00000000" w:rsidDel="00000000" w:rsidP="00000000" w:rsidRDefault="00000000" w:rsidRPr="00000000" w14:paraId="000000A5">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0A6">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1</w:t>
      </w:r>
    </w:p>
    <w:p w:rsidR="00000000" w:rsidDel="00000000" w:rsidP="00000000" w:rsidRDefault="00000000" w:rsidRPr="00000000" w14:paraId="000000A7">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p w:rsidR="00000000" w:rsidDel="00000000" w:rsidP="00000000" w:rsidRDefault="00000000" w:rsidRPr="00000000" w14:paraId="000000A8">
      <w:pPr>
        <w:spacing w:after="120" w:before="120" w:lineRule="auto"/>
        <w:ind w:firstLine="357"/>
        <w:rPr>
          <w:sz w:val="24"/>
          <w:szCs w:val="24"/>
        </w:rPr>
      </w:pPr>
      <w:r w:rsidDel="00000000" w:rsidR="00000000" w:rsidRPr="00000000">
        <w:rPr>
          <w:rtl w:val="0"/>
        </w:rPr>
      </w:r>
    </w:p>
    <w:tbl>
      <w:tblPr>
        <w:tblStyle w:val="Table2"/>
        <w:tblW w:w="10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541"/>
        <w:gridCol w:w="3900"/>
        <w:gridCol w:w="1305"/>
        <w:gridCol w:w="1275"/>
        <w:gridCol w:w="1680"/>
        <w:tblGridChange w:id="0">
          <w:tblGrid>
            <w:gridCol w:w="704"/>
            <w:gridCol w:w="1541"/>
            <w:gridCol w:w="3900"/>
            <w:gridCol w:w="1305"/>
            <w:gridCol w:w="1275"/>
            <w:gridCol w:w="168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chi nhánh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NGAY_DAOHAN_TKVAY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tất toán hợp đồng vay theo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DU_NO_VAYTHONGTHUONG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của khoản vay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DU_NO_VAYTT_QD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của khoản vay quy đổi VND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NGAY_TRALAI_TIEPTHEO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trả lãi tiếp theo gần nhất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tabs>
                <w:tab w:val="left" w:leader="none" w:pos="275"/>
              </w:tabs>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MA_SAN_PHAM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sản phẩm vay theo phân loại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sản phẩm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hạch toán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LAI_HTGL_DUTHU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tiền lãi được hạch toán vào dự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sử dụng trong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NGAY_KY_HAN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Số ngày tới hạn ngày trả lãi tiếp theo của khoản tiền vay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Dạng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after="120" w:before="120" w:line="360" w:lineRule="auto"/>
              <w:ind w:left="0"/>
              <w:rPr>
                <w:color w:val="0000ff"/>
                <w:sz w:val="24"/>
                <w:szCs w:val="24"/>
              </w:rPr>
            </w:pPr>
            <w:r w:rsidDel="00000000" w:rsidR="00000000" w:rsidRPr="00000000">
              <w:rPr>
                <w:color w:val="0000ff"/>
                <w:sz w:val="24"/>
                <w:szCs w:val="24"/>
                <w:rtl w:val="0"/>
              </w:rPr>
              <w:t xml:space="preserve">NGAY_TRALAI_TIEPTHEO (STT05) - Ngày báo cáo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11D">
      <w:pPr>
        <w:keepNext w:val="1"/>
        <w:widowControl w:val="0"/>
        <w:spacing w:after="120" w:before="120" w:lineRule="auto"/>
        <w:ind w:left="0" w:firstLine="0"/>
        <w:rPr>
          <w:b w:val="1"/>
          <w:bCs w:val="1"/>
        </w:rPr>
      </w:pPr>
      <w:r w:rsidDel="00000000" w:rsidR="00000000" w:rsidRPr="00000000">
        <w:rPr>
          <w:b w:val="1"/>
          <w:bCs w:val="1"/>
          <w:rtl w:val="0"/>
        </w:rPr>
        <w:t xml:space="preserve">3.1.2 Tiền gửi có kỳ hạn Thị trường 1</w:t>
      </w:r>
    </w:p>
    <w:p w:rsidR="00000000" w:rsidDel="00000000" w:rsidP="00000000" w:rsidRDefault="00000000" w:rsidRPr="00000000" w14:paraId="0000011E">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11F">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2</w:t>
      </w:r>
    </w:p>
    <w:p w:rsidR="00000000" w:rsidDel="00000000" w:rsidP="00000000" w:rsidRDefault="00000000" w:rsidRPr="00000000" w14:paraId="00000120">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3"/>
        <w:tblW w:w="105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145"/>
        <w:gridCol w:w="1545"/>
        <w:gridCol w:w="1740"/>
        <w:gridCol w:w="780"/>
        <w:gridCol w:w="3600"/>
        <w:tblGridChange w:id="0">
          <w:tblGrid>
            <w:gridCol w:w="705"/>
            <w:gridCol w:w="2145"/>
            <w:gridCol w:w="1545"/>
            <w:gridCol w:w="1740"/>
            <w:gridCol w:w="780"/>
            <w:gridCol w:w="360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hiện tại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SODU_QUYDOI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hiện tại của khoản tiền gửi quy đổi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LOAIHINH_KH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hình khách hàng (cá nhân/ tổ chức)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lãi dự chi trong kỳ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lãi đến hạn của khoản tiền gửi chưa được thanh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hạn 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NGAY_DEN_HAN (STT12)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3">
      <w:pPr>
        <w:keepNext w:val="1"/>
        <w:widowControl w:val="0"/>
        <w:spacing w:after="120" w:before="120" w:lineRule="auto"/>
        <w:ind w:left="0" w:firstLine="0"/>
        <w:rPr>
          <w:b w:val="1"/>
          <w:bCs w:val="1"/>
        </w:rPr>
      </w:pPr>
      <w:r w:rsidDel="00000000" w:rsidR="00000000" w:rsidRPr="00000000">
        <w:rPr>
          <w:b w:val="1"/>
          <w:bCs w:val="1"/>
          <w:rtl w:val="0"/>
        </w:rPr>
        <w:t xml:space="preserve">3.1.3 Dòng lịch gốc</w:t>
      </w:r>
    </w:p>
    <w:p w:rsidR="00000000" w:rsidDel="00000000" w:rsidP="00000000" w:rsidRDefault="00000000" w:rsidRPr="00000000" w14:paraId="00000184">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tháng (ngày cuối cùng của tháng)</w:t>
      </w:r>
    </w:p>
    <w:p w:rsidR="00000000" w:rsidDel="00000000" w:rsidP="00000000" w:rsidRDefault="00000000" w:rsidRPr="00000000" w14:paraId="00000185">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3</w:t>
      </w:r>
    </w:p>
    <w:p w:rsidR="00000000" w:rsidDel="00000000" w:rsidP="00000000" w:rsidRDefault="00000000" w:rsidRPr="00000000" w14:paraId="00000186">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4"/>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SO_TKLN_SIGN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tài khoản vay theo core 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NGAY_DENHAN_DONGLICH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trả nợ của mỗi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sản phẩm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GOC_PHAI_TRA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phải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GOC_DA_TRA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đã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GOC_SE_TRA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sẽ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GOC_PHAI_TRA – (trừ) GOC_DA_TRA (STT03 – STT04)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trích xuất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thanh toán của từng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NGAY_DENHAN_DONGLICH (STT02)-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5">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1D6">
      <w:pPr>
        <w:keepNext w:val="1"/>
        <w:widowControl w:val="0"/>
        <w:spacing w:after="120" w:before="120" w:lineRule="auto"/>
        <w:ind w:left="0" w:firstLine="0"/>
        <w:rPr>
          <w:b w:val="1"/>
          <w:bCs w:val="1"/>
        </w:rPr>
      </w:pPr>
      <w:r w:rsidDel="00000000" w:rsidR="00000000" w:rsidRPr="00000000">
        <w:rPr>
          <w:b w:val="1"/>
          <w:bCs w:val="1"/>
          <w:rtl w:val="0"/>
        </w:rPr>
        <w:t xml:space="preserve">3.1.4 Dòng lịch lãi</w:t>
      </w:r>
    </w:p>
    <w:p w:rsidR="00000000" w:rsidDel="00000000" w:rsidP="00000000" w:rsidRDefault="00000000" w:rsidRPr="00000000" w14:paraId="000001D7">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quý (ngày cuối cùng của quý)</w:t>
      </w:r>
    </w:p>
    <w:p w:rsidR="00000000" w:rsidDel="00000000" w:rsidP="00000000" w:rsidRDefault="00000000" w:rsidRPr="00000000" w14:paraId="000001D8">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4</w:t>
      </w:r>
    </w:p>
    <w:p w:rsidR="00000000" w:rsidDel="00000000" w:rsidP="00000000" w:rsidRDefault="00000000" w:rsidRPr="00000000" w14:paraId="000001D9">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5"/>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SO_TKLN_SIGN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tài khoản vay theo core 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NGAY_DENHAN_DONGLICH_LAI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trả nợ lãi của mỗi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TIEN_LAI_PHAITRA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lãi khách hàng phải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trích xuất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thanh toán của từng kỳ trả nợ lãi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NGAY_DENHAN_DONGLICH (STT02)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6">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217">
      <w:pPr>
        <w:spacing w:after="160" w:line="278.00000000000006" w:lineRule="auto"/>
        <w:ind w:lef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8">
      <w:pPr>
        <w:keepNext w:val="1"/>
        <w:widowControl w:val="0"/>
        <w:spacing w:after="120" w:before="120" w:lineRule="auto"/>
        <w:ind w:left="0" w:firstLine="0"/>
        <w:rPr>
          <w:b w:val="1"/>
          <w:bCs w:val="1"/>
        </w:rPr>
      </w:pPr>
      <w:r w:rsidDel="00000000" w:rsidR="00000000" w:rsidRPr="00000000">
        <w:rPr>
          <w:b w:val="1"/>
          <w:bCs w:val="1"/>
          <w:rtl w:val="0"/>
        </w:rPr>
        <w:t xml:space="preserve">3.1.5 Tiền gửi thị trường 2</w:t>
      </w:r>
    </w:p>
    <w:p w:rsidR="00000000" w:rsidDel="00000000" w:rsidP="00000000" w:rsidRDefault="00000000" w:rsidRPr="00000000" w14:paraId="00000219">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 </w:t>
      </w:r>
    </w:p>
    <w:p w:rsidR="00000000" w:rsidDel="00000000" w:rsidP="00000000" w:rsidRDefault="00000000" w:rsidRPr="00000000" w14:paraId="0000021A">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5</w:t>
      </w:r>
    </w:p>
    <w:p w:rsidR="00000000" w:rsidDel="00000000" w:rsidP="00000000" w:rsidRDefault="00000000" w:rsidRPr="00000000" w14:paraId="0000021B">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6"/>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TEN_HD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hợp đồng gửi/ 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NGAY_HIEU_LUC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hợp đồng bắt đầu có hiệu lực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120" w:before="120" w:lineRule="auto"/>
              <w:ind w:left="0" w:firstLine="0"/>
              <w:rPr>
                <w:sz w:val="24"/>
                <w:szCs w:val="24"/>
              </w:rPr>
            </w:pPr>
            <w:r w:rsidDel="00000000" w:rsidR="00000000" w:rsidRPr="00000000">
              <w:rPr>
                <w:sz w:val="24"/>
                <w:szCs w:val="24"/>
                <w:rtl w:val="0"/>
              </w:rPr>
              <w:t xml:space="preserve">Lưu ý: Hiện tại ban Trung tâm thanh toán đang hạch toán thủ công cho phần lãi dự chi vào mỗi cuối tháng. Số liệu của cột LAI_DU_CHI là số liệu ngày cuối tháng gần nhất so với 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SO_NGAY_DU_THU_DU_CHI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tính từ ngày hiệu lực đến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VND/USD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 (STT04)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6A">
      <w:pPr>
        <w:spacing w:after="120" w:before="120" w:lineRule="auto"/>
        <w:ind w:left="0" w:firstLine="0"/>
        <w:rPr/>
      </w:pPr>
      <w:r w:rsidDel="00000000" w:rsidR="00000000" w:rsidRPr="00000000">
        <w:rPr>
          <w:rtl w:val="0"/>
        </w:rPr>
      </w:r>
    </w:p>
    <w:p w:rsidR="00000000" w:rsidDel="00000000" w:rsidP="00000000" w:rsidRDefault="00000000" w:rsidRPr="00000000" w14:paraId="0000026B">
      <w:pPr>
        <w:keepNext w:val="1"/>
        <w:widowControl w:val="0"/>
        <w:spacing w:after="120" w:before="120" w:lineRule="auto"/>
        <w:ind w:left="0" w:firstLine="0"/>
        <w:rPr>
          <w:b w:val="1"/>
          <w:bCs w:val="1"/>
        </w:rPr>
      </w:pPr>
      <w:r w:rsidDel="00000000" w:rsidR="00000000" w:rsidRPr="00000000">
        <w:rPr>
          <w:b w:val="1"/>
          <w:bCs w:val="1"/>
          <w:rtl w:val="0"/>
        </w:rPr>
        <w:t xml:space="preserve">3.1.6 Tiền vay thị trường 2</w:t>
      </w:r>
    </w:p>
    <w:p w:rsidR="00000000" w:rsidDel="00000000" w:rsidP="00000000" w:rsidRDefault="00000000" w:rsidRPr="00000000" w14:paraId="0000026C">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6D">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06</w:t>
      </w:r>
    </w:p>
    <w:p w:rsidR="00000000" w:rsidDel="00000000" w:rsidP="00000000" w:rsidRDefault="00000000" w:rsidRPr="00000000" w14:paraId="0000026E">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7"/>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 của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DUNO_GOC_NT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vay/cho vay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TONG_LAIPHAITRA_NT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lãi dự thu/dự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NGAY_DAOHAN(STT05)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7">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2B8">
      <w:pPr>
        <w:keepNext w:val="1"/>
        <w:widowControl w:val="0"/>
        <w:spacing w:after="120" w:before="120" w:lineRule="auto"/>
        <w:ind w:left="0" w:firstLine="0"/>
        <w:rPr>
          <w:b w:val="1"/>
          <w:bCs w:val="1"/>
        </w:rPr>
      </w:pPr>
      <w:r w:rsidDel="00000000" w:rsidR="00000000" w:rsidRPr="00000000">
        <w:rPr>
          <w:b w:val="1"/>
          <w:bCs w:val="1"/>
          <w:rtl w:val="0"/>
        </w:rPr>
        <w:t xml:space="preserve">3.1.7 Danh mục chứng khoán</w:t>
      </w:r>
    </w:p>
    <w:p w:rsidR="00000000" w:rsidDel="00000000" w:rsidP="00000000" w:rsidRDefault="00000000" w:rsidRPr="00000000" w14:paraId="000002B9">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BA">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7</w:t>
      </w:r>
    </w:p>
    <w:p w:rsidR="00000000" w:rsidDel="00000000" w:rsidP="00000000" w:rsidRDefault="00000000" w:rsidRPr="00000000" w14:paraId="000002BB">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8"/>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TEN_DOI_TAC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đối tác VCBNeo đang nắm giữ GTCG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MA_CHUNG_KHOAN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chứng khoán tương ứng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GIA_TRI_SO_SACH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được ghi nhận trong sổ sách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DU_PHONG_GIAM_GIA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ghi nhận dự phòng giảm giá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ghi trên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chứng khoán/trái phiếu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TRANG_THAI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chứng khoán niêm yết hoặc chưa niêm yết trên thị trường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“CPCNY”/ “CPNY”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TINH_CHAT_LAISUAT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chất lãi suất của trái phiếu (thả nổi / cố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loại GTCG được sử dụng trong giao dịch với NHNN và GTCG bình thường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“BT”/”GDCP”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đáo hạn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NGAY_DAOHAN(STT05)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10">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311">
      <w:pPr>
        <w:keepNext w:val="1"/>
        <w:widowControl w:val="0"/>
        <w:spacing w:after="120" w:before="120" w:lineRule="auto"/>
        <w:ind w:left="0" w:firstLine="0"/>
        <w:rPr>
          <w:b w:val="1"/>
          <w:bCs w:val="1"/>
        </w:rPr>
      </w:pPr>
      <w:r w:rsidDel="00000000" w:rsidR="00000000" w:rsidRPr="00000000">
        <w:rPr>
          <w:b w:val="1"/>
          <w:bCs w:val="1"/>
          <w:rtl w:val="0"/>
        </w:rPr>
        <w:t xml:space="preserve">3.1.8 Thẻ</w:t>
      </w:r>
    </w:p>
    <w:p w:rsidR="00000000" w:rsidDel="00000000" w:rsidP="00000000" w:rsidRDefault="00000000" w:rsidRPr="00000000" w14:paraId="00000312">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13">
      <w:pPr>
        <w:numPr>
          <w:ilvl w:val="0"/>
          <w:numId w:val="4"/>
        </w:numPr>
        <w:spacing w:after="120" w:before="120" w:lineRule="auto"/>
        <w:ind w:left="709" w:hanging="425"/>
        <w:rPr>
          <w:sz w:val="24"/>
          <w:szCs w:val="24"/>
        </w:rPr>
      </w:pPr>
      <w:r w:rsidDel="00000000" w:rsidR="00000000" w:rsidRPr="00000000">
        <w:rPr>
          <w:sz w:val="24"/>
          <w:szCs w:val="24"/>
          <w:rtl w:val="0"/>
        </w:rPr>
        <w:t xml:space="preserve">- Tham khảo tại: phụ lục 8</w:t>
      </w:r>
    </w:p>
    <w:p w:rsidR="00000000" w:rsidDel="00000000" w:rsidP="00000000" w:rsidRDefault="00000000" w:rsidRPr="00000000" w14:paraId="00000314">
      <w:pPr>
        <w:numPr>
          <w:ilvl w:val="0"/>
          <w:numId w:val="4"/>
        </w:numPr>
        <w:spacing w:after="120" w:before="120" w:lineRule="auto"/>
        <w:ind w:left="709" w:hanging="425"/>
        <w:rPr>
          <w:sz w:val="24"/>
          <w:szCs w:val="24"/>
        </w:rPr>
      </w:pPr>
      <w:r w:rsidDel="00000000" w:rsidR="00000000" w:rsidRPr="00000000">
        <w:rPr>
          <w:sz w:val="24"/>
          <w:szCs w:val="24"/>
          <w:rtl w:val="0"/>
        </w:rPr>
        <w:t xml:space="preserve">- Diễn giải các trường dữ liệu</w:t>
      </w:r>
    </w:p>
    <w:tbl>
      <w:tblPr>
        <w:tblStyle w:val="Table9"/>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tại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PRINCIPLE_DEBIT_AMOUNT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hiện tại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thanh toán dư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kỳ hạn dựa trên các thang kỳ hạn của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NGAY_DENHAN(STT04) - Ngày báo cáo</w:t>
            </w:r>
            <w:r w:rsidDel="00000000" w:rsidR="00000000" w:rsidRPr="00000000">
              <w:rPr>
                <w:rtl w:val="0"/>
              </w:rPr>
            </w:r>
          </w:p>
        </w:tc>
      </w:tr>
    </w:tbl>
    <w:p w:rsidR="00000000" w:rsidDel="00000000" w:rsidP="00000000" w:rsidRDefault="00000000" w:rsidRPr="00000000" w14:paraId="0000033F">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340">
      <w:pPr>
        <w:keepNext w:val="1"/>
        <w:widowControl w:val="0"/>
        <w:spacing w:after="120" w:before="120" w:lineRule="auto"/>
        <w:ind w:left="0" w:firstLine="0"/>
        <w:rPr>
          <w:b w:val="1"/>
          <w:bCs w:val="1"/>
        </w:rPr>
      </w:pPr>
      <w:r w:rsidDel="00000000" w:rsidR="00000000" w:rsidRPr="00000000">
        <w:rPr>
          <w:b w:val="1"/>
          <w:bCs w:val="1"/>
          <w:rtl w:val="0"/>
        </w:rPr>
        <w:t xml:space="preserve">3.1.9 Báo cáo tài chính</w:t>
      </w:r>
    </w:p>
    <w:p w:rsidR="00000000" w:rsidDel="00000000" w:rsidP="00000000" w:rsidRDefault="00000000" w:rsidRPr="00000000" w14:paraId="00000341">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42">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09</w:t>
      </w:r>
    </w:p>
    <w:p w:rsidR="00000000" w:rsidDel="00000000" w:rsidP="00000000" w:rsidRDefault="00000000" w:rsidRPr="00000000" w14:paraId="00000343">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0"/>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Tất cả các hạng mục được quy định trong báo cáo tài chính của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SO_DU_CUOI_KY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tương ứng của hạng mục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NGAY_DU_LIEU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2">
      <w:pPr>
        <w:keepNext w:val="1"/>
        <w:widowControl w:val="0"/>
        <w:spacing w:after="120" w:before="120" w:lineRule="auto"/>
        <w:ind w:left="0" w:firstLine="0"/>
        <w:rPr>
          <w:b w:val="1"/>
          <w:bCs w:val="1"/>
        </w:rPr>
      </w:pPr>
      <w:r w:rsidDel="00000000" w:rsidR="00000000" w:rsidRPr="00000000">
        <w:rPr>
          <w:b w:val="1"/>
          <w:bCs w:val="1"/>
          <w:rtl w:val="0"/>
        </w:rPr>
        <w:t xml:space="preserve">3.1.10 Bảng cân đối tài khoản</w:t>
      </w:r>
    </w:p>
    <w:p w:rsidR="00000000" w:rsidDel="00000000" w:rsidP="00000000" w:rsidRDefault="00000000" w:rsidRPr="00000000" w14:paraId="00000363">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64">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10</w:t>
      </w:r>
    </w:p>
    <w:p w:rsidR="00000000" w:rsidDel="00000000" w:rsidP="00000000" w:rsidRDefault="00000000" w:rsidRPr="00000000" w14:paraId="00000365">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1"/>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ghi nhận theo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đầu kỳ Nợ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đầu kỳ Có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DSO_PSINH_TRONGKY_NO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số phát sinh trong kỳ Nợ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DSO_PSINHTRONGKY_CO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số phát sinh trong kỳ Có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SODU_CUOIKY_NO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Nợ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SODU_CUOIKY_CO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Có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8">
      <w:pPr>
        <w:keepNext w:val="1"/>
        <w:widowControl w:val="0"/>
        <w:spacing w:after="120" w:before="120" w:lineRule="auto"/>
        <w:ind w:left="0" w:firstLine="0"/>
        <w:rPr>
          <w:b w:val="1"/>
          <w:bCs w:val="1"/>
        </w:rPr>
      </w:pPr>
      <w:r w:rsidDel="00000000" w:rsidR="00000000" w:rsidRPr="00000000">
        <w:rPr>
          <w:b w:val="1"/>
          <w:bCs w:val="1"/>
          <w:rtl w:val="0"/>
        </w:rPr>
        <w:t xml:space="preserve">3.1.11 Số dư TG KKH TT1 30 ngày liền kề VND </w:t>
      </w:r>
    </w:p>
    <w:p w:rsidR="00000000" w:rsidDel="00000000" w:rsidP="00000000" w:rsidRDefault="00000000" w:rsidRPr="00000000" w14:paraId="000003A9">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Hằng ngày</w:t>
      </w:r>
    </w:p>
    <w:p w:rsidR="00000000" w:rsidDel="00000000" w:rsidP="00000000" w:rsidRDefault="00000000" w:rsidRPr="00000000" w14:paraId="000003AA">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11</w:t>
      </w:r>
    </w:p>
    <w:p w:rsidR="00000000" w:rsidDel="00000000" w:rsidP="00000000" w:rsidRDefault="00000000" w:rsidRPr="00000000" w14:paraId="000003AB">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 </w:t>
      </w:r>
    </w:p>
    <w:tbl>
      <w:tblPr>
        <w:tblStyle w:val="Table12"/>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ngày liền kề ngày báo cáo (m</w:t>
            </w:r>
            <w:r w:rsidDel="00000000" w:rsidR="00000000" w:rsidRPr="00000000">
              <w:rPr>
                <w:sz w:val="24"/>
                <w:szCs w:val="24"/>
                <w:rtl w:val="0"/>
              </w:rPr>
              <w:t xml:space="preserve">ỗi ngày 1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 KKH TT1 (Bảng cân đối tài khoản: Số dư cuối kỳ Nợ TKGL_SBV [4211, 4231, 4251]) của 30 ngày liền kề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C4">
      <w:pPr>
        <w:keepNext w:val="1"/>
        <w:widowControl w:val="0"/>
        <w:spacing w:after="120" w:before="120" w:lineRule="auto"/>
        <w:ind w:left="0" w:firstLine="0"/>
        <w:rPr>
          <w:b w:val="1"/>
          <w:bCs w:val="1"/>
        </w:rPr>
      </w:pPr>
      <w:r w:rsidDel="00000000" w:rsidR="00000000" w:rsidRPr="00000000">
        <w:rPr>
          <w:b w:val="1"/>
          <w:bCs w:val="1"/>
          <w:rtl w:val="0"/>
        </w:rPr>
        <w:t xml:space="preserve">3.1.12 Số dư TG KKH TT1 30 ngày liền kề USD</w:t>
      </w:r>
    </w:p>
    <w:p w:rsidR="00000000" w:rsidDel="00000000" w:rsidP="00000000" w:rsidRDefault="00000000" w:rsidRPr="00000000" w14:paraId="000003C5">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Hằng ngày</w:t>
      </w:r>
    </w:p>
    <w:p w:rsidR="00000000" w:rsidDel="00000000" w:rsidP="00000000" w:rsidRDefault="00000000" w:rsidRPr="00000000" w14:paraId="000003C6">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tại:phụ lục 12</w:t>
      </w:r>
    </w:p>
    <w:p w:rsidR="00000000" w:rsidDel="00000000" w:rsidP="00000000" w:rsidRDefault="00000000" w:rsidRPr="00000000" w14:paraId="000003C7">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 </w:t>
      </w:r>
    </w:p>
    <w:tbl>
      <w:tblPr>
        <w:tblStyle w:val="Table13"/>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ngày liền kề ngày báo cáo </w:t>
            </w:r>
            <w:r w:rsidDel="00000000" w:rsidR="00000000" w:rsidRPr="00000000">
              <w:rPr>
                <w:sz w:val="24"/>
                <w:szCs w:val="24"/>
                <w:rtl w:val="0"/>
              </w:rPr>
              <w:t xml:space="preserve">(mỗi ngày 1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 KKH TT1 (Bảng cân đối tài khoản: Số dư cuối kỳ Nợ TKGL_SBV [4221, 4241, 4261]) của 30 ngày liền kề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0">
      <w:pPr>
        <w:keepNext w:val="1"/>
        <w:widowControl w:val="0"/>
        <w:spacing w:after="120" w:before="120" w:lineRule="auto"/>
        <w:ind w:left="0" w:firstLine="0"/>
        <w:rPr>
          <w:b w:val="1"/>
          <w:bCs w:val="1"/>
        </w:rPr>
      </w:pPr>
      <w:r w:rsidDel="00000000" w:rsidR="00000000" w:rsidRPr="00000000">
        <w:rPr>
          <w:b w:val="1"/>
          <w:bCs w:val="1"/>
          <w:rtl w:val="0"/>
        </w:rPr>
        <w:t xml:space="preserve">3.1.13 Percentile</w:t>
      </w:r>
    </w:p>
    <w:p w:rsidR="00000000" w:rsidDel="00000000" w:rsidP="00000000" w:rsidRDefault="00000000" w:rsidRPr="00000000" w14:paraId="000003E1">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Hằng ngày</w:t>
      </w:r>
    </w:p>
    <w:p w:rsidR="00000000" w:rsidDel="00000000" w:rsidP="00000000" w:rsidRDefault="00000000" w:rsidRPr="00000000" w14:paraId="000003E2">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13</w:t>
      </w:r>
    </w:p>
    <w:p w:rsidR="00000000" w:rsidDel="00000000" w:rsidP="00000000" w:rsidRDefault="00000000" w:rsidRPr="00000000" w14:paraId="000003E3">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4"/>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Ngày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CHI_TIEU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chỉ tiêu tổng hợp percentile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KICH_BAN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Kịch bản tổng hợp percentile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 kỳ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TY_LE_RUT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tỷ lệ rút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rút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0E">
      <w:pPr>
        <w:keepNext w:val="1"/>
        <w:widowControl w:val="0"/>
        <w:spacing w:after="120" w:before="120" w:lineRule="auto"/>
        <w:ind w:left="0" w:firstLine="0"/>
        <w:rPr>
          <w:b w:val="1"/>
          <w:bCs w:val="1"/>
        </w:rPr>
      </w:pPr>
      <w:r w:rsidDel="00000000" w:rsidR="00000000" w:rsidRPr="00000000">
        <w:rPr>
          <w:b w:val="1"/>
          <w:bCs w:val="1"/>
          <w:rtl w:val="0"/>
        </w:rPr>
        <w:t xml:space="preserve">3.1.14 Tiền gửi KKH TT1</w:t>
      </w:r>
    </w:p>
    <w:p w:rsidR="00000000" w:rsidDel="00000000" w:rsidP="00000000" w:rsidRDefault="00000000" w:rsidRPr="00000000" w14:paraId="0000040F">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410">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w:t>
      </w:r>
    </w:p>
    <w:p w:rsidR="00000000" w:rsidDel="00000000" w:rsidP="00000000" w:rsidRDefault="00000000" w:rsidRPr="00000000" w14:paraId="00000411">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5"/>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ngày liền kề ngày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 KKH TT1 (Bảng cân đối tài khoản: Số dư cuối kỳ Nợ TKGL_SBV [4221, 4241, 4261]) của 30 ngày liền kề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keepNext w:val="1"/>
        <w:widowControl w:val="0"/>
        <w:spacing w:after="120" w:before="120" w:lineRule="auto"/>
        <w:ind w:left="0" w:firstLine="0"/>
        <w:rPr>
          <w:b w:val="1"/>
          <w:bCs w:val="1"/>
        </w:rPr>
      </w:pPr>
      <w:r w:rsidDel="00000000" w:rsidR="00000000" w:rsidRPr="00000000">
        <w:rPr>
          <w:b w:val="1"/>
          <w:bCs w:val="1"/>
          <w:rtl w:val="0"/>
        </w:rPr>
        <w:t xml:space="preserve">3.2 Tổng hợp báo cáo theo biểu mẫu</w:t>
      </w:r>
    </w:p>
    <w:p w:rsidR="00000000" w:rsidDel="00000000" w:rsidP="00000000" w:rsidRDefault="00000000" w:rsidRPr="00000000" w14:paraId="0000042C">
      <w:pPr>
        <w:keepNext w:val="1"/>
        <w:widowControl w:val="0"/>
        <w:spacing w:after="120" w:before="120" w:lineRule="auto"/>
        <w:ind w:left="0" w:firstLine="0"/>
        <w:rPr>
          <w:b w:val="1"/>
          <w:bCs w:val="1"/>
        </w:rPr>
      </w:pPr>
      <w:r w:rsidDel="00000000" w:rsidR="00000000" w:rsidRPr="00000000">
        <w:rPr>
          <w:b w:val="1"/>
          <w:bCs w:val="1"/>
          <w:rtl w:val="0"/>
        </w:rPr>
        <w:t xml:space="preserve">3.2.1</w:t>
        <w:tab/>
      </w:r>
    </w:p>
    <w:p w:rsidR="00000000" w:rsidDel="00000000" w:rsidP="00000000" w:rsidRDefault="00000000" w:rsidRPr="00000000" w14:paraId="0000042D">
      <w:pPr>
        <w:numPr>
          <w:ilvl w:val="0"/>
          <w:numId w:val="4"/>
        </w:numPr>
        <w:spacing w:after="120" w:before="120" w:lineRule="auto"/>
        <w:ind w:left="709" w:hanging="425"/>
        <w:rPr/>
      </w:pPr>
      <w:r w:rsidDel="00000000" w:rsidR="00000000" w:rsidRPr="00000000">
        <w:rPr>
          <w:rtl w:val="0"/>
        </w:rPr>
        <w:t xml:space="preserve">Dữ liệu sử dụng: Cho vay khách hàng, Tiền gửi có kỳ hạn thị trường 1, Dòng lịch gốc, Tiền gửi thị trường 2, Tiền vay thị trường 2, Danh mục chứng khoán, Báo cáo tài chính, Bảng cân đối tài khoản, Thẻ</w:t>
      </w:r>
    </w:p>
    <w:p w:rsidR="00000000" w:rsidDel="00000000" w:rsidP="00000000" w:rsidRDefault="00000000" w:rsidRPr="00000000" w14:paraId="0000042E">
      <w:pPr>
        <w:numPr>
          <w:ilvl w:val="0"/>
          <w:numId w:val="4"/>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4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cho phép chọn </w:t>
      </w:r>
      <w:r w:rsidDel="00000000" w:rsidR="00000000" w:rsidRPr="00000000">
        <w:rPr>
          <w:color w:val="0000ff"/>
          <w:sz w:val="24"/>
          <w:szCs w:val="24"/>
          <w:rtl w:val="0"/>
        </w:rPr>
        <w:t xml:space="preserve">ngày báo cáo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users điền ngày khác ngày cuối của 1 quý thì báo lỗi ngày không hợp lệ)</w:t>
      </w:r>
    </w:p>
    <w:p w:rsidR="00000000" w:rsidDel="00000000" w:rsidP="00000000" w:rsidRDefault="00000000" w:rsidRPr="00000000" w14:paraId="000004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có thể trích xuất ra excel theo biểu mẫu đính kèm (BM_RRTK010203).</w:t>
      </w:r>
    </w:p>
    <w:p w:rsidR="00000000" w:rsidDel="00000000" w:rsidP="00000000" w:rsidRDefault="00000000" w:rsidRPr="00000000" w14:paraId="00000431">
      <w:pPr>
        <w:spacing w:after="120" w:before="120" w:lineRule="auto"/>
        <w:ind w:left="0" w:firstLine="0"/>
        <w:rPr>
          <w:b w:val="1"/>
          <w:bCs w:val="1"/>
          <w:sz w:val="24"/>
          <w:szCs w:val="24"/>
        </w:rPr>
      </w:pPr>
      <w:r w:rsidDel="00000000" w:rsidR="00000000" w:rsidRPr="00000000">
        <w:rPr>
          <w:b w:val="1"/>
          <w:bCs w:val="1"/>
          <w:sz w:val="24"/>
          <w:szCs w:val="24"/>
          <w:rtl w:val="0"/>
        </w:rPr>
        <w:t xml:space="preserve">Diễn giải các trường dữ liệu</w:t>
      </w:r>
    </w:p>
    <w:tbl>
      <w:tblPr>
        <w:tblStyle w:val="Table1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b w:val="1"/>
                <w:bCs w:val="1"/>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hạn trên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đã đến hạn mà chưa được thanh toán, thời điểm đến hạn đã trải qua trên 90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có thời điểm đến hạn đã trôi qua từ 1 ngày trở lên được coi là quá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hạn đến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đã đến hạn mà chưa được thanh toán, thời điểm đến hạn đã trải qua từ 1 đến 90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có thời điểm đến hạn đã trôi qua từ 1 ngày trở lên được coi là quá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trong vòng 1 - 30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trong vòng 31 - 90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12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trong vòng 91 - 360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trong vòng 361 - 1800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từ 1801 ngày trở lên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69">
      <w:pPr>
        <w:keepNext w:val="1"/>
        <w:widowControl w:val="0"/>
        <w:spacing w:after="120" w:before="120" w:lineRule="auto"/>
        <w:ind w:left="0" w:firstLine="0"/>
        <w:rPr>
          <w:b w:val="1"/>
          <w:bCs w:val="1"/>
        </w:rPr>
      </w:pPr>
      <w:r w:rsidDel="00000000" w:rsidR="00000000" w:rsidRPr="00000000">
        <w:rPr>
          <w:b w:val="1"/>
          <w:bCs w:val="1"/>
          <w:rtl w:val="0"/>
        </w:rPr>
        <w:t xml:space="preserve">Lưu ý: Các khoản sau đây được đưa vào thang kỳ hạn phù hợp với phương pháp luận, cụ thể:</w:t>
      </w:r>
    </w:p>
    <w:tbl>
      <w:tblPr>
        <w:tblStyle w:val="Table17"/>
        <w:tblW w:w="94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985"/>
        <w:gridCol w:w="2971"/>
        <w:gridCol w:w="2982"/>
        <w:tblGridChange w:id="0">
          <w:tblGrid>
            <w:gridCol w:w="1560"/>
            <w:gridCol w:w="1985"/>
            <w:gridCol w:w="2971"/>
            <w:gridCol w:w="2982"/>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khoản mục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bổ thang kỳ hạn</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Áp dụng với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mặt, vàng bạc, đá quý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tại NHNN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và cho vay KKH các TCTD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Góp vốn đầu tư dài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hạn</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 (Chỉ phân bổ trên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sản cố định và bất động sản đầu tư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phải thu từ hoạt động chứng khoán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Phí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sản có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KKH của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đến hạn tiền gửi TT1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 </w:t>
            </w:r>
          </w:p>
        </w:tc>
      </w:tr>
    </w:tbl>
    <w:p w:rsidR="00000000" w:rsidDel="00000000" w:rsidP="00000000" w:rsidRDefault="00000000" w:rsidRPr="00000000" w14:paraId="000004AE">
      <w:pPr>
        <w:numPr>
          <w:ilvl w:val="0"/>
          <w:numId w:val="4"/>
        </w:numPr>
        <w:spacing w:after="120" w:before="120" w:lineRule="auto"/>
        <w:ind w:left="709" w:hanging="425"/>
        <w:rPr/>
      </w:pPr>
      <w:r w:rsidDel="00000000" w:rsidR="00000000" w:rsidRPr="00000000">
        <w:rPr>
          <w:rtl w:val="0"/>
        </w:rPr>
        <w:t xml:space="preserve">Chi tiết cách thức thực hiện tổng hợp báo cáo xem tại: BM_RRTK_010203</w:t>
      </w:r>
    </w:p>
    <w:p w:rsidR="00000000" w:rsidDel="00000000" w:rsidP="00000000" w:rsidRDefault="00000000" w:rsidRPr="00000000" w14:paraId="000004AF">
      <w:pPr>
        <w:keepNext w:val="1"/>
        <w:widowControl w:val="0"/>
        <w:spacing w:after="120" w:before="120" w:lineRule="auto"/>
        <w:ind w:left="0" w:firstLine="0"/>
        <w:rPr>
          <w:b w:val="1"/>
          <w:bCs w:val="1"/>
        </w:rPr>
      </w:pPr>
      <w:r w:rsidDel="00000000" w:rsidR="00000000" w:rsidRPr="00000000">
        <w:rPr>
          <w:b w:val="1"/>
          <w:bCs w:val="1"/>
          <w:rtl w:val="0"/>
        </w:rPr>
        <w:t xml:space="preserve">3.2.2 MCO</w:t>
      </w:r>
    </w:p>
    <w:p w:rsidR="00000000" w:rsidDel="00000000" w:rsidP="00000000" w:rsidRDefault="00000000" w:rsidRPr="00000000" w14:paraId="000004B0">
      <w:pPr>
        <w:numPr>
          <w:ilvl w:val="0"/>
          <w:numId w:val="4"/>
        </w:numPr>
        <w:spacing w:after="120" w:before="120" w:lineRule="auto"/>
        <w:ind w:left="709" w:hanging="425"/>
        <w:rPr/>
      </w:pPr>
      <w:r w:rsidDel="00000000" w:rsidR="00000000" w:rsidRPr="00000000">
        <w:rPr>
          <w:rtl w:val="0"/>
        </w:rPr>
        <w:t xml:space="preserve">Dữ liệu sử dụng: Cho vay khách hàng, Tiền gửi có kỳ hạn thị trường 1, Tiền gửi thị trường 2, Tiền vay thị trường 2, Danh mục chứng khoán, Báo cáo tài chính, Bảng cân đối tài khoản Percentile</w:t>
      </w:r>
    </w:p>
    <w:p w:rsidR="00000000" w:rsidDel="00000000" w:rsidP="00000000" w:rsidRDefault="00000000" w:rsidRPr="00000000" w14:paraId="000004B1">
      <w:pPr>
        <w:numPr>
          <w:ilvl w:val="0"/>
          <w:numId w:val="4"/>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4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cho phép chọn </w:t>
      </w:r>
      <w:r w:rsidDel="00000000" w:rsidR="00000000" w:rsidRPr="00000000">
        <w:rPr>
          <w:color w:val="0000ff"/>
          <w:sz w:val="24"/>
          <w:szCs w:val="24"/>
          <w:rtl w:val="0"/>
        </w:rPr>
        <w:t xml:space="preserve">ngày báo cáo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có thể trích xuất ra excel theo biểu mẫu đính kèm (BM_RRTK04).</w:t>
      </w:r>
    </w:p>
    <w:p w:rsidR="00000000" w:rsidDel="00000000" w:rsidP="00000000" w:rsidRDefault="00000000" w:rsidRPr="00000000" w14:paraId="000004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2345"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 các trường dữ liệu</w:t>
      </w:r>
    </w:p>
    <w:tbl>
      <w:tblPr>
        <w:tblStyle w:val="Table1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tiếp 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1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7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2 - 7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 30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8 - 30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1 – 3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6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3 – 6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 12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6 – 12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1 – 5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EB">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ý: Các khoản sau đây được đưa vào thang kỳ hạn phù hợp với phương pháp luận:</w:t>
      </w:r>
    </w:p>
    <w:p w:rsidR="00000000" w:rsidDel="00000000" w:rsidP="00000000" w:rsidRDefault="00000000" w:rsidRPr="00000000" w14:paraId="000004E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19"/>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521"/>
        <w:gridCol w:w="2976"/>
        <w:tblGridChange w:id="0">
          <w:tblGrid>
            <w:gridCol w:w="704"/>
            <w:gridCol w:w="6521"/>
            <w:gridCol w:w="2976"/>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khoản mục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bổ thang kỳ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 w:right="0" w:firstLine="11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mặt, vàng bạc, đá quý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Chứng khoán kinh doanh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vay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Góp vốn đầu tư dài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phải thu từ hoạt động chứng khoán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Phí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sản có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KKH của NHNN và KBNN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bl>
    <w:p w:rsidR="00000000" w:rsidDel="00000000" w:rsidP="00000000" w:rsidRDefault="00000000" w:rsidRPr="00000000" w14:paraId="0000050B">
      <w:pPr>
        <w:keepNext w:val="1"/>
        <w:widowControl w:val="0"/>
        <w:spacing w:after="120" w:before="120" w:lineRule="auto"/>
        <w:ind w:left="0" w:firstLine="0"/>
        <w:rPr>
          <w:b w:val="1"/>
          <w:bCs w:val="1"/>
        </w:rPr>
      </w:pPr>
      <w:r w:rsidDel="00000000" w:rsidR="00000000" w:rsidRPr="00000000">
        <w:rPr>
          <w:b w:val="1"/>
          <w:bCs w:val="1"/>
          <w:rtl w:val="0"/>
        </w:rPr>
        <w:t xml:space="preserve">3.2.3 Stress test</w:t>
      </w:r>
    </w:p>
    <w:p w:rsidR="00000000" w:rsidDel="00000000" w:rsidP="00000000" w:rsidRDefault="00000000" w:rsidRPr="00000000" w14:paraId="0000050C">
      <w:pPr>
        <w:numPr>
          <w:ilvl w:val="0"/>
          <w:numId w:val="4"/>
        </w:numPr>
        <w:spacing w:after="120" w:before="120" w:lineRule="auto"/>
        <w:ind w:left="709" w:hanging="425"/>
        <w:rPr/>
      </w:pPr>
      <w:r w:rsidDel="00000000" w:rsidR="00000000" w:rsidRPr="00000000">
        <w:rPr>
          <w:rtl w:val="0"/>
        </w:rPr>
        <w:t xml:space="preserve">Dữ liệu sử dụng: Cho vay khách hàng, Tiền gửi có kỳ hạn thị trường 1, Dòng lịch gốc, dòng lịch lãi, Tiền gửi thị trường 2, Tiền vay thị trường 2, Danh mục chứng khoán, Báo cáo tài chính, Bảng cân đối tài khoản, Percentile.</w:t>
      </w:r>
    </w:p>
    <w:p w:rsidR="00000000" w:rsidDel="00000000" w:rsidP="00000000" w:rsidRDefault="00000000" w:rsidRPr="00000000" w14:paraId="0000050D">
      <w:pPr>
        <w:numPr>
          <w:ilvl w:val="0"/>
          <w:numId w:val="4"/>
        </w:numPr>
        <w:spacing w:after="120" w:before="120" w:lineRule="auto"/>
        <w:ind w:left="709" w:hanging="425"/>
        <w:rPr/>
      </w:pPr>
      <w:r w:rsidDel="00000000" w:rsidR="00000000" w:rsidRPr="00000000">
        <w:rPr>
          <w:rtl w:val="0"/>
        </w:rPr>
        <w:t xml:space="preserve">Tính năng:</w:t>
      </w:r>
    </w:p>
    <w:p w:rsidR="00000000" w:rsidDel="00000000" w:rsidP="00000000" w:rsidRDefault="00000000" w:rsidRPr="00000000" w14:paraId="0000050E">
      <w:pPr>
        <w:ind w:firstLine="357"/>
        <w:rPr>
          <w:sz w:val="24"/>
          <w:szCs w:val="24"/>
        </w:rPr>
      </w:pPr>
      <w:r w:rsidDel="00000000" w:rsidR="00000000" w:rsidRPr="00000000">
        <w:rPr>
          <w:sz w:val="24"/>
          <w:szCs w:val="24"/>
          <w:rtl w:val="0"/>
        </w:rPr>
        <w:t xml:space="preserve">Báo cáo cho phép chọn </w:t>
      </w:r>
      <w:r w:rsidDel="00000000" w:rsidR="00000000" w:rsidRPr="00000000">
        <w:rPr>
          <w:color w:val="0000ff"/>
          <w:sz w:val="24"/>
          <w:szCs w:val="24"/>
          <w:rtl w:val="0"/>
        </w:rPr>
        <w:t xml:space="preserve">ngày báo cáo</w:t>
      </w:r>
      <w:r w:rsidDel="00000000" w:rsidR="00000000" w:rsidRPr="00000000">
        <w:rPr>
          <w:sz w:val="24"/>
          <w:szCs w:val="24"/>
          <w:rtl w:val="0"/>
        </w:rPr>
        <w:t xml:space="preserve">. (Nếu users điền ngày khác ngày cuối của 1 quý thì báo lỗi ngày không hợp lệ)</w:t>
      </w:r>
    </w:p>
    <w:p w:rsidR="00000000" w:rsidDel="00000000" w:rsidP="00000000" w:rsidRDefault="00000000" w:rsidRPr="00000000" w14:paraId="0000050F">
      <w:pPr>
        <w:ind w:firstLine="357"/>
        <w:rPr>
          <w:sz w:val="24"/>
          <w:szCs w:val="24"/>
        </w:rPr>
      </w:pPr>
      <w:r w:rsidDel="00000000" w:rsidR="00000000" w:rsidRPr="00000000">
        <w:rPr>
          <w:sz w:val="24"/>
          <w:szCs w:val="24"/>
          <w:rtl w:val="0"/>
        </w:rPr>
        <w:t xml:space="preserve">Báo cáo có thể trích xuất ra excel theo biểu mẫu đính kèm (BM_RRTK05).</w:t>
      </w:r>
    </w:p>
    <w:p w:rsidR="00000000" w:rsidDel="00000000" w:rsidP="00000000" w:rsidRDefault="00000000" w:rsidRPr="00000000" w14:paraId="00000510">
      <w:pPr>
        <w:ind w:firstLine="357"/>
        <w:rPr>
          <w:b w:val="1"/>
          <w:bCs w:val="1"/>
        </w:rPr>
      </w:pPr>
      <w:r w:rsidDel="00000000" w:rsidR="00000000" w:rsidRPr="00000000">
        <w:rPr>
          <w:rtl w:val="0"/>
        </w:rPr>
      </w:r>
    </w:p>
    <w:tbl>
      <w:tblPr>
        <w:tblStyle w:val="Table2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1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2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3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180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 365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181 – 365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1 – 5 năm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5 năm trở lên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4D">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ý: Các khoản sau đây được đưa vào thang kỳ hạn phù hợp với phương pháp luận:</w:t>
      </w:r>
    </w:p>
    <w:tbl>
      <w:tblPr>
        <w:tblStyle w:val="Table21"/>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521"/>
        <w:gridCol w:w="2976"/>
        <w:tblGridChange w:id="0">
          <w:tblGrid>
            <w:gridCol w:w="704"/>
            <w:gridCol w:w="6521"/>
            <w:gridCol w:w="2976"/>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khoản mục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bổ thang kỳ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 w:right="0" w:firstLine="11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vay và gửi tiền có kỳ hạn tại TCTD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Chứng khoán kinh doanh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vay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Góp vốn đầu tư dài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phải thu từ hoạt động chứng khoán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Phí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sản có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KKH của NHNN và KBNN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bl>
    <w:p w:rsidR="00000000" w:rsidDel="00000000" w:rsidP="00000000" w:rsidRDefault="00000000" w:rsidRPr="00000000" w14:paraId="0000056C">
      <w:pPr>
        <w:keepNext w:val="1"/>
        <w:widowControl w:val="0"/>
        <w:spacing w:after="120" w:before="120" w:lineRule="auto"/>
        <w:ind w:left="0" w:firstLine="0"/>
        <w:rPr>
          <w:b w:val="1"/>
          <w:bCs w:val="1"/>
        </w:rPr>
      </w:pPr>
      <w:r w:rsidDel="00000000" w:rsidR="00000000" w:rsidRPr="00000000">
        <w:rPr>
          <w:b w:val="1"/>
          <w:bCs w:val="1"/>
          <w:rtl w:val="0"/>
        </w:rPr>
        <w:t xml:space="preserve">3.2.4 Các tỉ lệ RRTK tổng hợp</w:t>
      </w:r>
    </w:p>
    <w:p w:rsidR="00000000" w:rsidDel="00000000" w:rsidP="00000000" w:rsidRDefault="00000000" w:rsidRPr="00000000" w14:paraId="0000056D">
      <w:pPr>
        <w:numPr>
          <w:ilvl w:val="0"/>
          <w:numId w:val="4"/>
        </w:numPr>
        <w:spacing w:after="120" w:before="120" w:lineRule="auto"/>
        <w:ind w:left="709" w:hanging="425"/>
        <w:rPr/>
      </w:pPr>
      <w:r w:rsidDel="00000000" w:rsidR="00000000" w:rsidRPr="00000000">
        <w:rPr>
          <w:rtl w:val="0"/>
        </w:rPr>
        <w:t xml:space="preserve">Dữ liệu sử dụng: Cho vay khách hàng, Tiền gửi có kỳ hạn thị trường 1, Dòng lịch gốc, dòng lịch lãi, Tiền gửi thị trường 2, Tiền vay thị trường 2, Danh mục chứng khoán, Báo cáo tài chính, Bảng cân đối tài khoản, Số dư TG KKH TT1 30 ngày liền kề VND, Số dư TG KKH TT1 30 ngày liền kề USD, Báo cáo MCO, Báo cáo Stress test.</w:t>
      </w:r>
    </w:p>
    <w:p w:rsidR="00000000" w:rsidDel="00000000" w:rsidP="00000000" w:rsidRDefault="00000000" w:rsidRPr="00000000" w14:paraId="0000056E">
      <w:pPr>
        <w:numPr>
          <w:ilvl w:val="0"/>
          <w:numId w:val="4"/>
        </w:numPr>
        <w:spacing w:after="120" w:before="120" w:lineRule="auto"/>
        <w:ind w:left="709" w:hanging="425"/>
        <w:rPr/>
      </w:pPr>
      <w:r w:rsidDel="00000000" w:rsidR="00000000" w:rsidRPr="00000000">
        <w:rPr>
          <w:rtl w:val="0"/>
        </w:rPr>
        <w:t xml:space="preserve">Tính năng:</w:t>
      </w:r>
    </w:p>
    <w:p w:rsidR="00000000" w:rsidDel="00000000" w:rsidP="00000000" w:rsidRDefault="00000000" w:rsidRPr="00000000" w14:paraId="0000056F">
      <w:pPr>
        <w:ind w:firstLine="357"/>
        <w:rPr>
          <w:sz w:val="24"/>
          <w:szCs w:val="24"/>
        </w:rPr>
      </w:pPr>
      <w:r w:rsidDel="00000000" w:rsidR="00000000" w:rsidRPr="00000000">
        <w:rPr>
          <w:sz w:val="24"/>
          <w:szCs w:val="24"/>
          <w:rtl w:val="0"/>
        </w:rPr>
        <w:t xml:space="preserve">Báo cáo cho phép chọn </w:t>
      </w:r>
      <w:r w:rsidDel="00000000" w:rsidR="00000000" w:rsidRPr="00000000">
        <w:rPr>
          <w:color w:val="0000ff"/>
          <w:sz w:val="24"/>
          <w:szCs w:val="24"/>
          <w:rtl w:val="0"/>
        </w:rPr>
        <w:t xml:space="preserve">ngày báo cáo</w:t>
      </w:r>
      <w:r w:rsidDel="00000000" w:rsidR="00000000" w:rsidRPr="00000000">
        <w:rPr>
          <w:sz w:val="24"/>
          <w:szCs w:val="24"/>
          <w:rtl w:val="0"/>
        </w:rPr>
        <w:t xml:space="preserve">. (Nếu users điền ngày khác ngày cuối của 1 </w:t>
      </w:r>
      <w:r w:rsidDel="00000000" w:rsidR="00000000" w:rsidRPr="00000000">
        <w:rPr>
          <w:color w:val="0000ff"/>
          <w:sz w:val="24"/>
          <w:szCs w:val="24"/>
          <w:rtl w:val="0"/>
        </w:rPr>
        <w:t xml:space="preserve">tháng</w:t>
      </w:r>
      <w:r w:rsidDel="00000000" w:rsidR="00000000" w:rsidRPr="00000000">
        <w:rPr>
          <w:sz w:val="24"/>
          <w:szCs w:val="24"/>
          <w:rtl w:val="0"/>
        </w:rPr>
        <w:t xml:space="preserve"> thì báo lỗi ngày không hợp lệ)</w:t>
      </w:r>
    </w:p>
    <w:p w:rsidR="00000000" w:rsidDel="00000000" w:rsidP="00000000" w:rsidRDefault="00000000" w:rsidRPr="00000000" w14:paraId="00000570">
      <w:pPr>
        <w:ind w:firstLine="357"/>
        <w:rPr>
          <w:sz w:val="24"/>
          <w:szCs w:val="24"/>
        </w:rPr>
      </w:pPr>
      <w:r w:rsidDel="00000000" w:rsidR="00000000" w:rsidRPr="00000000">
        <w:rPr>
          <w:sz w:val="24"/>
          <w:szCs w:val="24"/>
          <w:rtl w:val="0"/>
        </w:rPr>
        <w:t xml:space="preserve">Báo cáo có thể trích xuất ra excel theo biểu mẫu đính kèm (BM_RRTK06).</w:t>
      </w:r>
    </w:p>
    <w:tbl>
      <w:tblPr>
        <w:tblStyle w:val="Table22"/>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các hạng mục chỉ số rủi ro thanh khoản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tế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định lượng của các hạng mục chỉ số rủi ro thanh khoản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8F">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590">
      <w:pPr>
        <w:keepNext w:val="1"/>
        <w:widowControl w:val="0"/>
        <w:spacing w:after="120" w:before="120" w:lineRule="auto"/>
        <w:ind w:left="0" w:firstLine="0"/>
        <w:rPr>
          <w:b w:val="1"/>
          <w:bCs w:val="1"/>
          <w:sz w:val="24"/>
          <w:szCs w:val="24"/>
        </w:rPr>
      </w:pPr>
      <w:r w:rsidDel="00000000" w:rsidR="00000000" w:rsidRPr="00000000">
        <w:rPr>
          <w:b w:val="1"/>
          <w:bCs w:val="1"/>
          <w:sz w:val="24"/>
          <w:szCs w:val="24"/>
          <w:rtl w:val="0"/>
        </w:rPr>
        <w:t xml:space="preserve">Phụ lục</w:t>
      </w:r>
    </w:p>
    <w:p w:rsidR="00000000" w:rsidDel="00000000" w:rsidP="00000000" w:rsidRDefault="00000000" w:rsidRPr="00000000" w14:paraId="00000591">
      <w:pPr>
        <w:spacing w:after="120" w:before="120" w:lineRule="auto"/>
        <w:ind w:left="0" w:firstLine="0"/>
        <w:rPr>
          <w:sz w:val="24"/>
          <w:szCs w:val="24"/>
        </w:rPr>
      </w:pPr>
      <w:r w:rsidDel="00000000" w:rsidR="00000000" w:rsidRPr="00000000">
        <w:rPr>
          <w:sz w:val="24"/>
          <w:szCs w:val="24"/>
          <w:rtl w:val="0"/>
        </w:rPr>
        <w:t xml:space="preserve">Phụ lục 01: Sao kê cho vay khách hàng ngày 30/06/2025</w:t>
      </w:r>
    </w:p>
    <w:p w:rsidR="00000000" w:rsidDel="00000000" w:rsidP="00000000" w:rsidRDefault="00000000" w:rsidRPr="00000000" w14:paraId="00000592">
      <w:pPr>
        <w:spacing w:after="120" w:before="120" w:lineRule="auto"/>
        <w:ind w:left="0" w:firstLine="0"/>
        <w:rPr>
          <w:sz w:val="24"/>
          <w:szCs w:val="24"/>
        </w:rPr>
      </w:pPr>
      <w:r w:rsidDel="00000000" w:rsidR="00000000" w:rsidRPr="00000000">
        <w:rPr>
          <w:sz w:val="24"/>
          <w:szCs w:val="24"/>
          <w:rtl w:val="0"/>
        </w:rPr>
        <w:t xml:space="preserve">Phụ lục 02: Sao kê tiền gửi CKH thị trường 1 ngày 30/06/2025</w:t>
      </w:r>
    </w:p>
    <w:p w:rsidR="00000000" w:rsidDel="00000000" w:rsidP="00000000" w:rsidRDefault="00000000" w:rsidRPr="00000000" w14:paraId="00000593">
      <w:pPr>
        <w:spacing w:after="120" w:before="120" w:lineRule="auto"/>
        <w:ind w:left="0" w:firstLine="0"/>
        <w:rPr>
          <w:sz w:val="24"/>
          <w:szCs w:val="24"/>
        </w:rPr>
      </w:pPr>
      <w:r w:rsidDel="00000000" w:rsidR="00000000" w:rsidRPr="00000000">
        <w:rPr>
          <w:sz w:val="24"/>
          <w:szCs w:val="24"/>
          <w:rtl w:val="0"/>
        </w:rPr>
        <w:t xml:space="preserve">Phụ lục 03: Dòng lịch gốc</w:t>
      </w:r>
    </w:p>
    <w:p w:rsidR="00000000" w:rsidDel="00000000" w:rsidP="00000000" w:rsidRDefault="00000000" w:rsidRPr="00000000" w14:paraId="00000594">
      <w:pPr>
        <w:spacing w:after="120" w:before="120" w:lineRule="auto"/>
        <w:ind w:left="0" w:firstLine="0"/>
        <w:rPr>
          <w:sz w:val="24"/>
          <w:szCs w:val="24"/>
        </w:rPr>
      </w:pPr>
      <w:r w:rsidDel="00000000" w:rsidR="00000000" w:rsidRPr="00000000">
        <w:rPr>
          <w:sz w:val="24"/>
          <w:szCs w:val="24"/>
          <w:rtl w:val="0"/>
        </w:rPr>
        <w:t xml:space="preserve">Phụ lục 04: Dòng lịch lãi</w:t>
      </w:r>
    </w:p>
    <w:p w:rsidR="00000000" w:rsidDel="00000000" w:rsidP="00000000" w:rsidRDefault="00000000" w:rsidRPr="00000000" w14:paraId="00000595">
      <w:pPr>
        <w:spacing w:after="120" w:before="120" w:lineRule="auto"/>
        <w:ind w:left="0" w:firstLine="0"/>
        <w:rPr>
          <w:sz w:val="24"/>
          <w:szCs w:val="24"/>
        </w:rPr>
      </w:pPr>
      <w:r w:rsidDel="00000000" w:rsidR="00000000" w:rsidRPr="00000000">
        <w:rPr>
          <w:sz w:val="24"/>
          <w:szCs w:val="24"/>
          <w:rtl w:val="0"/>
        </w:rPr>
        <w:t xml:space="preserve">Phụ lục 05: </w:t>
      </w:r>
      <w:r w:rsidDel="00000000" w:rsidR="00000000" w:rsidRPr="00000000">
        <w:rPr>
          <w:rtl w:val="0"/>
        </w:rPr>
        <w:t xml:space="preserve">Chi tiết tiền gửi thị trường 2</w:t>
      </w:r>
      <w:r w:rsidDel="00000000" w:rsidR="00000000" w:rsidRPr="00000000">
        <w:rPr>
          <w:rtl w:val="0"/>
        </w:rPr>
      </w:r>
    </w:p>
    <w:p w:rsidR="00000000" w:rsidDel="00000000" w:rsidP="00000000" w:rsidRDefault="00000000" w:rsidRPr="00000000" w14:paraId="00000596">
      <w:pPr>
        <w:spacing w:after="120" w:before="120" w:lineRule="auto"/>
        <w:ind w:left="0" w:firstLine="0"/>
        <w:rPr>
          <w:sz w:val="24"/>
          <w:szCs w:val="24"/>
        </w:rPr>
      </w:pPr>
      <w:r w:rsidDel="00000000" w:rsidR="00000000" w:rsidRPr="00000000">
        <w:rPr>
          <w:sz w:val="24"/>
          <w:szCs w:val="24"/>
          <w:rtl w:val="0"/>
        </w:rPr>
        <w:t xml:space="preserve">Phụ lục 06: Chi tiết tiền vay thị trường 2</w:t>
      </w:r>
    </w:p>
    <w:p w:rsidR="00000000" w:rsidDel="00000000" w:rsidP="00000000" w:rsidRDefault="00000000" w:rsidRPr="00000000" w14:paraId="00000597">
      <w:pPr>
        <w:spacing w:after="120" w:before="120" w:lineRule="auto"/>
        <w:ind w:left="0" w:firstLine="0"/>
        <w:rPr/>
      </w:pPr>
      <w:r w:rsidDel="00000000" w:rsidR="00000000" w:rsidRPr="00000000">
        <w:rPr>
          <w:rtl w:val="0"/>
        </w:rPr>
        <w:t xml:space="preserve">Phụ lục 07. </w:t>
      </w:r>
      <w:r w:rsidDel="00000000" w:rsidR="00000000" w:rsidRPr="00000000">
        <w:rPr>
          <w:b w:val="1"/>
          <w:bCs w:val="1"/>
          <w:rtl w:val="0"/>
        </w:rPr>
        <w:t xml:space="preserve">Danh mục chứng khoán</w:t>
      </w:r>
      <w:r w:rsidDel="00000000" w:rsidR="00000000" w:rsidRPr="00000000">
        <w:rPr>
          <w:rtl w:val="0"/>
        </w:rPr>
      </w:r>
    </w:p>
    <w:p w:rsidR="00000000" w:rsidDel="00000000" w:rsidP="00000000" w:rsidRDefault="00000000" w:rsidRPr="00000000" w14:paraId="00000598">
      <w:pPr>
        <w:spacing w:after="120" w:before="120" w:lineRule="auto"/>
        <w:ind w:left="0" w:firstLine="0"/>
        <w:rPr>
          <w:sz w:val="24"/>
          <w:szCs w:val="24"/>
        </w:rPr>
      </w:pPr>
      <w:r w:rsidDel="00000000" w:rsidR="00000000" w:rsidRPr="00000000">
        <w:rPr>
          <w:sz w:val="24"/>
          <w:szCs w:val="24"/>
          <w:rtl w:val="0"/>
        </w:rPr>
        <w:t xml:space="preserve">Phụ lục 08. Thẻ</w:t>
      </w:r>
    </w:p>
    <w:p w:rsidR="00000000" w:rsidDel="00000000" w:rsidP="00000000" w:rsidRDefault="00000000" w:rsidRPr="00000000" w14:paraId="00000599">
      <w:pPr>
        <w:spacing w:after="120" w:before="120" w:lineRule="auto"/>
        <w:ind w:left="0" w:firstLine="0"/>
        <w:rPr>
          <w:sz w:val="24"/>
          <w:szCs w:val="24"/>
        </w:rPr>
      </w:pPr>
      <w:r w:rsidDel="00000000" w:rsidR="00000000" w:rsidRPr="00000000">
        <w:rPr>
          <w:sz w:val="24"/>
          <w:szCs w:val="24"/>
          <w:rtl w:val="0"/>
        </w:rPr>
        <w:t xml:space="preserve">Phụ lục 09. Báo cáo tài chính</w:t>
      </w:r>
    </w:p>
    <w:p w:rsidR="00000000" w:rsidDel="00000000" w:rsidP="00000000" w:rsidRDefault="00000000" w:rsidRPr="00000000" w14:paraId="0000059A">
      <w:pPr>
        <w:spacing w:after="120" w:before="120" w:lineRule="auto"/>
        <w:ind w:left="0" w:firstLine="0"/>
        <w:rPr>
          <w:sz w:val="24"/>
          <w:szCs w:val="24"/>
        </w:rPr>
      </w:pPr>
      <w:r w:rsidDel="00000000" w:rsidR="00000000" w:rsidRPr="00000000">
        <w:rPr>
          <w:sz w:val="24"/>
          <w:szCs w:val="24"/>
          <w:rtl w:val="0"/>
        </w:rPr>
        <w:t xml:space="preserve">Phụ lục 10. Bảng cân đối tài khoản</w:t>
      </w:r>
    </w:p>
    <w:p w:rsidR="00000000" w:rsidDel="00000000" w:rsidP="00000000" w:rsidRDefault="00000000" w:rsidRPr="00000000" w14:paraId="0000059B">
      <w:pPr>
        <w:spacing w:after="120" w:before="120" w:lineRule="auto"/>
        <w:ind w:left="0" w:firstLine="0"/>
        <w:rPr>
          <w:sz w:val="24"/>
          <w:szCs w:val="24"/>
        </w:rPr>
      </w:pPr>
      <w:r w:rsidDel="00000000" w:rsidR="00000000" w:rsidRPr="00000000">
        <w:rPr>
          <w:sz w:val="24"/>
          <w:szCs w:val="24"/>
          <w:rtl w:val="0"/>
        </w:rPr>
        <w:t xml:space="preserve">Phụ lục 11. Số dư TG KKH TT1 30 ngày liền kề VND</w:t>
      </w:r>
    </w:p>
    <w:p w:rsidR="00000000" w:rsidDel="00000000" w:rsidP="00000000" w:rsidRDefault="00000000" w:rsidRPr="00000000" w14:paraId="0000059C">
      <w:pPr>
        <w:spacing w:after="120" w:before="120" w:lineRule="auto"/>
        <w:ind w:left="0" w:firstLine="0"/>
        <w:rPr>
          <w:sz w:val="24"/>
          <w:szCs w:val="24"/>
        </w:rPr>
      </w:pPr>
      <w:r w:rsidDel="00000000" w:rsidR="00000000" w:rsidRPr="00000000">
        <w:rPr>
          <w:sz w:val="24"/>
          <w:szCs w:val="24"/>
          <w:rtl w:val="0"/>
        </w:rPr>
        <w:t xml:space="preserve">Phụ lục 12. Số dư TG KKH TT1 30 ngày liền kề USD</w:t>
      </w:r>
    </w:p>
    <w:p w:rsidR="00000000" w:rsidDel="00000000" w:rsidP="00000000" w:rsidRDefault="00000000" w:rsidRPr="00000000" w14:paraId="0000059D">
      <w:pPr>
        <w:spacing w:after="120" w:before="120" w:lineRule="auto"/>
        <w:ind w:left="0" w:firstLine="0"/>
        <w:rPr>
          <w:sz w:val="24"/>
          <w:szCs w:val="24"/>
        </w:rPr>
      </w:pPr>
      <w:r w:rsidDel="00000000" w:rsidR="00000000" w:rsidRPr="00000000">
        <w:rPr>
          <w:sz w:val="24"/>
          <w:szCs w:val="24"/>
          <w:rtl w:val="0"/>
        </w:rPr>
        <w:t xml:space="preserve">Phụ lục 13. Percentile</w:t>
      </w:r>
    </w:p>
    <w:p w:rsidR="00000000" w:rsidDel="00000000" w:rsidP="00000000" w:rsidRDefault="00000000" w:rsidRPr="00000000" w14:paraId="0000059E">
      <w:pPr>
        <w:spacing w:after="120" w:before="120" w:lineRule="auto"/>
        <w:ind w:left="0" w:firstLine="0"/>
        <w:rPr>
          <w:sz w:val="24"/>
          <w:szCs w:val="24"/>
        </w:rPr>
      </w:pPr>
      <w:r w:rsidDel="00000000" w:rsidR="00000000" w:rsidRPr="00000000">
        <w:rPr>
          <w:sz w:val="24"/>
          <w:szCs w:val="24"/>
          <w:rtl w:val="0"/>
        </w:rPr>
        <w:t xml:space="preserve">Phụ lục 14. BM_RRTK_010203</w:t>
      </w:r>
    </w:p>
    <w:p w:rsidR="00000000" w:rsidDel="00000000" w:rsidP="00000000" w:rsidRDefault="00000000" w:rsidRPr="00000000" w14:paraId="0000059F">
      <w:pPr>
        <w:spacing w:after="120" w:before="120" w:lineRule="auto"/>
        <w:ind w:left="0" w:firstLine="0"/>
        <w:rPr>
          <w:sz w:val="24"/>
          <w:szCs w:val="24"/>
        </w:rPr>
      </w:pPr>
      <w:r w:rsidDel="00000000" w:rsidR="00000000" w:rsidRPr="00000000">
        <w:rPr>
          <w:sz w:val="24"/>
          <w:szCs w:val="24"/>
          <w:rtl w:val="0"/>
        </w:rPr>
        <w:t xml:space="preserve">Phụ lục 15. BM_RRTK_04</w:t>
      </w:r>
    </w:p>
    <w:p w:rsidR="00000000" w:rsidDel="00000000" w:rsidP="00000000" w:rsidRDefault="00000000" w:rsidRPr="00000000" w14:paraId="000005A0">
      <w:pPr>
        <w:spacing w:after="120" w:before="120" w:lineRule="auto"/>
        <w:ind w:left="0" w:firstLine="0"/>
        <w:rPr>
          <w:sz w:val="24"/>
          <w:szCs w:val="24"/>
        </w:rPr>
      </w:pPr>
      <w:r w:rsidDel="00000000" w:rsidR="00000000" w:rsidRPr="00000000">
        <w:rPr>
          <w:sz w:val="24"/>
          <w:szCs w:val="24"/>
          <w:rtl w:val="0"/>
        </w:rPr>
        <w:t xml:space="preserve">Phụ lục 16. BM_RRTK_05</w:t>
      </w:r>
    </w:p>
    <w:p w:rsidR="00000000" w:rsidDel="00000000" w:rsidP="00000000" w:rsidRDefault="00000000" w:rsidRPr="00000000" w14:paraId="000005A1">
      <w:pPr>
        <w:spacing w:after="120" w:before="120" w:lineRule="auto"/>
        <w:ind w:left="0" w:firstLine="0"/>
        <w:rPr>
          <w:sz w:val="24"/>
          <w:szCs w:val="24"/>
        </w:rPr>
      </w:pPr>
      <w:r w:rsidDel="00000000" w:rsidR="00000000" w:rsidRPr="00000000">
        <w:rPr>
          <w:sz w:val="24"/>
          <w:szCs w:val="24"/>
          <w:rtl w:val="0"/>
        </w:rPr>
        <w:t xml:space="preserve">Phụ lục 17. BM_RRTK_06</w:t>
      </w:r>
    </w:p>
    <w:p w:rsidR="00000000" w:rsidDel="00000000" w:rsidP="00000000" w:rsidRDefault="00000000" w:rsidRPr="00000000" w14:paraId="000005A2">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5A3">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5A4">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5A5">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5A6">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5A7">
      <w:pPr>
        <w:spacing w:after="120" w:before="120" w:lineRule="auto"/>
        <w:ind w:left="0" w:firstLine="0"/>
        <w:rPr>
          <w:sz w:val="24"/>
          <w:szCs w:val="24"/>
        </w:rPr>
      </w:pPr>
      <w:r w:rsidDel="00000000" w:rsidR="00000000" w:rsidRPr="00000000">
        <w:rPr>
          <w:rtl w:val="0"/>
        </w:rPr>
      </w:r>
    </w:p>
    <w:sectPr>
      <w:pgSz w:h="15840" w:w="12240" w:orient="portrait"/>
      <w:pgMar w:bottom="1440" w:top="144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b w:val="1"/>
        <w:bCs w:val="1"/>
      </w:rPr>
    </w:lvl>
    <w:lvl w:ilvl="2">
      <w:start w:val="1"/>
      <w:numFmt w:val="decimal"/>
      <w:lvlText w:val="%1.%2.%3."/>
      <w:lvlJc w:val="left"/>
      <w:pPr>
        <w:ind w:left="1224" w:hanging="504"/>
      </w:pPr>
      <w:rPr>
        <w:b w:val="1"/>
        <w:bCs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6"/>
      <w:numFmt w:val="bullet"/>
      <w:lvlText w:val="-"/>
      <w:lvlJc w:val="left"/>
      <w:pPr>
        <w:ind w:left="2345" w:hanging="360"/>
      </w:pPr>
      <w:rPr>
        <w:rFonts w:ascii="Times New Roman" w:cs="Times New Roman" w:eastAsia="Times New Roman" w:hAnsi="Times New Roman"/>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Times New Roman" w:cs="Times New Roman" w:eastAsia="Times New Roman" w:hAnsi="Times New Roman"/>
      </w:rPr>
    </w:lvl>
    <w:lvl w:ilvl="1">
      <w:start w:val="1"/>
      <w:numFmt w:val="decimal"/>
      <w:lvlText w:val="+.%2."/>
      <w:lvlJc w:val="left"/>
      <w:pPr>
        <w:ind w:left="792" w:hanging="432"/>
      </w:pPr>
      <w:rPr>
        <w:b w:val="1"/>
        <w:bCs w:val="1"/>
      </w:rPr>
    </w:lvl>
    <w:lvl w:ilvl="2">
      <w:start w:val="1"/>
      <w:numFmt w:val="decimal"/>
      <w:lvlText w:val="+.%2.%3."/>
      <w:lvlJc w:val="left"/>
      <w:pPr>
        <w:ind w:left="1224" w:hanging="504"/>
      </w:pPr>
      <w:rPr>
        <w:b w:val="1"/>
        <w:bCs w:val="1"/>
      </w:rPr>
    </w:lvl>
    <w:lvl w:ilvl="3">
      <w:start w:val="1"/>
      <w:numFmt w:val="decimal"/>
      <w:lvlText w:val="+.%2.%3.%4."/>
      <w:lvlJc w:val="left"/>
      <w:pPr>
        <w:ind w:left="1728" w:hanging="647.9999999999998"/>
      </w:pPr>
      <w:rPr/>
    </w:lvl>
    <w:lvl w:ilvl="4">
      <w:start w:val="1"/>
      <w:numFmt w:val="decimal"/>
      <w:lvlText w:val="+.%2.%3.%4.%5."/>
      <w:lvlJc w:val="left"/>
      <w:pPr>
        <w:ind w:left="2232" w:hanging="792"/>
      </w:pPr>
      <w:rPr/>
    </w:lvl>
    <w:lvl w:ilvl="5">
      <w:start w:val="1"/>
      <w:numFmt w:val="decimal"/>
      <w:lvlText w:val="+.%2.%3.%4.%5.%6."/>
      <w:lvlJc w:val="left"/>
      <w:pPr>
        <w:ind w:left="2736" w:hanging="935.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ind w:left="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8423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423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423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423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8423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8423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8423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8423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8423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423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423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423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423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8423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423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4230"/>
    <w:rPr>
      <w:i w:val="1"/>
      <w:iCs w:val="1"/>
      <w:color w:val="404040" w:themeColor="text1" w:themeTint="0000BF"/>
    </w:rPr>
  </w:style>
  <w:style w:type="paragraph" w:styleId="ListParagraph">
    <w:name w:val="List Paragraph"/>
    <w:aliases w:val="bullet 1,heading6,List Paragraph Char Char,Normal Sentence,Number_1,b1,Colorful List - Accent 11,List Paragraph11,List Paragraph2,List Paragraph21,lp1,ListPar1,new,SGLText List Paragraph,list1,Figure_name,Add On (orange),*Body 1,b14,HPL01"/>
    <w:basedOn w:val="Normal"/>
    <w:link w:val="ListParagraphChar"/>
    <w:uiPriority w:val="34"/>
    <w:qFormat w:val="1"/>
    <w:rsid w:val="00084230"/>
    <w:pPr>
      <w:ind w:left="720"/>
      <w:contextualSpacing w:val="1"/>
    </w:pPr>
  </w:style>
  <w:style w:type="character" w:styleId="IntenseEmphasis">
    <w:name w:val="Intense Emphasis"/>
    <w:basedOn w:val="DefaultParagraphFont"/>
    <w:uiPriority w:val="21"/>
    <w:qFormat w:val="1"/>
    <w:rsid w:val="00084230"/>
    <w:rPr>
      <w:i w:val="1"/>
      <w:iCs w:val="1"/>
      <w:color w:val="2f5496" w:themeColor="accent1" w:themeShade="0000BF"/>
    </w:rPr>
  </w:style>
  <w:style w:type="paragraph" w:styleId="IntenseQuote">
    <w:name w:val="Intense Quote"/>
    <w:basedOn w:val="Normal"/>
    <w:next w:val="Normal"/>
    <w:link w:val="IntenseQuoteChar"/>
    <w:uiPriority w:val="30"/>
    <w:qFormat w:val="1"/>
    <w:rsid w:val="0008423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84230"/>
    <w:rPr>
      <w:i w:val="1"/>
      <w:iCs w:val="1"/>
      <w:color w:val="2f5496" w:themeColor="accent1" w:themeShade="0000BF"/>
    </w:rPr>
  </w:style>
  <w:style w:type="character" w:styleId="IntenseReference">
    <w:name w:val="Intense Reference"/>
    <w:basedOn w:val="DefaultParagraphFont"/>
    <w:uiPriority w:val="32"/>
    <w:qFormat w:val="1"/>
    <w:rsid w:val="00084230"/>
    <w:rPr>
      <w:b w:val="1"/>
      <w:bCs w:val="1"/>
      <w:smallCaps w:val="1"/>
      <w:color w:val="2f5496" w:themeColor="accent1" w:themeShade="0000BF"/>
      <w:spacing w:val="5"/>
    </w:rPr>
  </w:style>
  <w:style w:type="paragraph" w:styleId="Header">
    <w:name w:val="header"/>
    <w:basedOn w:val="Normal"/>
    <w:link w:val="HeaderChar"/>
    <w:uiPriority w:val="99"/>
    <w:unhideWhenUsed w:val="1"/>
    <w:rsid w:val="00084230"/>
    <w:pPr>
      <w:tabs>
        <w:tab w:val="center" w:pos="4680"/>
        <w:tab w:val="right" w:pos="9360"/>
      </w:tabs>
      <w:spacing w:line="240" w:lineRule="auto"/>
    </w:pPr>
  </w:style>
  <w:style w:type="character" w:styleId="HeaderChar" w:customStyle="1">
    <w:name w:val="Header Char"/>
    <w:basedOn w:val="DefaultParagraphFont"/>
    <w:link w:val="Header"/>
    <w:uiPriority w:val="99"/>
    <w:rsid w:val="00084230"/>
    <w:rPr>
      <w:rFonts w:ascii="Times New Roman" w:hAnsi="Times New Roman"/>
      <w:kern w:val="0"/>
      <w:sz w:val="26"/>
      <w:szCs w:val="22"/>
    </w:rPr>
  </w:style>
  <w:style w:type="paragraph" w:styleId="NormalTB" w:customStyle="1">
    <w:name w:val="NormalTB"/>
    <w:rsid w:val="00084230"/>
    <w:pPr>
      <w:widowControl w:val="0"/>
      <w:spacing w:after="0" w:before="120" w:line="240" w:lineRule="auto"/>
      <w:jc w:val="center"/>
    </w:pPr>
    <w:rPr>
      <w:rFonts w:ascii=".VnTime" w:cs="Times New Roman" w:eastAsia="Times New Roman" w:hAnsi=".VnTime"/>
      <w:b w:val="1"/>
      <w:snapToGrid w:val="0"/>
      <w:kern w:val="0"/>
      <w:sz w:val="22"/>
      <w:szCs w:val="20"/>
    </w:rPr>
  </w:style>
  <w:style w:type="paragraph" w:styleId="Bang" w:customStyle="1">
    <w:name w:val="Bang"/>
    <w:basedOn w:val="Normal"/>
    <w:rsid w:val="00084230"/>
    <w:pPr>
      <w:widowControl w:val="0"/>
      <w:spacing w:after="60" w:before="60" w:line="240" w:lineRule="auto"/>
    </w:pPr>
    <w:rPr>
      <w:rFonts w:ascii=".VnArial" w:cs="Times New Roman" w:eastAsia="Times New Roman" w:hAnsi=".VnArial"/>
      <w:sz w:val="18"/>
      <w:szCs w:val="20"/>
    </w:rPr>
  </w:style>
  <w:style w:type="paragraph" w:styleId="CommentText">
    <w:name w:val="annotation text"/>
    <w:basedOn w:val="Normal"/>
    <w:link w:val="CommentTextChar"/>
    <w:uiPriority w:val="99"/>
    <w:semiHidden w:val="1"/>
    <w:unhideWhenUsed w:val="1"/>
    <w:rsid w:val="00084230"/>
    <w:pPr>
      <w:spacing w:line="240" w:lineRule="auto"/>
    </w:pPr>
    <w:rPr>
      <w:sz w:val="20"/>
      <w:szCs w:val="20"/>
    </w:rPr>
  </w:style>
  <w:style w:type="character" w:styleId="CommentTextChar" w:customStyle="1">
    <w:name w:val="Comment Text Char"/>
    <w:basedOn w:val="DefaultParagraphFont"/>
    <w:link w:val="CommentText"/>
    <w:uiPriority w:val="99"/>
    <w:semiHidden w:val="1"/>
    <w:rsid w:val="00084230"/>
    <w:rPr>
      <w:rFonts w:ascii="Times New Roman" w:hAnsi="Times New Roman"/>
      <w:kern w:val="0"/>
      <w:sz w:val="20"/>
      <w:szCs w:val="20"/>
    </w:rPr>
  </w:style>
  <w:style w:type="character" w:styleId="ListParagraphChar" w:customStyle="1">
    <w:name w:val="List Paragraph Char"/>
    <w:aliases w:val="bullet 1 Char,heading6 Char,List Paragraph Char Char Char,Normal Sentence Char,Number_1 Char,b1 Char,Colorful List - Accent 11 Char,List Paragraph11 Char,List Paragraph2 Char,List Paragraph21 Char,lp1 Char,ListPar1 Char,new Char"/>
    <w:link w:val="ListParagraph"/>
    <w:uiPriority w:val="34"/>
    <w:qFormat w:val="1"/>
    <w:locked w:val="1"/>
    <w:rsid w:val="00C90D1D"/>
    <w:rPr>
      <w:rFonts w:ascii="Times New Roman" w:hAnsi="Times New Roman"/>
      <w:kern w:val="0"/>
      <w:sz w:val="26"/>
      <w:szCs w:val="22"/>
    </w:rPr>
  </w:style>
  <w:style w:type="table" w:styleId="TableGrid">
    <w:name w:val="Table Grid"/>
    <w:basedOn w:val="TableNormal"/>
    <w:uiPriority w:val="59"/>
    <w:rsid w:val="00772040"/>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21" w:customStyle="1">
    <w:name w:val="fontstyle21"/>
    <w:basedOn w:val="DefaultParagraphFont"/>
    <w:rsid w:val="00A147D2"/>
    <w:rPr>
      <w:rFonts w:ascii="CIDFont+F4" w:hAnsi="CIDFont+F4" w:hint="default"/>
      <w:b w:val="1"/>
      <w:bCs w:val="1"/>
      <w:i w:val="0"/>
      <w:iCs w:val="0"/>
      <w:color w:val="000000"/>
      <w:sz w:val="24"/>
      <w:szCs w:val="24"/>
    </w:rPr>
  </w:style>
  <w:style w:type="paragraph" w:styleId="Subtitle">
    <w:name w:val="Subtitle"/>
    <w:basedOn w:val="Normal"/>
    <w:next w:val="Normal"/>
    <w:pPr>
      <w:ind w:left="357"/>
    </w:pPr>
    <w:rPr>
      <w:color w:val="595959"/>
      <w:sz w:val="28"/>
      <w:szCs w:val="2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EqAifZfvIIiD/2sUQ6F19scCQ==">CgMxLjAyDmguMW40b2c1ZnY2NjF5Mg5oLnF1NnVoaXkwY2gxZDIOaC43cXNueXBmOHMzOXUyDmguamozNGRqeGhldzltMg1oLnlkZjk5cHA0cnJ5OAByITE3QXFUT1RtTjFDamVUODUwZk1DQXdveVRZNE9nYkhlbg==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2025-08-13T06:34:00Z</dcterms:created>
  <dc:creator>Tran Bao. Toan</dc:creator>
</cp:coreProperties>
</file>