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9.png" ContentType="image/png"/>
  <Override PartName="/word/media/rId1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healing-hands-center-medops"/>
    <w:p>
      <w:pPr>
        <w:pStyle w:val="Heading1"/>
      </w:pPr>
      <w:r>
        <w:t xml:space="preserve">Healing Hands Center &amp; MedOPS</w:t>
      </w:r>
    </w:p>
    <w:bookmarkStart w:id="9" w:name="simplified-user-manual"/>
    <w:p>
      <w:pPr>
        <w:pStyle w:val="Heading2"/>
      </w:pPr>
      <w:r>
        <w:t xml:space="preserve">Simplified User Manual</w:t>
      </w:r>
    </w:p>
    <w:p>
      <w:pPr>
        <w:pStyle w:val="FirstParagraph"/>
      </w:pPr>
      <w:r>
        <w:rPr>
          <w:b/>
          <w:bCs/>
        </w:rPr>
        <w:t xml:space="preserve">A Friendly Guide to Your Inventory System</w:t>
      </w:r>
    </w:p>
    <w:p>
      <w:pPr>
        <w:pStyle w:val="BodyText"/>
      </w:pPr>
      <w:r>
        <w:t xml:space="preserve">Welcome to your new inventory system! This guide is written to help you understand how to navigate the system, request items, receive shipments, track waste, and manage system configurations.</w:t>
      </w:r>
    </w:p>
    <w:p>
      <w:pPr>
        <w:pStyle w:val="BodyText"/>
      </w:pPr>
      <w:r>
        <w:t xml:space="preserve">This system has a</w:t>
      </w:r>
      <w:r>
        <w:t xml:space="preserve"> </w:t>
      </w:r>
      <w:r>
        <w:rPr>
          <w:b/>
          <w:bCs/>
        </w:rPr>
        <w:t xml:space="preserve">dual-dashboard design</w:t>
      </w:r>
      <w:r>
        <w:t xml:space="preserve"> </w:t>
      </w:r>
      <w:r>
        <w:t xml:space="preserve">served from a single website: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Healing Hands Center (Clinic Dashboard)</w:t>
      </w:r>
      <w:r>
        <w:t xml:space="preserve">: Used by clinic staff (Nurses, Supply Officers, and Clinic Managers) for everyday work like requesting medical supplies, receiving shipments, and logging count sheets.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MedOPS (Management Office Dashboard)</w:t>
      </w:r>
      <w:r>
        <w:t xml:space="preserve">: Used by administrative auditors in the management office to view audit logs, leave comments, and download monthly operational summaries.</w:t>
      </w:r>
    </w:p>
    <w:p>
      <w:r>
        <w:pict>
          <v:rect style="width:0;height:1.5pt" o:hralign="center" o:hrstd="t" o:hr="t"/>
        </w:pict>
      </w:r>
    </w:p>
    <w:bookmarkEnd w:id="9"/>
    <w:bookmarkStart w:id="14" w:name="getting-started-the-login-screen"/>
    <w:p>
      <w:pPr>
        <w:pStyle w:val="Heading2"/>
      </w:pPr>
      <w:r>
        <w:t xml:space="preserve">1. Getting Started: The Login Screen</w:t>
      </w:r>
    </w:p>
    <w:p>
      <w:pPr>
        <w:pStyle w:val="FirstParagraph"/>
      </w:pPr>
      <w:r>
        <w:t xml:space="preserve">Every user logs in through the same screen. The system automatically detects your role (e.g., Nurse, Top Admin) and shows you the correct dashboard.</w:t>
      </w:r>
    </w:p>
    <w:p>
      <w:pPr>
        <w:pStyle w:val="CaptionedFigure"/>
      </w:pPr>
      <w:r>
        <w:drawing>
          <wp:inline>
            <wp:extent cx="5334000" cy="2753121"/>
            <wp:effectExtent b="0" l="0" r="0" t="0"/>
            <wp:docPr descr="Login Screen" title="" id="11" name="Picture"/>
            <a:graphic>
              <a:graphicData uri="http://schemas.openxmlformats.org/drawingml/2006/picture">
                <pic:pic>
                  <pic:nvPicPr>
                    <pic:cNvPr descr="./docs/images/logi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Screen</w:t>
      </w:r>
    </w:p>
    <w:bookmarkStart w:id="13" w:name="quick-checklist"/>
    <w:p>
      <w:pPr>
        <w:pStyle w:val="Heading3"/>
      </w:pPr>
      <w:r>
        <w:t xml:space="preserve">Quick Checklist: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Username</w:t>
      </w:r>
      <w:r>
        <w:t xml:space="preserve">: Type your assigned login name (e.g.,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</w:t>
      </w:r>
      <w:r>
        <w:t xml:space="preserve">: Type your password (remember: passwords are case-sensitive).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System</w:t>
      </w:r>
      <w:r>
        <w:t xml:space="preserve">: Click the primary button to enter the dashboard.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Notice</w:t>
      </w:r>
      <w:r>
        <w:t xml:space="preserve">: For security, if you leave your computer screen idle for too long, the system will log you out automatically. Simply log back in to resume your session.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guide-for-nurses-clinical-staff"/>
    <w:p>
      <w:pPr>
        <w:pStyle w:val="Heading2"/>
      </w:pPr>
      <w:r>
        <w:t xml:space="preserve">2. Guide for Nurses &amp; Clinical Staff</w:t>
      </w:r>
    </w:p>
    <w:p>
      <w:pPr>
        <w:pStyle w:val="FirstParagraph"/>
      </w:pPr>
      <w:r>
        <w:t xml:space="preserve">As a nurse, your primary job in the system is to request items needed for dialysis sessions and to help count stock during inventory reviews.</w:t>
      </w:r>
    </w:p>
    <w:bookmarkStart w:id="18" w:name="your-dashboard"/>
    <w:p>
      <w:pPr>
        <w:pStyle w:val="Heading3"/>
      </w:pPr>
      <w:r>
        <w:t xml:space="preserve">2.1 Your Dashboard</w:t>
      </w:r>
    </w:p>
    <w:p>
      <w:pPr>
        <w:pStyle w:val="FirstParagraph"/>
      </w:pPr>
      <w:r>
        <w:t xml:space="preserve">Once logged in, you will land on the</w:t>
      </w:r>
      <w:r>
        <w:t xml:space="preserve"> </w:t>
      </w:r>
      <w:r>
        <w:rPr>
          <w:b/>
          <w:bCs/>
        </w:rPr>
        <w:t xml:space="preserve">Nurse Home Page</w:t>
      </w:r>
      <w:r>
        <w:t xml:space="preserve">. It is clean, focused, and highlights your recent activity.</w:t>
      </w:r>
    </w:p>
    <w:p>
      <w:pPr>
        <w:pStyle w:val="CaptionedFigure"/>
      </w:pPr>
      <w:r>
        <w:drawing>
          <wp:inline>
            <wp:extent cx="5334000" cy="2753121"/>
            <wp:effectExtent b="0" l="0" r="0" t="0"/>
            <wp:docPr descr="Nurse Dashboard" title="" id="16" name="Picture"/>
            <a:graphic>
              <a:graphicData uri="http://schemas.openxmlformats.org/drawingml/2006/picture">
                <pic:pic>
                  <pic:nvPicPr>
                    <pic:cNvPr descr="./docs/images/nurse_dashboa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Nurse Dashboard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Sidebar</w:t>
      </w:r>
      <w:r>
        <w:t xml:space="preserve">: Links to your</w:t>
      </w:r>
      <w:r>
        <w:t xml:space="preserve"> </w:t>
      </w:r>
      <w:r>
        <w:rPr>
          <w:b/>
          <w:bCs/>
        </w:rPr>
        <w:t xml:space="preserve">Dashboard</w:t>
      </w:r>
      <w:r>
        <w:t xml:space="preserve">,</w:t>
      </w:r>
      <w:r>
        <w:t xml:space="preserve"> </w:t>
      </w:r>
      <w:r>
        <w:rPr>
          <w:b/>
          <w:bCs/>
        </w:rPr>
        <w:t xml:space="preserve">Patient List</w:t>
      </w:r>
      <w:r>
        <w:t xml:space="preserve">,</w:t>
      </w:r>
      <w:r>
        <w:t xml:space="preserve"> </w:t>
      </w:r>
      <w:r>
        <w:rPr>
          <w:b/>
          <w:bCs/>
        </w:rPr>
        <w:t xml:space="preserve">Requisitions</w:t>
      </w:r>
      <w:r>
        <w:t xml:space="preserve"> </w:t>
      </w:r>
      <w:r>
        <w:t xml:space="preserve">(request forms), and</w:t>
      </w:r>
      <w:r>
        <w:t xml:space="preserve"> </w:t>
      </w:r>
      <w:r>
        <w:rPr>
          <w:b/>
          <w:bCs/>
        </w:rPr>
        <w:t xml:space="preserve">Stocktake</w:t>
      </w:r>
      <w:r>
        <w:t xml:space="preserve"> </w:t>
      </w:r>
      <w:r>
        <w:t xml:space="preserve">sheets.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 Bell</w:t>
      </w:r>
      <w:r>
        <w:t xml:space="preserve"> </w:t>
      </w:r>
      <w:r>
        <w:t xml:space="preserve">(top right): Click this to see if a manager has approved your requests or if a new count is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 Pending Requisitions Widget</w:t>
      </w:r>
      <w:r>
        <w:t xml:space="preserve">: Shows a live status of your submitted requests (e.g.,</w:t>
      </w:r>
      <w:r>
        <w:t xml:space="preserve"> </w:t>
      </w:r>
      <w:r>
        <w:rPr>
          <w:i/>
          <w:iCs/>
        </w:rPr>
        <w:t xml:space="preserve">Pending</w:t>
      </w:r>
      <w:r>
        <w:t xml:space="preserve">,</w:t>
      </w:r>
      <w:r>
        <w:t xml:space="preserve"> </w:t>
      </w:r>
      <w:r>
        <w:rPr>
          <w:i/>
          <w:iCs/>
        </w:rPr>
        <w:t xml:space="preserve">Partially Approved</w:t>
      </w:r>
      <w:r>
        <w:t xml:space="preserve">, or</w:t>
      </w:r>
      <w:r>
        <w:t xml:space="preserve"> </w:t>
      </w:r>
      <w:r>
        <w:rPr>
          <w:i/>
          <w:iCs/>
        </w:rPr>
        <w:t xml:space="preserve">Approved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19" w:name="submitting-an-item-request-requisition"/>
    <w:p>
      <w:pPr>
        <w:pStyle w:val="Heading3"/>
      </w:pPr>
      <w:r>
        <w:t xml:space="preserve">2.2 Submitting an Item Request (Requisition)</w:t>
      </w:r>
    </w:p>
    <w:p>
      <w:pPr>
        <w:pStyle w:val="FirstParagraph"/>
      </w:pPr>
      <w:r>
        <w:t xml:space="preserve">When you need to take items out of stock for a patient’s dialysis session: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Requisitions</w:t>
      </w:r>
      <w:r>
        <w:t xml:space="preserve"> </w:t>
      </w:r>
      <w:r>
        <w:t xml:space="preserve">in the sidebar, then click</w:t>
      </w:r>
      <w:r>
        <w:t xml:space="preserve"> </w:t>
      </w:r>
      <w:r>
        <w:rPr>
          <w:b/>
          <w:bCs/>
        </w:rPr>
        <w:t xml:space="preserve">New Requisition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Select the Patient</w:t>
      </w:r>
      <w:r>
        <w:t xml:space="preserve">: Select the dialysis patient from the dropdown 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Date</w:t>
      </w:r>
      <w:r>
        <w:t xml:space="preserve">: Input the date of the dialysis session.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Items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Choose the item (e.g., Dialyzer, AV Fistula Needle, or Heparin).</w:t>
      </w:r>
    </w:p>
    <w:p>
      <w:pPr>
        <w:pStyle w:val="Compact"/>
        <w:numPr>
          <w:ilvl w:val="1"/>
          <w:numId w:val="1004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Requested Quantity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Type a brief reason (e.g.,</w:t>
      </w:r>
      <w:r>
        <w:t xml:space="preserve"> </w:t>
      </w:r>
      <w:r>
        <w:t xml:space="preserve">“Regular session supplies”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Requisition</w:t>
      </w:r>
      <w:r>
        <w:t xml:space="preserve">.</w:t>
      </w:r>
    </w:p>
    <w:bookmarkEnd w:id="19"/>
    <w:bookmarkStart w:id="20" w:name="checking-request-status-resubmitting"/>
    <w:p>
      <w:pPr>
        <w:pStyle w:val="Heading3"/>
      </w:pPr>
      <w:r>
        <w:t xml:space="preserve">2.3 Checking Request Status &amp; Resubmitting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Tracking approvals</w:t>
      </w:r>
      <w:r>
        <w:t xml:space="preserve">: Go to</w:t>
      </w:r>
      <w:r>
        <w:t xml:space="preserve"> </w:t>
      </w:r>
      <w:r>
        <w:rPr>
          <w:b/>
          <w:bCs/>
        </w:rPr>
        <w:t xml:space="preserve">Requisitions</w:t>
      </w:r>
      <w:r>
        <w:t xml:space="preserve"> </w:t>
      </w:r>
      <w:r>
        <w:t xml:space="preserve">to see your list of requests.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Rejections</w:t>
      </w:r>
      <w:r>
        <w:t xml:space="preserve">: If a manager rejects a line item, they will write a reason (e.g.,</w:t>
      </w:r>
      <w:r>
        <w:t xml:space="preserve"> </w:t>
      </w:r>
      <w:r>
        <w:t xml:space="preserve">“Quantity too high”</w:t>
      </w:r>
      <w:r>
        <w:t xml:space="preserve">). You will get a notification.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to fix it</w:t>
      </w:r>
      <w:r>
        <w:t xml:space="preserve">: Click the rejected requisition, click</w:t>
      </w:r>
      <w:r>
        <w:t xml:space="preserve"> </w:t>
      </w:r>
      <w:r>
        <w:rPr>
          <w:b/>
          <w:bCs/>
        </w:rPr>
        <w:t xml:space="preserve">Edit and Resubmit</w:t>
      </w:r>
      <w:r>
        <w:t xml:space="preserve">, adjust the quantities as suggested by the manager, and click submit again.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Cancellation</w:t>
      </w:r>
      <w:r>
        <w:t xml:space="preserve">: If you made a mistake, you can cancel your request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if the manager has not approved or rejected it yet.</w:t>
      </w:r>
    </w:p>
    <w:bookmarkEnd w:id="20"/>
    <w:bookmarkStart w:id="21" w:name="participating-in-stocktakes-counts"/>
    <w:p>
      <w:pPr>
        <w:pStyle w:val="Heading3"/>
      </w:pPr>
      <w:r>
        <w:t xml:space="preserve">2.4 Participating in Stocktakes (Counts)</w:t>
      </w:r>
    </w:p>
    <w:p>
      <w:pPr>
        <w:pStyle w:val="FirstParagraph"/>
      </w:pPr>
      <w:r>
        <w:t xml:space="preserve">When the clinic managers start a physical inventory count: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Stocktake</w:t>
      </w:r>
      <w:r>
        <w:t xml:space="preserve"> </w:t>
      </w:r>
      <w:r>
        <w:t xml:space="preserve">in the sidebar. The active count sheets will automatically load.</w:t>
      </w:r>
      <w:r>
        <w:t xml:space="preserve"> </w:t>
      </w:r>
      <w:r>
        <w:t xml:space="preserve">2. Go to the shelves, count the items physically present, and type the counts into the</w:t>
      </w:r>
      <w:r>
        <w:t xml:space="preserve"> </w:t>
      </w:r>
      <w:r>
        <w:rPr>
          <w:b/>
          <w:bCs/>
        </w:rPr>
        <w:t xml:space="preserve">Physical Quantity</w:t>
      </w:r>
      <w:r>
        <w:t xml:space="preserve"> </w:t>
      </w:r>
      <w:r>
        <w:t xml:space="preserve">box.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Save Counts</w:t>
      </w:r>
      <w:r>
        <w:t xml:space="preserve">. You can update these counts as you go.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guide-for-supply-officers-pharmacists"/>
    <w:p>
      <w:pPr>
        <w:pStyle w:val="Heading2"/>
      </w:pPr>
      <w:r>
        <w:t xml:space="preserve">3. Guide for Supply Officers &amp; Pharmacists</w:t>
      </w:r>
    </w:p>
    <w:p>
      <w:pPr>
        <w:pStyle w:val="FirstParagraph"/>
      </w:pPr>
      <w:r>
        <w:t xml:space="preserve">As a Supply Officer or Pharmacist, you handle the arrival of deliveries, double-check medication requests, and log wasted inventory.</w:t>
      </w:r>
    </w:p>
    <w:bookmarkStart w:id="23" w:name="logging-shipments-stock-in"/>
    <w:p>
      <w:pPr>
        <w:pStyle w:val="Heading3"/>
      </w:pPr>
      <w:r>
        <w:t xml:space="preserve">3.1 Logging Shipments (Stock-In)</w:t>
      </w:r>
    </w:p>
    <w:p>
      <w:pPr>
        <w:pStyle w:val="FirstParagraph"/>
      </w:pPr>
      <w:r>
        <w:t xml:space="preserve">When a delivery arrives from a supplier: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Receive Stock</w:t>
      </w:r>
      <w:r>
        <w:t xml:space="preserve"> </w:t>
      </w:r>
      <w:r>
        <w:t xml:space="preserve">in the sidebar.</w:t>
      </w:r>
      <w:r>
        <w:t xml:space="preserve"> </w:t>
      </w:r>
      <w:r>
        <w:t xml:space="preserve">2. Select the</w:t>
      </w:r>
      <w:r>
        <w:t xml:space="preserve"> </w:t>
      </w:r>
      <w:r>
        <w:rPr>
          <w:b/>
          <w:bCs/>
        </w:rPr>
        <w:t xml:space="preserve">Supplier</w:t>
      </w:r>
      <w:r>
        <w:t xml:space="preserve"> </w:t>
      </w:r>
      <w:r>
        <w:t xml:space="preserve">from the dropdown.</w:t>
      </w:r>
      <w:r>
        <w:t xml:space="preserve"> </w:t>
      </w:r>
      <w:r>
        <w:t xml:space="preserve">3. Add the items that arrived:</w:t>
      </w:r>
      <w:r>
        <w:t xml:space="preserve"> </w:t>
      </w:r>
      <w:r>
        <w:t xml:space="preserve">- Select the item.</w:t>
      </w:r>
      <w:r>
        <w:t xml:space="preserve"> </w:t>
      </w:r>
      <w:r>
        <w:t xml:space="preserve">- Enter the</w:t>
      </w:r>
      <w:r>
        <w:t xml:space="preserve"> </w:t>
      </w:r>
      <w:r>
        <w:rPr>
          <w:b/>
          <w:bCs/>
        </w:rPr>
        <w:t xml:space="preserve">Quantity Received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Medications</w:t>
      </w:r>
      <w:r>
        <w:t xml:space="preserve">: 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enter the</w:t>
      </w:r>
      <w:r>
        <w:t xml:space="preserve"> </w:t>
      </w:r>
      <w:r>
        <w:rPr>
          <w:b/>
          <w:bCs/>
        </w:rPr>
        <w:t xml:space="preserve">Batch / Lot Number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Expiry Date</w:t>
      </w:r>
      <w:r>
        <w:t xml:space="preserve"> </w:t>
      </w:r>
      <w:r>
        <w:t xml:space="preserve">printed on the packaging.</w:t>
      </w:r>
      <w:r>
        <w:t xml:space="preserve"> </w:t>
      </w:r>
      <w:r>
        <w:t xml:space="preserve">&gt; [!WARNING]</w:t>
      </w:r>
      <w:r>
        <w:t xml:space="preserve"> </w:t>
      </w:r>
      <w:r>
        <w:t xml:space="preserve">&gt; The system will block you from receiving a medication batch that has already expired.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Log Stock Inbound</w:t>
      </w:r>
      <w:r>
        <w:t xml:space="preserve"> </w:t>
      </w:r>
      <w:r>
        <w:t xml:space="preserve">to update global stock levels.</w:t>
      </w:r>
    </w:p>
    <w:bookmarkEnd w:id="23"/>
    <w:bookmarkStart w:id="24" w:name="medication-co-verification"/>
    <w:p>
      <w:pPr>
        <w:pStyle w:val="Heading3"/>
      </w:pPr>
      <w:r>
        <w:t xml:space="preserve">3.2 Medication Co-Verification</w:t>
      </w:r>
    </w:p>
    <w:p>
      <w:pPr>
        <w:pStyle w:val="FirstParagraph"/>
      </w:pPr>
      <w:r>
        <w:t xml:space="preserve">For clinical safety, medications requested by nurses need a second co-verification before they are given out:</w:t>
      </w:r>
      <w:r>
        <w:t xml:space="preserve"> </w:t>
      </w:r>
      <w:r>
        <w:t xml:space="preserve">1. When a nurse requests a medication and a manager approves it, you will see it in your co-verification queue.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Co-Verify</w:t>
      </w:r>
      <w:r>
        <w:t xml:space="preserve"> </w:t>
      </w:r>
      <w:r>
        <w:t xml:space="preserve">next to the medication item.</w:t>
      </w:r>
      <w:r>
        <w:t xml:space="preserve"> </w:t>
      </w:r>
      <w:r>
        <w:t xml:space="preserve">3. The system will automatically allocate the oldest available medication batch (using a strict</w:t>
      </w:r>
      <w:r>
        <w:t xml:space="preserve"> </w:t>
      </w:r>
      <w:r>
        <w:rPr>
          <w:b/>
          <w:bCs/>
        </w:rPr>
        <w:t xml:space="preserve">First-In, First-Out (FIFO)</w:t>
      </w:r>
      <w:r>
        <w:t xml:space="preserve"> </w:t>
      </w:r>
      <w:r>
        <w:t xml:space="preserve">sequence) to ensure items are used before they expire.</w:t>
      </w:r>
    </w:p>
    <w:bookmarkEnd w:id="24"/>
    <w:bookmarkStart w:id="25" w:name="logging-waste-discards"/>
    <w:p>
      <w:pPr>
        <w:pStyle w:val="Heading3"/>
      </w:pPr>
      <w:r>
        <w:t xml:space="preserve">3.3 Logging Waste &amp; Discards</w:t>
      </w:r>
    </w:p>
    <w:p>
      <w:pPr>
        <w:pStyle w:val="FirstParagraph"/>
      </w:pPr>
      <w:r>
        <w:t xml:space="preserve">If an item is damaged, goes out-of-date, or is recalled: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Discards</w:t>
      </w:r>
      <w:r>
        <w:t xml:space="preserve"> </w:t>
      </w:r>
      <w:r>
        <w:t xml:space="preserve">in the sidebar, and click</w:t>
      </w:r>
      <w:r>
        <w:t xml:space="preserve"> </w:t>
      </w:r>
      <w:r>
        <w:rPr>
          <w:b/>
          <w:bCs/>
        </w:rPr>
        <w:t xml:space="preserve">Log Discard/Waste</w:t>
      </w:r>
      <w:r>
        <w:t xml:space="preserve">.</w:t>
      </w:r>
      <w:r>
        <w:t xml:space="preserve"> </w:t>
      </w:r>
      <w:r>
        <w:t xml:space="preserve">2. Select the item and input the quantity to remove from stock.</w:t>
      </w:r>
      <w:r>
        <w:t xml:space="preserve"> </w:t>
      </w:r>
      <w:r>
        <w:t xml:space="preserve">3. Select the</w:t>
      </w:r>
      <w:r>
        <w:t xml:space="preserve"> </w:t>
      </w:r>
      <w:r>
        <w:rPr>
          <w:b/>
          <w:bCs/>
        </w:rPr>
        <w:t xml:space="preserve">Reason</w:t>
      </w:r>
      <w:r>
        <w:t xml:space="preserve"> </w:t>
      </w:r>
      <w:r>
        <w:t xml:space="preserve">(</w:t>
      </w:r>
      <w:r>
        <w:rPr>
          <w:i/>
          <w:iCs/>
        </w:rPr>
        <w:t xml:space="preserve">Expired</w:t>
      </w:r>
      <w:r>
        <w:t xml:space="preserve">,</w:t>
      </w:r>
      <w:r>
        <w:t xml:space="preserve"> </w:t>
      </w:r>
      <w:r>
        <w:rPr>
          <w:i/>
          <w:iCs/>
        </w:rPr>
        <w:t xml:space="preserve">Damaged</w:t>
      </w:r>
      <w:r>
        <w:t xml:space="preserve">,</w:t>
      </w:r>
      <w:r>
        <w:t xml:space="preserve"> </w:t>
      </w:r>
      <w:r>
        <w:rPr>
          <w:i/>
          <w:iCs/>
        </w:rPr>
        <w:t xml:space="preserve">Recalled</w:t>
      </w:r>
      <w:r>
        <w:t xml:space="preserve">, or</w:t>
      </w:r>
      <w:r>
        <w:t xml:space="preserve"> </w:t>
      </w:r>
      <w:r>
        <w:rPr>
          <w:i/>
          <w:iCs/>
        </w:rPr>
        <w:t xml:space="preserve">Other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For Medications</w:t>
      </w:r>
      <w:r>
        <w:t xml:space="preserve">: Select the specific</w:t>
      </w:r>
      <w:r>
        <w:t xml:space="preserve"> </w:t>
      </w:r>
      <w:r>
        <w:rPr>
          <w:b/>
          <w:bCs/>
        </w:rPr>
        <w:t xml:space="preserve">Batch / Lot Number</w:t>
      </w:r>
      <w:r>
        <w:t xml:space="preserve"> </w:t>
      </w:r>
      <w:r>
        <w:t xml:space="preserve">from the dropdown that you are throwing away.</w:t>
      </w:r>
      <w:r>
        <w:t xml:space="preserve"> </w:t>
      </w:r>
      <w:r>
        <w:t xml:space="preserve">5. Click</w:t>
      </w:r>
      <w:r>
        <w:t xml:space="preserve"> </w:t>
      </w:r>
      <w:r>
        <w:rPr>
          <w:b/>
          <w:bCs/>
        </w:rPr>
        <w:t xml:space="preserve">Log Discard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guide-for-inventory-managers"/>
    <w:p>
      <w:pPr>
        <w:pStyle w:val="Heading2"/>
      </w:pPr>
      <w:r>
        <w:t xml:space="preserve">4. Guide for Inventory Managers</w:t>
      </w:r>
    </w:p>
    <w:p>
      <w:pPr>
        <w:pStyle w:val="FirstParagraph"/>
      </w:pPr>
      <w:r>
        <w:t xml:space="preserve">Inventory Managers oversee stock levels, review requisitions, and organize inventory counts.</w:t>
      </w:r>
    </w:p>
    <w:bookmarkStart w:id="27" w:name="approving-rejecting-requests"/>
    <w:p>
      <w:pPr>
        <w:pStyle w:val="Heading3"/>
      </w:pPr>
      <w:r>
        <w:t xml:space="preserve">4.1 Approving &amp; Rejecting Requests</w:t>
      </w:r>
    </w:p>
    <w:p>
      <w:pPr>
        <w:pStyle w:val="Compact"/>
        <w:numPr>
          <w:ilvl w:val="0"/>
          <w:numId w:val="100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Requisitions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Pending Queue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You will see a list of requests submitted by nurses.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Per-Item Review</w:t>
      </w:r>
      <w:r>
        <w:t xml:space="preserve">: For each item in the request, click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If you click</w:t>
      </w:r>
      <w:r>
        <w:t xml:space="preserve"> </w:t>
      </w:r>
      <w:r>
        <w:rPr>
          <w:b/>
          <w:bCs/>
        </w:rPr>
        <w:t xml:space="preserve">Reject</w:t>
      </w:r>
      <w:r>
        <w:t xml:space="preserve">, you must type a reason so the nurse knows how to correct it.</w:t>
      </w:r>
    </w:p>
    <w:p>
      <w:pPr>
        <w:pStyle w:val="Compact"/>
        <w:numPr>
          <w:ilvl w:val="0"/>
          <w:numId w:val="1006"/>
        </w:numPr>
      </w:pPr>
      <w:r>
        <w:t xml:space="preserve">Once co-verified (for medications) or approved (for consumables), the system automatically decrements stock.</w:t>
      </w:r>
    </w:p>
    <w:bookmarkEnd w:id="27"/>
    <w:bookmarkStart w:id="28" w:name="stock-alerts-thresholds"/>
    <w:p>
      <w:pPr>
        <w:pStyle w:val="Heading3"/>
      </w:pPr>
      <w:r>
        <w:t xml:space="preserve">4.2 Stock alerts &amp; thresholds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Items</w:t>
      </w:r>
      <w:r>
        <w:t xml:space="preserve"> </w:t>
      </w:r>
      <w:r>
        <w:t xml:space="preserve">in the sidebar. For any item, click edit to configure:</w:t>
      </w:r>
      <w:r>
        <w:t xml:space="preserve"> </w:t>
      </w:r>
      <w:r>
        <w:t xml:space="preserve">* ⚠️</w:t>
      </w:r>
      <w:r>
        <w:t xml:space="preserve"> </w:t>
      </w:r>
      <w:r>
        <w:rPr>
          <w:b/>
          <w:bCs/>
        </w:rPr>
        <w:t xml:space="preserve">Warning threshold</w:t>
      </w:r>
      <w:r>
        <w:t xml:space="preserve">: When stock drops to or below this count, it highlights in yellow.</w:t>
      </w:r>
      <w:r>
        <w:t xml:space="preserve"> </w:t>
      </w:r>
      <w:r>
        <w:t xml:space="preserve">* 🔴</w:t>
      </w:r>
      <w:r>
        <w:t xml:space="preserve"> </w:t>
      </w:r>
      <w:r>
        <w:rPr>
          <w:b/>
          <w:bCs/>
        </w:rPr>
        <w:t xml:space="preserve">Critical threshold</w:t>
      </w:r>
      <w:r>
        <w:t xml:space="preserve">: When stock drops to or below this count, it highlights in red.</w:t>
      </w:r>
    </w:p>
    <w:bookmarkEnd w:id="28"/>
    <w:bookmarkStart w:id="29" w:name="running-a-stocktake"/>
    <w:p>
      <w:pPr>
        <w:pStyle w:val="Heading3"/>
      </w:pPr>
      <w:r>
        <w:t xml:space="preserve">4.3 Running a Stocktake</w:t>
      </w:r>
    </w:p>
    <w:p>
      <w:pPr>
        <w:pStyle w:val="Compact"/>
        <w:numPr>
          <w:ilvl w:val="0"/>
          <w:numId w:val="1008"/>
        </w:numPr>
      </w:pPr>
      <w:r>
        <w:t xml:space="preserve">When it is time for a physical audit, navigate to</w:t>
      </w:r>
      <w:r>
        <w:t xml:space="preserve"> </w:t>
      </w:r>
      <w:r>
        <w:rPr>
          <w:b/>
          <w:bCs/>
        </w:rPr>
        <w:t xml:space="preserve">Stocktake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Initiate Stocktake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Instruct clinical staff to enter counts on their terminals.</w:t>
      </w:r>
    </w:p>
    <w:p>
      <w:pPr>
        <w:pStyle w:val="Compact"/>
        <w:numPr>
          <w:ilvl w:val="0"/>
          <w:numId w:val="1008"/>
        </w:numPr>
      </w:pPr>
      <w:r>
        <w:t xml:space="preserve">Review the completed count sheet. The system will show</w:t>
      </w:r>
      <w:r>
        <w:t xml:space="preserve"> </w:t>
      </w:r>
      <w:r>
        <w:rPr>
          <w:b/>
          <w:bCs/>
        </w:rPr>
        <w:t xml:space="preserve">Discrepancies</w:t>
      </w:r>
      <w:r>
        <w:t xml:space="preserve"> </w:t>
      </w:r>
      <w:r>
        <w:t xml:space="preserve">in red or yellow.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Complete and Reconcile Stocktake</w:t>
      </w:r>
      <w:r>
        <w:t xml:space="preserve"> </w:t>
      </w:r>
      <w:r>
        <w:t xml:space="preserve">to automatically update the system stock to match physical counts.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guide-for-top-administrators"/>
    <w:p>
      <w:pPr>
        <w:pStyle w:val="Heading2"/>
      </w:pPr>
      <w:r>
        <w:t xml:space="preserve">5. Guide for Top Administrators</w:t>
      </w:r>
    </w:p>
    <w:p>
      <w:pPr>
        <w:pStyle w:val="FirstParagraph"/>
      </w:pPr>
      <w:r>
        <w:t xml:space="preserve">As a Top Admin, you hold locked permissions that cannot be delegated to anyone else. You control users, configuration settings, and permissions.</w:t>
      </w:r>
    </w:p>
    <w:bookmarkStart w:id="34" w:name="user-management-password-resets"/>
    <w:p>
      <w:pPr>
        <w:pStyle w:val="Heading3"/>
      </w:pPr>
      <w:r>
        <w:t xml:space="preserve">5.1 User Management &amp; Password Resets</w:t>
      </w:r>
    </w:p>
    <w:p>
      <w:pPr>
        <w:pStyle w:val="FirstParagraph"/>
      </w:pPr>
      <w:r>
        <w:t xml:space="preserve">Under the</w:t>
      </w:r>
      <w:r>
        <w:t xml:space="preserve"> </w:t>
      </w:r>
      <w:r>
        <w:rPr>
          <w:b/>
          <w:bCs/>
        </w:rPr>
        <w:t xml:space="preserve">Staff Accounts</w:t>
      </w:r>
      <w:r>
        <w:t xml:space="preserve"> </w:t>
      </w:r>
      <w:r>
        <w:t xml:space="preserve">sidebar link, you manage who can access the system.</w:t>
      </w:r>
    </w:p>
    <w:p>
      <w:pPr>
        <w:pStyle w:val="CaptionedFigure"/>
      </w:pPr>
      <w:r>
        <w:drawing>
          <wp:inline>
            <wp:extent cx="5334000" cy="2753121"/>
            <wp:effectExtent b="0" l="0" r="0" t="0"/>
            <wp:docPr descr="Staff Accounts Page" title="" id="32" name="Picture"/>
            <a:graphic>
              <a:graphicData uri="http://schemas.openxmlformats.org/drawingml/2006/picture">
                <pic:pic>
                  <pic:nvPicPr>
                    <pic:cNvPr descr="./docs/images/users_managemen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Staff Accounts Page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Account</w:t>
      </w:r>
      <w:r>
        <w:t xml:space="preserve">: Click</w:t>
      </w:r>
      <w:r>
        <w:t xml:space="preserve"> </w:t>
      </w:r>
      <w:r>
        <w:rPr>
          <w:b/>
          <w:bCs/>
        </w:rPr>
        <w:t xml:space="preserve">Create Staff Account</w:t>
      </w:r>
      <w:r>
        <w:t xml:space="preserve"> </w:t>
      </w:r>
      <w:r>
        <w:t xml:space="preserve">to register a new user, specify their name, username, password, and role.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Temporary Passwords</w:t>
      </w:r>
      <w:r>
        <w:t xml:space="preserve">: If a user forgets their password, click</w:t>
      </w:r>
      <w:r>
        <w:t xml:space="preserve"> </w:t>
      </w:r>
      <w:r>
        <w:rPr>
          <w:b/>
          <w:bCs/>
        </w:rPr>
        <w:t xml:space="preserve">Reset Password</w:t>
      </w:r>
      <w:r>
        <w:t xml:space="preserve"> </w:t>
      </w:r>
      <w:r>
        <w:t xml:space="preserve">next to their name to generate a temporary login key.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Deleting Accounts</w:t>
      </w:r>
      <w:r>
        <w:t xml:space="preserve">: Click the delete icon. Deleted accounts are</w:t>
      </w:r>
      <w:r>
        <w:t xml:space="preserve"> </w:t>
      </w:r>
      <w:r>
        <w:t xml:space="preserve">“soft-deleted”</w:t>
      </w:r>
      <w:r>
        <w:t xml:space="preserve">: their access is revoked immediately, but their name remains attached to their past transactions for audit integrity.</w:t>
      </w:r>
    </w:p>
    <w:p>
      <w:r>
        <w:pict>
          <v:rect style="width:0;height:1.5pt" o:hralign="center" o:hrstd="t" o:hr="t"/>
        </w:pict>
      </w:r>
    </w:p>
    <w:bookmarkEnd w:id="34"/>
    <w:bookmarkStart w:id="35" w:name="managing-permissions-custom-roles"/>
    <w:p>
      <w:pPr>
        <w:pStyle w:val="Heading3"/>
      </w:pPr>
      <w:r>
        <w:t xml:space="preserve">5.2 Managing Permissions &amp; Custom Roles</w:t>
      </w:r>
    </w:p>
    <w:p>
      <w:pPr>
        <w:pStyle w:val="FirstParagraph"/>
      </w:pPr>
      <w:r>
        <w:t xml:space="preserve">You can customize exactly what each user role is allowed to do.</w:t>
      </w:r>
    </w:p>
    <w:p>
      <w:pPr>
        <w:pStyle w:val="Compact"/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User Management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Roles &amp; Permissions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To edit a role (e.g.,</w:t>
      </w:r>
      <w:r>
        <w:t xml:space="preserve"> </w:t>
      </w:r>
      <w:r>
        <w:rPr>
          <w:i/>
          <w:iCs/>
        </w:rPr>
        <w:t xml:space="preserve">Nurse</w:t>
      </w:r>
      <w:r>
        <w:t xml:space="preserve">), toggle the checkmarks for specific permissions on or off.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Individual User Overrides</w:t>
      </w:r>
      <w:r>
        <w:t xml:space="preserve">: If a specific nurse needs special privileges, click</w:t>
      </w:r>
      <w:r>
        <w:t xml:space="preserve"> </w:t>
      </w:r>
      <w:r>
        <w:rPr>
          <w:b/>
          <w:bCs/>
        </w:rPr>
        <w:t xml:space="preserve">Manage User Overrides</w:t>
      </w:r>
      <w:r>
        <w:t xml:space="preserve"> </w:t>
      </w:r>
      <w:r>
        <w:t xml:space="preserve">on their profile page to assign special permissions just for them.</w:t>
      </w:r>
      <w:r>
        <w:t xml:space="preserve"> </w:t>
      </w:r>
      <w:r>
        <w:t xml:space="preserve">&gt; [!IMPORTANT]</w:t>
      </w:r>
      <w:r>
        <w:t xml:space="preserve"> </w:t>
      </w:r>
      <w:r>
        <w:t xml:space="preserve">&gt; Certain permissions (like creating users, changing timeouts, and bulk CSV imports) are</w:t>
      </w:r>
      <w:r>
        <w:t xml:space="preserve"> </w:t>
      </w:r>
      <w:r>
        <w:rPr>
          <w:b/>
          <w:bCs/>
        </w:rPr>
        <w:t xml:space="preserve">Locked Permissions</w:t>
      </w:r>
      <w:r>
        <w:t xml:space="preserve"> </w:t>
      </w:r>
      <w:r>
        <w:t xml:space="preserve">and can only be performed by the Top Admin.</w:t>
      </w:r>
    </w:p>
    <w:p>
      <w:r>
        <w:pict>
          <v:rect style="width:0;height:1.5pt" o:hralign="center" o:hrstd="t" o:hr="t"/>
        </w:pict>
      </w:r>
    </w:p>
    <w:bookmarkEnd w:id="35"/>
    <w:bookmarkStart w:id="36" w:name="configuring-sessions-schedules"/>
    <w:p>
      <w:pPr>
        <w:pStyle w:val="Heading3"/>
      </w:pPr>
      <w:r>
        <w:t xml:space="preserve">5.3 Configuring Sessions &amp; Schedules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Session Inactivity Time</w:t>
      </w:r>
      <w:r>
        <w:t xml:space="preserve">: Set the number of minutes of keyboard/mouse inactivity before the system automatically signs users out.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Report Schedules</w:t>
      </w:r>
      <w:r>
        <w:t xml:space="preserve">: Set the day of the month (e.g., the 1st) for automated monthly summaries.</w:t>
      </w:r>
    </w:p>
    <w:bookmarkEnd w:id="36"/>
    <w:bookmarkStart w:id="37" w:name="bulk-csv-import"/>
    <w:p>
      <w:pPr>
        <w:pStyle w:val="Heading3"/>
      </w:pPr>
      <w:r>
        <w:t xml:space="preserve">5.4 Bulk CSV Import</w:t>
      </w:r>
    </w:p>
    <w:p>
      <w:pPr>
        <w:pStyle w:val="FirstParagraph"/>
      </w:pPr>
      <w:r>
        <w:t xml:space="preserve">When migrating from old paper records:</w:t>
      </w:r>
      <w:r>
        <w:t xml:space="preserve"> </w:t>
      </w:r>
      <w:r>
        <w:t xml:space="preserve">1. Go to the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tab.</w:t>
      </w:r>
      <w:r>
        <w:t xml:space="preserve"> </w:t>
      </w:r>
      <w:r>
        <w:t xml:space="preserve">2. Select your category (Suppliers, Patients, Items, or Medication Batches).</w:t>
      </w:r>
      <w:r>
        <w:t xml:space="preserve"> </w:t>
      </w:r>
      <w:r>
        <w:t xml:space="preserve">3. Download the sample template.</w:t>
      </w:r>
      <w:r>
        <w:t xml:space="preserve"> </w:t>
      </w:r>
      <w:r>
        <w:t xml:space="preserve">4. Upload your populated CSV file. The system will report how many rows imported successfully.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Xb928d820bf28876780786b74bc8e0b56445fc4b"/>
    <w:p>
      <w:pPr>
        <w:pStyle w:val="Heading2"/>
      </w:pPr>
      <w:r>
        <w:t xml:space="preserve">6. Guide for the Management Office &amp; Auditors (MedOPS)</w:t>
      </w:r>
    </w:p>
    <w:p>
      <w:pPr>
        <w:pStyle w:val="FirstParagraph"/>
      </w:pPr>
      <w:r>
        <w:t xml:space="preserve">As an auditor or director in the management office, you monitor the clinic remotely using the</w:t>
      </w:r>
      <w:r>
        <w:t xml:space="preserve"> </w:t>
      </w:r>
      <w:r>
        <w:rPr>
          <w:b/>
          <w:bCs/>
        </w:rPr>
        <w:t xml:space="preserve">MedOPS Dashboard</w:t>
      </w:r>
      <w:r>
        <w:t xml:space="preserve">.</w:t>
      </w:r>
    </w:p>
    <w:bookmarkStart w:id="42" w:name="the-medops-home-dashboard"/>
    <w:p>
      <w:pPr>
        <w:pStyle w:val="Heading3"/>
      </w:pPr>
      <w:r>
        <w:t xml:space="preserve">6.1 The MedOPS Home Dashboard</w:t>
      </w:r>
    </w:p>
    <w:p>
      <w:pPr>
        <w:pStyle w:val="FirstParagraph"/>
      </w:pPr>
      <w:r>
        <w:t xml:space="preserve">Your view of the system is customized for high-level monitoring and auditing.</w:t>
      </w:r>
    </w:p>
    <w:p>
      <w:pPr>
        <w:pStyle w:val="CaptionedFigure"/>
      </w:pPr>
      <w:r>
        <w:drawing>
          <wp:inline>
            <wp:extent cx="5334000" cy="2753121"/>
            <wp:effectExtent b="0" l="0" r="0" t="0"/>
            <wp:docPr descr="MedOPS Dashboard" title="" id="40" name="Picture"/>
            <a:graphic>
              <a:graphicData uri="http://schemas.openxmlformats.org/drawingml/2006/picture">
                <pic:pic>
                  <pic:nvPicPr>
                    <pic:cNvPr descr="./docs/images/medops_dashboar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MedOPS Dashboard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Read-Only</w:t>
      </w:r>
      <w:r>
        <w:t xml:space="preserve">: You can see all item categories, stock levels, and transaction logs, but you cannot add or remove stock.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Live Audit Feed</w:t>
      </w:r>
      <w:r>
        <w:t xml:space="preserve">: Monitor all transactions (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</w:t>
      </w:r>
      <w:r>
        <w:t xml:space="preserve">) in real-time.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Low Stock / Expiry Alerts</w:t>
      </w:r>
      <w:r>
        <w:t xml:space="preserve">: Watch for yellow and red alerts representing items that need refilling or are close to expiring.</w:t>
      </w:r>
    </w:p>
    <w:p>
      <w:r>
        <w:pict>
          <v:rect style="width:0;height:1.5pt" o:hralign="center" o:hrstd="t" o:hr="t"/>
        </w:pict>
      </w:r>
    </w:p>
    <w:bookmarkEnd w:id="42"/>
    <w:bookmarkStart w:id="43" w:name="leaving-comments-flags"/>
    <w:p>
      <w:pPr>
        <w:pStyle w:val="Heading3"/>
      </w:pPr>
      <w:r>
        <w:t xml:space="preserve">6.2 Leaving Comments &amp; Flags</w:t>
      </w:r>
    </w:p>
    <w:p>
      <w:pPr>
        <w:pStyle w:val="FirstParagraph"/>
      </w:pPr>
      <w:r>
        <w:t xml:space="preserve">If you notice something unusual in the live feed (e.g., a large discard log):</w:t>
      </w:r>
      <w:r>
        <w:t xml:space="preserve"> </w:t>
      </w:r>
      <w:r>
        <w:t xml:space="preserve">1. Click the transaction row in the</w:t>
      </w:r>
      <w:r>
        <w:t xml:space="preserve"> </w:t>
      </w:r>
      <w:r>
        <w:rPr>
          <w:b/>
          <w:bCs/>
        </w:rPr>
        <w:t xml:space="preserve">Audit Feed</w:t>
      </w:r>
      <w:r>
        <w:t xml:space="preserve">.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Add Comment / Flag</w:t>
      </w:r>
      <w:r>
        <w:t xml:space="preserve">.</w:t>
      </w:r>
      <w:r>
        <w:t xml:space="preserve"> </w:t>
      </w:r>
      <w:r>
        <w:t xml:space="preserve">3. Type your note and check</w:t>
      </w:r>
      <w:r>
        <w:t xml:space="preserve"> </w:t>
      </w:r>
      <w:r>
        <w:rPr>
          <w:b/>
          <w:bCs/>
        </w:rPr>
        <w:t xml:space="preserve">Flag as Urgent</w:t>
      </w:r>
      <w:r>
        <w:t xml:space="preserve"> </w:t>
      </w:r>
      <w:r>
        <w:t xml:space="preserve">if it requires attention.</w:t>
      </w:r>
      <w:r>
        <w:t xml:space="preserve"> </w:t>
      </w:r>
      <w:r>
        <w:t xml:space="preserve">4. Saving this will instantly send a notification alert to the clinic’s Top Admin and Inventory Managers.</w:t>
      </w:r>
    </w:p>
    <w:p>
      <w:r>
        <w:pict>
          <v:rect style="width:0;height:1.5pt" o:hralign="center" o:hrstd="t" o:hr="t"/>
        </w:pict>
      </w:r>
    </w:p>
    <w:bookmarkEnd w:id="43"/>
    <w:bookmarkStart w:id="44" w:name="monthly-reports-logs-export"/>
    <w:p>
      <w:pPr>
        <w:pStyle w:val="Heading3"/>
      </w:pPr>
      <w:r>
        <w:t xml:space="preserve">6.3 Monthly Reports &amp; Logs Export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On-Demand Exports</w:t>
      </w:r>
      <w:r>
        <w:t xml:space="preserve">: Go to</w:t>
      </w:r>
      <w:r>
        <w:t xml:space="preserve"> </w:t>
      </w:r>
      <w:r>
        <w:rPr>
          <w:b/>
          <w:bCs/>
        </w:rPr>
        <w:t xml:space="preserve">Transaction Logs</w:t>
      </w:r>
      <w:r>
        <w:t xml:space="preserve">, apply filters (by date, transaction type, or item), and click</w:t>
      </w:r>
      <w:r>
        <w:t xml:space="preserve"> </w:t>
      </w:r>
      <w:r>
        <w:rPr>
          <w:b/>
          <w:bCs/>
        </w:rPr>
        <w:t xml:space="preserve">Export CSV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Export PDF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Monthly Summaries</w:t>
      </w:r>
      <w:r>
        <w:t xml:space="preserve">: Go to the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tab to download compiled monthly report files. They contain current stock snapshots, monthly transactions, nurse consumption metrics, low stock warnings, expiring medications, and discard logs.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9" Target="media/rId39.png" /><Relationship Type="http://schemas.openxmlformats.org/officeDocument/2006/relationships/image" Id="rId15" Target="media/rId15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2026-07-07T09:40:07Z</dcterms:created>
  <dcterms:modified xsi:type="dcterms:W3CDTF">2026-07-07T09:40:07Z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