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Capstone Report Summary: Predicting Technician Actions from Work Order Descriptions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goal of this project was to use past work order data to see if it was possible to teach a model to understand the relationship between a short description of an issue and the technician's written notes or solution. Ideally, this would act as a framework to aid in the creation of a maintenance application that can suggest solutions for future trouble calls based on user input of the machine breakdown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spreadsheet of 70,000+ work orders, cleaned to 40,000+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row has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the problem. A Text field where the technician wrote what they did to fix or solve the issue. A Work Order Number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track, and machine or equipment number (didn’t use them this time).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Cleaning the Data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Removed empty and junk rows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Cleaned up spaces, punctuation, and 'nan' strings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two new columns: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Description_cleaned, Text_cleaned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raw data CSV file needed cleaned manually yet, data embedded technician names in the notes, which is why I think my results were as close to what I wanted as it should have been.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Grouping Notes by Behavior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TF-IDF to turn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Text_cleaned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into numbers the model could understand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 KMeans clustering (k=5) to group technician responses into 5 clusters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helped to assign labels like "reset", "inspect", etc.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Training 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Description_cleaned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input (X)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Note_Cluster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target (y)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pipeline with TF-IDF vectorization and logistic regression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split 80/20 for training and testing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best performance with up to 0.74 accuracy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Tried different data-cleaning iterations that produced results between 0.67 and 0.74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classification report included precision, recall, and F1-score for each cluster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Confusion Matrix + Heatmap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Generated and plotted to visualize prediction distribution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Showed the model performed strongest on most common clusters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TF-IDF Cosine Similarity for Search Function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feature added to allow entering a description and returning similar technician notes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cosine similarity between TF-IDF vectors of descriptions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Evaluation: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Accuracy: 0.74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Weighted F1 Score: 0.67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Cluster 0: Precision = 0.76, Recall = 0.96 (Most Common)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Cluster 1: Precision = 0.47, Recall = 0.19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Cluster 2: Precision = 1.00, Recall = 0.01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Cluster 3: Precision = 0.38, Recall = 0.05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Cluster 4: Precision = 0.27, Recall = 0.03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model did great on the most common tasks (like reset), but wasn’t as accurate for the rare ones such as repaired, fixed, changed, replaced. 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better visualize how predictions match actual outcomes, a confusion matrix heatmap was added. This helped to see that while the model performs very well on the most frequent cluster, there is some confusion between adjacent categories.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Prediction Function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custom function was created to test inputs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predicted cluster and closest matching past technician notes from the same group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Issues/Considerations and Future Improvements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Technician names embedded in notes reduce quality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labels like "completed" are non-informative and reduce training quality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Cluster imbalance affects recall on minority groups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fine-tuning the model using embeddings (e.g., MiniLM)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 note preprocessing with domain-specific filters (e.g., keep 'Allen Bradley' but remove 'brad')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true label classification in future if data is annotated manually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Fizer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