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05AF" w:rsidRDefault="00E405AF" w:rsidP="00E405AF">
      <w:pPr>
        <w:pStyle w:val="Heading1"/>
        <w:spacing w:after="240"/>
      </w:pPr>
      <w:r>
        <w:t>BACKGROUND</w:t>
      </w:r>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r>
        <w:t>OUTCOME</w:t>
      </w:r>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442888" w:rsidRDefault="00E405AF" w:rsidP="00D46970">
      <w:pPr>
        <w:pStyle w:val="Heading1"/>
        <w:spacing w:after="240"/>
      </w:pPr>
      <w:r>
        <w:t>DELIVERABLES</w:t>
      </w:r>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Each container should provide end user accessible settings. Unit &amp; total Weight, quantity, and product type should be editable by user.</w:t>
      </w:r>
    </w:p>
    <w:p w:rsidR="00BE4BE4" w:rsidRDefault="00BE4BE4" w:rsidP="00E405AF"/>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lastRenderedPageBreak/>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5F6479" w:rsidRDefault="005F6479" w:rsidP="00E405AF"/>
    <w:p w:rsidR="005F6479" w:rsidRDefault="005F6479" w:rsidP="00E405AF">
      <w:bookmarkStart w:id="0" w:name="_GoBack"/>
      <w:bookmarkEnd w:id="0"/>
    </w:p>
    <w:sectPr w:rsidR="005F64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A6C93"/>
    <w:rsid w:val="00245AC3"/>
    <w:rsid w:val="00313D3D"/>
    <w:rsid w:val="00421898"/>
    <w:rsid w:val="00442888"/>
    <w:rsid w:val="005578A1"/>
    <w:rsid w:val="005A0C59"/>
    <w:rsid w:val="005A730E"/>
    <w:rsid w:val="005F6479"/>
    <w:rsid w:val="009A6B73"/>
    <w:rsid w:val="00A06C00"/>
    <w:rsid w:val="00AC14B6"/>
    <w:rsid w:val="00B41012"/>
    <w:rsid w:val="00B41173"/>
    <w:rsid w:val="00B52919"/>
    <w:rsid w:val="00BB26D2"/>
    <w:rsid w:val="00BE4BE4"/>
    <w:rsid w:val="00CF7FB6"/>
    <w:rsid w:val="00D46970"/>
    <w:rsid w:val="00D64C13"/>
    <w:rsid w:val="00D951DB"/>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2</Pages>
  <Words>392</Words>
  <Characters>2239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17</cp:revision>
  <dcterms:created xsi:type="dcterms:W3CDTF">2019-10-14T19:22:00Z</dcterms:created>
  <dcterms:modified xsi:type="dcterms:W3CDTF">2019-10-14T20:43:00Z</dcterms:modified>
</cp:coreProperties>
</file>