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CF" w:rsidRDefault="00A21229" w:rsidP="00A212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4</w:t>
      </w:r>
    </w:p>
    <w:p w:rsidR="00A21229" w:rsidRDefault="00A21229" w:rsidP="00A212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Рассмотрите примеры из папки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Примеры+теория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21229" w:rsidRDefault="00A21229" w:rsidP="00A212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задания из </w:t>
      </w:r>
      <w:proofErr w:type="gramStart"/>
      <w:r w:rsidRPr="00A21229">
        <w:rPr>
          <w:rFonts w:ascii="Times New Roman" w:hAnsi="Times New Roman" w:cs="Times New Roman"/>
          <w:sz w:val="28"/>
          <w:szCs w:val="28"/>
        </w:rPr>
        <w:t>lab4.ipynb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>папка 4.1).</w:t>
      </w:r>
    </w:p>
    <w:p w:rsidR="00B54020" w:rsidRPr="00B54020" w:rsidRDefault="00B54020" w:rsidP="00B54020">
      <w:pPr>
        <w:pStyle w:val="a3"/>
        <w:numPr>
          <w:ilvl w:val="0"/>
          <w:numId w:val="1"/>
        </w:numPr>
        <w:spacing w:before="188"/>
        <w:ind w:left="426" w:right="103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4020">
        <w:rPr>
          <w:rFonts w:ascii="Times New Roman" w:hAnsi="Times New Roman" w:cs="Times New Roman"/>
          <w:sz w:val="28"/>
          <w:szCs w:val="28"/>
        </w:rPr>
        <w:t xml:space="preserve">Задание 4.2: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B5402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B54020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5402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Pr="00B5402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B54020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B54020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54020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5402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                                                       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диабете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5402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женщин.</w:t>
      </w:r>
      <w:r w:rsidRPr="00B5402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5402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хранятся в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файле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«diabetes.csv».</w:t>
      </w:r>
    </w:p>
    <w:p w:rsidR="00B54020" w:rsidRPr="00B54020" w:rsidRDefault="00B54020" w:rsidP="00B54020">
      <w:pPr>
        <w:widowControl w:val="0"/>
        <w:autoSpaceDE w:val="0"/>
        <w:autoSpaceDN w:val="0"/>
        <w:spacing w:before="158" w:after="0" w:line="379" w:lineRule="auto"/>
        <w:ind w:left="426" w:right="103"/>
        <w:rPr>
          <w:rFonts w:ascii="Times New Roman" w:eastAsia="Times New Roman" w:hAnsi="Times New Roman" w:cs="Times New Roman"/>
          <w:sz w:val="28"/>
          <w:szCs w:val="28"/>
        </w:rPr>
      </w:pPr>
      <w:r w:rsidRPr="00B5402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5402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содержат следующие</w:t>
      </w:r>
      <w:r w:rsidRPr="00B5402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характеристики: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320" w:lineRule="exact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Pregnancies</w:t>
      </w:r>
      <w:proofErr w:type="spellEnd"/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число</w:t>
      </w:r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случаев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беременности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6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Glucose</w:t>
      </w:r>
      <w:proofErr w:type="spellEnd"/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концентрация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глюкозы в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крови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BloodPressure</w:t>
      </w:r>
      <w:proofErr w:type="spellEnd"/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артериальное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диастолическое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давление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(мм</w:t>
      </w:r>
      <w:r w:rsidRPr="00B54020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рт.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ст.)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3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SkinThickness</w:t>
      </w:r>
      <w:proofErr w:type="spellEnd"/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толщина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кожной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складки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трехглавой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мышцы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(мм)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6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Insulin</w:t>
      </w:r>
      <w:proofErr w:type="spellEnd"/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2-х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часовой</w:t>
      </w:r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сывороточный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инсулин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r w:rsidRPr="00B54020">
        <w:rPr>
          <w:rFonts w:ascii="Times New Roman" w:eastAsia="Times New Roman" w:hAnsi="Times New Roman" w:cs="Times New Roman"/>
          <w:sz w:val="28"/>
        </w:rPr>
        <w:t>BMI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индекс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массы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тела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6" w:after="0" w:line="256" w:lineRule="auto"/>
        <w:ind w:left="821" w:right="999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DiabetesPedigreeFunction</w:t>
      </w:r>
      <w:proofErr w:type="spellEnd"/>
      <w:r w:rsidRPr="00B54020">
        <w:rPr>
          <w:rFonts w:ascii="Times New Roman" w:eastAsia="Times New Roman" w:hAnsi="Times New Roman" w:cs="Times New Roman"/>
          <w:sz w:val="28"/>
        </w:rPr>
        <w:t xml:space="preserve"> – числовой параметр наследственности</w:t>
      </w:r>
      <w:r w:rsidRPr="00B54020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диабета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4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Age</w:t>
      </w:r>
      <w:proofErr w:type="spellEnd"/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возраст</w:t>
      </w:r>
    </w:p>
    <w:p w:rsidR="00B54020" w:rsidRPr="00B54020" w:rsidRDefault="00B54020" w:rsidP="00B54020">
      <w:pPr>
        <w:widowControl w:val="0"/>
        <w:autoSpaceDE w:val="0"/>
        <w:autoSpaceDN w:val="0"/>
        <w:spacing w:before="187" w:after="0" w:line="240" w:lineRule="auto"/>
        <w:ind w:left="102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Outcome</w:t>
      </w:r>
      <w:proofErr w:type="spellEnd"/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b/>
          <w:sz w:val="28"/>
        </w:rPr>
        <w:t>целевая</w:t>
      </w:r>
      <w:r w:rsidRPr="00B54020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b/>
          <w:sz w:val="28"/>
        </w:rPr>
        <w:t>переменная</w:t>
      </w:r>
      <w:r w:rsidRPr="00B54020">
        <w:rPr>
          <w:rFonts w:ascii="Times New Roman" w:eastAsia="Times New Roman" w:hAnsi="Times New Roman" w:cs="Times New Roman"/>
          <w:sz w:val="28"/>
        </w:rPr>
        <w:t>: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1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наличие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заболевания,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0</w:t>
      </w:r>
      <w:r w:rsidRPr="00B54020"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отсутствие</w:t>
      </w:r>
    </w:p>
    <w:p w:rsidR="00B54020" w:rsidRPr="00B54020" w:rsidRDefault="00B54020" w:rsidP="00B54020">
      <w:pPr>
        <w:widowControl w:val="0"/>
        <w:autoSpaceDE w:val="0"/>
        <w:autoSpaceDN w:val="0"/>
        <w:spacing w:before="185" w:after="0"/>
        <w:ind w:left="102" w:right="103"/>
        <w:rPr>
          <w:rFonts w:ascii="Times New Roman" w:eastAsia="Times New Roman" w:hAnsi="Times New Roman" w:cs="Times New Roman"/>
          <w:sz w:val="28"/>
          <w:szCs w:val="28"/>
        </w:rPr>
      </w:pPr>
      <w:r w:rsidRPr="00B54020"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 w:rsidRPr="00B54020">
        <w:rPr>
          <w:rFonts w:ascii="Times New Roman" w:eastAsia="Times New Roman" w:hAnsi="Times New Roman" w:cs="Times New Roman"/>
          <w:b/>
          <w:spacing w:val="22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построить</w:t>
      </w:r>
      <w:r w:rsidRPr="00B54020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линейные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D465B">
        <w:rPr>
          <w:rFonts w:ascii="Times New Roman" w:eastAsia="Times New Roman" w:hAnsi="Times New Roman" w:cs="Times New Roman"/>
          <w:sz w:val="28"/>
          <w:szCs w:val="28"/>
        </w:rPr>
        <w:t xml:space="preserve"> (логистическая регрессия, метод опорных векторов)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5402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определяющ</w:t>
      </w:r>
      <w:r>
        <w:rPr>
          <w:rFonts w:ascii="Times New Roman" w:eastAsia="Times New Roman" w:hAnsi="Times New Roman" w:cs="Times New Roman"/>
          <w:sz w:val="28"/>
          <w:szCs w:val="28"/>
        </w:rPr>
        <w:t>ие</w:t>
      </w:r>
      <w:r w:rsidRPr="00B54020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Pr="00B5402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B54020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B5402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заболевание</w:t>
      </w:r>
      <w:r w:rsidRPr="00B54020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5402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                                         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набору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характеристик 1-8.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Сравнить качество моделей.</w:t>
      </w:r>
    </w:p>
    <w:p w:rsidR="00B54020" w:rsidRPr="00B54020" w:rsidRDefault="00B54020" w:rsidP="00B5402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A21229" w:rsidRDefault="007D465B" w:rsidP="00A212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модели :</w:t>
      </w:r>
      <w:proofErr w:type="gramEnd"/>
    </w:p>
    <w:p w:rsidR="007D465B" w:rsidRP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1.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Загрузите данные в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read_csv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</w:t>
      </w:r>
    </w:p>
    <w:p w:rsid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2.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Как наблюдения (объекты) распределились по классам? </w:t>
      </w:r>
    </w:p>
    <w:p w:rsidR="007D465B" w:rsidRP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7D465B">
        <w:rPr>
          <w:rFonts w:ascii="Times New Roman" w:hAnsi="Times New Roman" w:cs="Times New Roman"/>
          <w:sz w:val="28"/>
          <w:szCs w:val="28"/>
        </w:rPr>
        <w:t>аблюдений в каждом классе? Для ответа на вопрос используйте метод</w:t>
      </w:r>
    </w:p>
    <w:p w:rsidR="007D465B" w:rsidRP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D465B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7D465B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465B">
        <w:rPr>
          <w:rFonts w:ascii="Times New Roman" w:hAnsi="Times New Roman" w:cs="Times New Roman"/>
          <w:sz w:val="28"/>
          <w:szCs w:val="28"/>
        </w:rPr>
        <w:t>).</w:t>
      </w:r>
    </w:p>
    <w:p w:rsidR="00493561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3.</w:t>
      </w:r>
      <w:r w:rsidRPr="007D465B">
        <w:rPr>
          <w:rFonts w:ascii="Times New Roman" w:hAnsi="Times New Roman" w:cs="Times New Roman"/>
          <w:sz w:val="28"/>
          <w:szCs w:val="28"/>
        </w:rPr>
        <w:tab/>
        <w:t>Разделите данные на признаки и ответы, а затем на обучающую и тестовую выборки.</w:t>
      </w:r>
      <w:r w:rsidR="004935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65B" w:rsidRPr="00493561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4.</w:t>
      </w:r>
      <w:r w:rsidRPr="007D465B">
        <w:rPr>
          <w:rFonts w:ascii="Times New Roman" w:hAnsi="Times New Roman" w:cs="Times New Roman"/>
          <w:sz w:val="28"/>
          <w:szCs w:val="28"/>
        </w:rPr>
        <w:tab/>
      </w:r>
      <w:r w:rsidR="00493561">
        <w:rPr>
          <w:rFonts w:ascii="Times New Roman" w:hAnsi="Times New Roman" w:cs="Times New Roman"/>
          <w:sz w:val="28"/>
          <w:szCs w:val="28"/>
        </w:rPr>
        <w:t xml:space="preserve">Обучите </w:t>
      </w:r>
      <w:r w:rsidRPr="007D465B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D46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5.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Оцените качество модели на тестовой выборке. 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Используйте для этого функцию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 Что можно сказать о модели?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6.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Стандартизируйте данные и постройте модель на стандартизированных данных. Используйте для стандартизации класс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 Оцените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качество модели с помощью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 Улучшилась ли модель?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7.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Воспользуйтесь перекрестной проверкой, чтобы оценить качество моделей. Используйте функцию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cross_val_score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cross_val_score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использует ту метрику, которую использует сама модель в методе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. С помощью параметра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scoring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можно установить другую метрику (список метрик:</w:t>
      </w:r>
    </w:p>
    <w:p w:rsid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https://scikit-learn.org/stable/modules/model_evaluation.html#scoring-parameter, </w:t>
      </w:r>
      <w:r w:rsidRPr="007D465B">
        <w:rPr>
          <w:rFonts w:ascii="Times New Roman" w:hAnsi="Times New Roman" w:cs="Times New Roman"/>
          <w:sz w:val="28"/>
          <w:szCs w:val="28"/>
        </w:rPr>
        <w:t>столбец</w:t>
      </w:r>
      <w:r w:rsidRPr="007D465B">
        <w:rPr>
          <w:rFonts w:ascii="Times New Roman" w:hAnsi="Times New Roman" w:cs="Times New Roman"/>
          <w:sz w:val="28"/>
          <w:szCs w:val="28"/>
          <w:lang w:val="en-US"/>
        </w:rPr>
        <w:t xml:space="preserve"> Scoring). </w:t>
      </w:r>
      <w:r w:rsidRPr="007D465B">
        <w:rPr>
          <w:rFonts w:ascii="Times New Roman" w:hAnsi="Times New Roman" w:cs="Times New Roman"/>
          <w:sz w:val="28"/>
          <w:szCs w:val="28"/>
        </w:rPr>
        <w:t>Какой вывод можно сделать?</w:t>
      </w:r>
    </w:p>
    <w:p w:rsidR="00493561" w:rsidRDefault="00493561" w:rsidP="00493561">
      <w:pPr>
        <w:pStyle w:val="a3"/>
        <w:ind w:left="8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Если у</w:t>
      </w:r>
      <w:r w:rsidRPr="00493561">
        <w:rPr>
          <w:rFonts w:ascii="Times New Roman" w:hAnsi="Times New Roman" w:cs="Times New Roman"/>
          <w:sz w:val="28"/>
          <w:szCs w:val="28"/>
        </w:rPr>
        <w:t xml:space="preserve">среднённые показатели качества линейной модели для </w:t>
      </w:r>
      <w:proofErr w:type="spellStart"/>
      <w:r w:rsidRPr="00493561">
        <w:rPr>
          <w:rFonts w:ascii="Times New Roman" w:hAnsi="Times New Roman" w:cs="Times New Roman"/>
          <w:sz w:val="28"/>
          <w:szCs w:val="28"/>
        </w:rPr>
        <w:t>нестандартизованных</w:t>
      </w:r>
      <w:proofErr w:type="spellEnd"/>
      <w:r w:rsidRPr="004935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3561">
        <w:rPr>
          <w:rFonts w:ascii="Times New Roman" w:hAnsi="Times New Roman" w:cs="Times New Roman"/>
          <w:sz w:val="28"/>
          <w:szCs w:val="28"/>
        </w:rPr>
        <w:t>стандиртизованных</w:t>
      </w:r>
      <w:proofErr w:type="spellEnd"/>
      <w:r w:rsidRPr="00493561">
        <w:rPr>
          <w:rFonts w:ascii="Times New Roman" w:hAnsi="Times New Roman" w:cs="Times New Roman"/>
          <w:sz w:val="28"/>
          <w:szCs w:val="28"/>
        </w:rPr>
        <w:t xml:space="preserve"> данных почти равны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493561">
        <w:rPr>
          <w:rFonts w:ascii="Times New Roman" w:hAnsi="Times New Roman" w:cs="Times New Roman"/>
          <w:sz w:val="28"/>
          <w:szCs w:val="28"/>
        </w:rPr>
        <w:t xml:space="preserve"> следует для улучшения качества </w:t>
      </w:r>
      <w:r w:rsidR="00511856" w:rsidRPr="00511856">
        <w:rPr>
          <w:rFonts w:ascii="Times New Roman" w:eastAsia="Times New Roman" w:hAnsi="Times New Roman" w:cs="Times New Roman"/>
          <w:sz w:val="28"/>
        </w:rPr>
        <w:t>SVM-модел</w:t>
      </w:r>
      <w:r w:rsidR="00511856">
        <w:rPr>
          <w:rFonts w:ascii="Times New Roman" w:eastAsia="Times New Roman" w:hAnsi="Times New Roman" w:cs="Times New Roman"/>
          <w:sz w:val="28"/>
        </w:rPr>
        <w:t>и</w:t>
      </w:r>
      <w:r w:rsidRPr="00493561">
        <w:rPr>
          <w:rFonts w:ascii="Times New Roman" w:hAnsi="Times New Roman" w:cs="Times New Roman"/>
          <w:sz w:val="28"/>
          <w:szCs w:val="28"/>
        </w:rPr>
        <w:t xml:space="preserve"> брать другое значение </w:t>
      </w:r>
      <w:proofErr w:type="spellStart"/>
      <w:r w:rsidRPr="00493561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11856">
        <w:rPr>
          <w:rFonts w:ascii="Times New Roman" w:hAnsi="Times New Roman" w:cs="Times New Roman"/>
          <w:sz w:val="28"/>
          <w:szCs w:val="28"/>
        </w:rPr>
        <w:t xml:space="preserve"> Найдите наилучший вариант.</w:t>
      </w:r>
      <w:r w:rsidR="00C428F9">
        <w:rPr>
          <w:rFonts w:ascii="Times New Roman" w:hAnsi="Times New Roman" w:cs="Times New Roman"/>
          <w:sz w:val="28"/>
          <w:szCs w:val="28"/>
        </w:rPr>
        <w:t xml:space="preserve"> Для модели логистической регрессии организуйте поиск по сетке, используя </w:t>
      </w:r>
    </w:p>
    <w:p w:rsidR="00C428F9" w:rsidRDefault="00C428F9" w:rsidP="00493561">
      <w:pPr>
        <w:pStyle w:val="a3"/>
        <w:ind w:left="82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28F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428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28F9">
        <w:rPr>
          <w:rFonts w:ascii="Times New Roman" w:hAnsi="Times New Roman" w:cs="Times New Roman"/>
          <w:sz w:val="28"/>
          <w:szCs w:val="28"/>
          <w:lang w:val="en-US"/>
        </w:rPr>
        <w:t>sklearn.model_selection</w:t>
      </w:r>
      <w:proofErr w:type="spellEnd"/>
      <w:r w:rsidRPr="00C428F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428F9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C428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7D1D" w:rsidRDefault="00FF7D1D" w:rsidP="00F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Решите эту задачу с помощью метода</w:t>
      </w:r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ближайших соседей</w:t>
      </w:r>
      <w:r w:rsidR="00C91F28">
        <w:rPr>
          <w:rFonts w:ascii="Times New Roman" w:hAnsi="Times New Roman" w:cs="Times New Roman"/>
          <w:sz w:val="28"/>
          <w:szCs w:val="28"/>
        </w:rPr>
        <w:t xml:space="preserve">, подобрав оптимальное значение </w:t>
      </w:r>
      <w:r w:rsidR="00C91F2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F7D1D">
        <w:rPr>
          <w:rFonts w:ascii="Times New Roman" w:hAnsi="Times New Roman" w:cs="Times New Roman"/>
          <w:sz w:val="28"/>
          <w:szCs w:val="28"/>
        </w:rPr>
        <w:t>.</w:t>
      </w:r>
    </w:p>
    <w:p w:rsidR="00C91F28" w:rsidRPr="00C91F28" w:rsidRDefault="00C91F28" w:rsidP="00AC7FEF">
      <w:pPr>
        <w:pStyle w:val="a3"/>
        <w:numPr>
          <w:ilvl w:val="0"/>
          <w:numId w:val="2"/>
        </w:numPr>
        <w:ind w:left="822"/>
        <w:rPr>
          <w:rFonts w:ascii="Times New Roman" w:hAnsi="Times New Roman" w:cs="Times New Roman"/>
          <w:sz w:val="28"/>
          <w:szCs w:val="28"/>
        </w:rPr>
      </w:pPr>
      <w:r w:rsidRPr="00C91F28">
        <w:rPr>
          <w:rFonts w:ascii="Times New Roman" w:hAnsi="Times New Roman" w:cs="Times New Roman"/>
          <w:sz w:val="28"/>
          <w:szCs w:val="28"/>
        </w:rPr>
        <w:t>Постройте дерево решений с помощью класса</w:t>
      </w:r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>.</w:t>
      </w:r>
    </w:p>
    <w:p w:rsidR="00C91F28" w:rsidRPr="00C91F28" w:rsidRDefault="00C91F28" w:rsidP="00A62C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1F28">
        <w:rPr>
          <w:rFonts w:ascii="Times New Roman" w:hAnsi="Times New Roman" w:cs="Times New Roman"/>
          <w:sz w:val="28"/>
          <w:szCs w:val="28"/>
        </w:rPr>
        <w:t>Оцените качество модели с помощью функции</w:t>
      </w:r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>.</w:t>
      </w:r>
    </w:p>
    <w:p w:rsidR="00C91F28" w:rsidRPr="00C91F28" w:rsidRDefault="00C91F28" w:rsidP="00030A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1F28">
        <w:rPr>
          <w:rFonts w:ascii="Times New Roman" w:hAnsi="Times New Roman" w:cs="Times New Roman"/>
          <w:sz w:val="28"/>
          <w:szCs w:val="28"/>
        </w:rPr>
        <w:t xml:space="preserve">Подберите оптимальное значение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 xml:space="preserve"> с помощью поиска по сетке (класс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>).</w:t>
      </w:r>
    </w:p>
    <w:p w:rsidR="00C91F28" w:rsidRDefault="00C91F28" w:rsidP="00C91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91F28">
        <w:rPr>
          <w:rFonts w:ascii="Times New Roman" w:hAnsi="Times New Roman" w:cs="Times New Roman"/>
          <w:sz w:val="28"/>
          <w:szCs w:val="28"/>
        </w:rPr>
        <w:t xml:space="preserve"> Обучите модель с оптимальным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 xml:space="preserve"> и оцените результат.</w:t>
      </w:r>
    </w:p>
    <w:p w:rsidR="00C91F28" w:rsidRPr="00FF7D1D" w:rsidRDefault="00C91F28" w:rsidP="00F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Сравните все модели и сделайте выводы.</w:t>
      </w:r>
    </w:p>
    <w:p w:rsidR="00C428F9" w:rsidRPr="00FF7D1D" w:rsidRDefault="00C428F9" w:rsidP="00493561">
      <w:pPr>
        <w:pStyle w:val="a3"/>
        <w:ind w:left="822"/>
        <w:jc w:val="both"/>
        <w:rPr>
          <w:rFonts w:ascii="Times New Roman" w:hAnsi="Times New Roman" w:cs="Times New Roman"/>
          <w:sz w:val="28"/>
          <w:szCs w:val="28"/>
        </w:rPr>
      </w:pPr>
    </w:p>
    <w:sectPr w:rsidR="00C428F9" w:rsidRPr="00FF7D1D" w:rsidSect="00A21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1A53"/>
    <w:multiLevelType w:val="hybridMultilevel"/>
    <w:tmpl w:val="3BC66688"/>
    <w:lvl w:ilvl="0" w:tplc="CA0CC290">
      <w:start w:val="1"/>
      <w:numFmt w:val="decimal"/>
      <w:lvlText w:val="%1.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8B22E7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AAFC105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82FC7FC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31EE74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B41068D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238D00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3745CB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2CC83D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>
    <w:nsid w:val="30CC47F2"/>
    <w:multiLevelType w:val="hybridMultilevel"/>
    <w:tmpl w:val="77104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85"/>
    <w:rsid w:val="00493561"/>
    <w:rsid w:val="00511856"/>
    <w:rsid w:val="007D465B"/>
    <w:rsid w:val="00974285"/>
    <w:rsid w:val="00A21229"/>
    <w:rsid w:val="00B54020"/>
    <w:rsid w:val="00C428F9"/>
    <w:rsid w:val="00C91F28"/>
    <w:rsid w:val="00DE57CF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CBB41-009E-4ADE-980D-5FCB00AF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29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B5402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B5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7BFDA-136F-49B0-ACF0-EB514FC3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2024-02-26T13:29:00Z</dcterms:created>
  <dcterms:modified xsi:type="dcterms:W3CDTF">2024-02-26T15:36:00Z</dcterms:modified>
</cp:coreProperties>
</file>