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B4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Техническое задание на разработку базы данных </w:t>
      </w:r>
    </w:p>
    <w:p w14:paraId="2048819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«Финансовый консультант»</w:t>
      </w:r>
    </w:p>
    <w:p w14:paraId="18A16E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Содержание</w:t>
      </w:r>
    </w:p>
    <w:p w14:paraId="0421B7BB" w14:textId="5D5E6169" w:rsidR="00CC3187" w:rsidRPr="001A559C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 Общие сведени</w:t>
      </w:r>
      <w:r w:rsidR="00830B10">
        <w:rPr>
          <w:rFonts w:ascii="Times New Roman" w:hAnsi="Times New Roman"/>
          <w:kern w:val="0"/>
          <w:sz w:val="24"/>
          <w:szCs w:val="24"/>
        </w:rPr>
        <w:t>я</w:t>
      </w:r>
      <w:r w:rsidR="005231EF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1C923277" w14:textId="0DC2290F" w:rsidR="00CC3187" w:rsidRPr="00C20458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 Наименование систем</w:t>
      </w:r>
      <w:r w:rsidR="001A0DDC">
        <w:rPr>
          <w:rFonts w:ascii="Times New Roman" w:hAnsi="Times New Roman"/>
          <w:kern w:val="0"/>
          <w:sz w:val="24"/>
          <w:szCs w:val="24"/>
        </w:rPr>
        <w:t>ы</w:t>
      </w:r>
    </w:p>
    <w:p w14:paraId="2FA6B52E" w14:textId="0C24C052" w:rsidR="00CC3187" w:rsidRPr="00A0610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1.1.1. Полное наименование систем</w:t>
      </w:r>
      <w:r w:rsidR="00D43129">
        <w:rPr>
          <w:rFonts w:ascii="Times New Roman" w:hAnsi="Times New Roman"/>
          <w:kern w:val="0"/>
          <w:sz w:val="24"/>
          <w:szCs w:val="24"/>
        </w:rPr>
        <w:t>ы</w:t>
      </w:r>
    </w:p>
    <w:p w14:paraId="29817729" w14:textId="7A6A99F4" w:rsidR="00CC3187" w:rsidRPr="00D912C9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1.1.2. Краткое наименование систем</w:t>
      </w:r>
      <w:r w:rsidR="00060B50">
        <w:rPr>
          <w:rFonts w:ascii="Times New Roman" w:hAnsi="Times New Roman"/>
          <w:kern w:val="0"/>
          <w:sz w:val="24"/>
          <w:szCs w:val="24"/>
        </w:rPr>
        <w:t>ы</w:t>
      </w:r>
      <w:r w:rsidR="005C06FF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66C52460" w14:textId="2E898CBA" w:rsidR="00CC3187" w:rsidRPr="00922F2F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1.2. Основания для проведения рабо</w:t>
      </w:r>
      <w:r w:rsidR="0014422E">
        <w:rPr>
          <w:rFonts w:ascii="Times New Roman" w:hAnsi="Times New Roman"/>
          <w:kern w:val="0"/>
          <w:sz w:val="24"/>
          <w:szCs w:val="24"/>
        </w:rPr>
        <w:t>т</w:t>
      </w:r>
    </w:p>
    <w:p w14:paraId="341177D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1D2ECA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1.3.1. Заказчик</w:t>
      </w:r>
    </w:p>
    <w:p w14:paraId="2720F2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1.3.2. Разработчик</w:t>
      </w:r>
    </w:p>
    <w:p w14:paraId="3603510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3847FBB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3C907F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0E7B6A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2FBADF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2.1. Назначение системы</w:t>
      </w:r>
    </w:p>
    <w:p w14:paraId="2F1481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2.2. Цели создания системы</w:t>
      </w:r>
    </w:p>
    <w:p w14:paraId="40CB56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53B6981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 Требования к системе</w:t>
      </w:r>
    </w:p>
    <w:p w14:paraId="1EF5F26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C61A59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91AB7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00F6BA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146AE15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3528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6F6BBFD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 Показатели назначения</w:t>
      </w:r>
    </w:p>
    <w:p w14:paraId="13AB51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E6296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174422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2BE638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 Требования к надежности</w:t>
      </w:r>
    </w:p>
    <w:p w14:paraId="3A06D9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33C5010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7C590A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4.1.4.3. Требования к надежности технических средств и программного обеспечения</w:t>
      </w:r>
    </w:p>
    <w:p w14:paraId="614A72F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00284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23C91D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801D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4EEAD1A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217A034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0DDA9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32AADF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604AC0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ED06E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D3655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786EA8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485025D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45C936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53301A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776B71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6FE83F5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3BD2EEE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26240F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06CC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7789C3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B12CB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1B0B5D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1E0A9F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18A005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4DF693C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78F711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4F148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780FB1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0A2C84A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8EAE8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16DF54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10C6F87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C372C8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2BB3E0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2EA933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2C3B618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7D182C0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235D57F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4F056A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1DC5A9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30E91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7.1. Технические мероприятия</w:t>
      </w:r>
    </w:p>
    <w:p w14:paraId="20DDB4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7.2. Организационные мероприятия</w:t>
      </w:r>
    </w:p>
    <w:p w14:paraId="7455C98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1A2166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0E6760A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EF29F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CD2A0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 Общие сведения</w:t>
      </w:r>
    </w:p>
    <w:p w14:paraId="2759A11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 Наименование системы</w:t>
      </w:r>
    </w:p>
    <w:p w14:paraId="3485EF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1.1.1. Полное наименование системы</w:t>
      </w:r>
    </w:p>
    <w:p w14:paraId="113893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финансового консультанта </w:t>
      </w:r>
    </w:p>
    <w:p w14:paraId="42718F9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1.1.2. Краткое наименование системы</w:t>
      </w:r>
    </w:p>
    <w:p w14:paraId="199E60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</w:p>
    <w:p w14:paraId="6BEC0D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1.2. Основания для проведения работ</w:t>
      </w:r>
    </w:p>
    <w:p w14:paraId="59E0B4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Работа выполняется на основании договора №4 от 09.01.2025 года</w:t>
      </w:r>
    </w:p>
    <w:p w14:paraId="1C839C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0021013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1.3.1. Заказчик</w:t>
      </w:r>
    </w:p>
    <w:p w14:paraId="0D3751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Заказчик: "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Финансовый консультант 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1E4FA40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Санкт-Петербург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Ленина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92</w:t>
      </w:r>
    </w:p>
    <w:p w14:paraId="7053A29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5390EB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1.3.2. Разработчик</w:t>
      </w:r>
    </w:p>
    <w:p w14:paraId="79B147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Разработчик: ООО "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en-US"/>
        </w:rPr>
        <w:t>BazzaIT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21137A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Москва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Уральская,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54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0351CDF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745652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2E9652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Дата начала: </w:t>
      </w:r>
      <w:r>
        <w:rPr>
          <w:rFonts w:ascii="Times New Roman" w:hAnsi="Times New Roman"/>
          <w:kern w:val="0"/>
          <w:sz w:val="24"/>
          <w:szCs w:val="24"/>
        </w:rPr>
        <w:t>09</w:t>
      </w:r>
      <w:r>
        <w:rPr>
          <w:rFonts w:ascii="Times New Roman" w:hAnsi="Times New Roman"/>
          <w:kern w:val="0"/>
          <w:sz w:val="24"/>
          <w:szCs w:val="24"/>
          <w:lang w:val="x-none"/>
        </w:rPr>
        <w:t>.01.2025</w:t>
      </w:r>
    </w:p>
    <w:p w14:paraId="57E330A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Дата конца: 2</w:t>
      </w:r>
      <w:r>
        <w:rPr>
          <w:rFonts w:ascii="Times New Roman" w:hAnsi="Times New Roman"/>
          <w:kern w:val="0"/>
          <w:sz w:val="24"/>
          <w:szCs w:val="24"/>
        </w:rPr>
        <w:t>5</w:t>
      </w:r>
      <w:r>
        <w:rPr>
          <w:rFonts w:ascii="Times New Roman" w:hAnsi="Times New Roman"/>
          <w:kern w:val="0"/>
          <w:sz w:val="24"/>
          <w:szCs w:val="24"/>
          <w:lang w:val="x-none"/>
        </w:rPr>
        <w:t>.06.2025</w:t>
      </w:r>
    </w:p>
    <w:p w14:paraId="41CF23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429A90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Источники и порядок финансирования проекта осуществляется согласно </w:t>
      </w:r>
      <w:r>
        <w:rPr>
          <w:rFonts w:ascii="Times New Roman" w:hAnsi="Times New Roman"/>
          <w:kern w:val="0"/>
          <w:sz w:val="24"/>
          <w:szCs w:val="24"/>
        </w:rPr>
        <w:t xml:space="preserve">договору №4 от 09.01.2025 года. </w:t>
      </w:r>
    </w:p>
    <w:p w14:paraId="3E9FC6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129789B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Работы по созданию 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сдаются Разработчиком поэтапно в соответствии с календарным планом Проекта. </w:t>
      </w:r>
    </w:p>
    <w:p w14:paraId="5A8BEC0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 Назначение и цели создания системы</w:t>
      </w:r>
    </w:p>
    <w:p w14:paraId="44EAB69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2.1. Назначение системы</w:t>
      </w:r>
    </w:p>
    <w:p w14:paraId="7B6C785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предназначена для </w:t>
      </w:r>
      <w:r>
        <w:rPr>
          <w:rStyle w:val="fontstyle01"/>
          <w:sz w:val="24"/>
          <w:szCs w:val="24"/>
        </w:rPr>
        <w:t>подготовки индивидуальных финансовых планов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B5214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2.2. Цели создания системы</w:t>
      </w:r>
    </w:p>
    <w:p w14:paraId="66E18E5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 создается с целью:</w:t>
      </w:r>
    </w:p>
    <w:p w14:paraId="761E5434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сокращение времени на анализ данных клиента и создание рекомендаций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4913C5D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увеличение точности расчетов.</w:t>
      </w:r>
    </w:p>
    <w:p w14:paraId="52C57DC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7D77D5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Данная БД автоматизирует след. процессы:</w:t>
      </w:r>
    </w:p>
    <w:p w14:paraId="79569E4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мониторинг выполнения финансового плана с возможностью корректировок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B028753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и хранение данных о клиентах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7B0E2EED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отчетов и финансовых прогнозов в удобном для клиента формате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6A2B27A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удобство просмотра, изменения и фильтрования информации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149CAE0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 Требования к системе</w:t>
      </w:r>
    </w:p>
    <w:p w14:paraId="59CBED4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 Требования к системе в целом</w:t>
      </w:r>
    </w:p>
    <w:p w14:paraId="7F5B58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6E5B08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ФК должна обеспечивать возможность выполнения след. функций:</w:t>
      </w:r>
    </w:p>
    <w:p w14:paraId="35521553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Ввод и редактирования данных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2908E932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Формирование отчетов для клиента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55E6E70C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Обеспечение защиты данных и информации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163AA6E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6322BDB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4.1.2.1. Требования к численности персонала</w:t>
      </w:r>
    </w:p>
    <w:p w14:paraId="46D429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обеспечения стабильной работы БД необходимо назначить команду из специалистов:</w:t>
      </w:r>
    </w:p>
    <w:p w14:paraId="543DC46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Системный администратор – 1 человек.</w:t>
      </w:r>
    </w:p>
    <w:p w14:paraId="60A4575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Разработчик БД – 2 человека.</w:t>
      </w:r>
    </w:p>
    <w:p w14:paraId="1BB7A01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Бизнес-аналитик – 1 человек.</w:t>
      </w:r>
    </w:p>
    <w:p w14:paraId="6E855304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Менеджер-проекта – 1 человек.</w:t>
      </w:r>
    </w:p>
    <w:p w14:paraId="0BCEB74B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Программист – 1 человек.</w:t>
      </w:r>
    </w:p>
    <w:p w14:paraId="145A6F0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Тестировщик – 1 человек.</w:t>
      </w:r>
    </w:p>
    <w:p w14:paraId="6C61E430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Технический специалист – 1 человек.</w:t>
      </w:r>
    </w:p>
    <w:p w14:paraId="027BE95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6B2A7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Навыки работы с ПК и </w:t>
      </w:r>
      <w:r>
        <w:rPr>
          <w:rFonts w:ascii="Times New Roman" w:hAnsi="Times New Roman"/>
          <w:kern w:val="0"/>
          <w:sz w:val="24"/>
          <w:szCs w:val="24"/>
          <w:lang w:val="en-US"/>
        </w:rPr>
        <w:t>MS</w:t>
      </w:r>
      <w:r w:rsidRPr="00CC3187"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en-US"/>
        </w:rPr>
        <w:t>Access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6EC593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2CC58C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 Будням с 8.30 до 19.00, круглосуточно для администраторов</w:t>
      </w:r>
    </w:p>
    <w:p w14:paraId="319AAC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 Показатели назначения</w:t>
      </w:r>
    </w:p>
    <w:p w14:paraId="15E266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98C5FD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своевременного учета 100% мероприятий.</w:t>
      </w:r>
    </w:p>
    <w:p w14:paraId="094491C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Минимизация ошибок ввода данных и различной информации.</w:t>
      </w:r>
    </w:p>
    <w:p w14:paraId="2698F8E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592651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улучшение функционала без необходимости перепроектирования архитектуры.</w:t>
      </w:r>
    </w:p>
    <w:p w14:paraId="6C3C86F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адаптации к изменениям в законодательных требованиях к отчетности;</w:t>
      </w:r>
    </w:p>
    <w:p w14:paraId="691244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7CEA8B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зависимости от различных вероятных условий БД должна выполнять требования, приведенные в таблице 1.</w:t>
      </w:r>
    </w:p>
    <w:p w14:paraId="4CFCDD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Таблица 1</w:t>
      </w:r>
    </w:p>
    <w:tbl>
      <w:tblPr>
        <w:tblStyle w:val="a4"/>
        <w:tblW w:w="10218" w:type="dxa"/>
        <w:tblInd w:w="0" w:type="dxa"/>
        <w:tblLook w:val="04A0" w:firstRow="1" w:lastRow="0" w:firstColumn="1" w:lastColumn="0" w:noHBand="0" w:noVBand="1"/>
      </w:tblPr>
      <w:tblGrid>
        <w:gridCol w:w="4654"/>
        <w:gridCol w:w="5564"/>
      </w:tblGrid>
      <w:tr w:rsidR="00CC3187" w14:paraId="5D1EC22D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96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69A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Требование</w:t>
            </w:r>
          </w:p>
        </w:tc>
      </w:tr>
      <w:tr w:rsidR="00CC3187" w14:paraId="2ED3C5B5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184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Отключение электроэнергии на 30 минут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62A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Автоматическое сохранение данных и восстановление сеанса </w:t>
            </w:r>
          </w:p>
        </w:tc>
      </w:tr>
      <w:tr w:rsidR="00CC3187" w14:paraId="7D7B52BE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84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Одновременная работа свыше 50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84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Поддержка нагрузки без снижения производительности</w:t>
            </w:r>
          </w:p>
        </w:tc>
      </w:tr>
    </w:tbl>
    <w:p w14:paraId="7F2240D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4.1.4. Требования к надежности</w:t>
      </w:r>
    </w:p>
    <w:p w14:paraId="601DDD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74D8CAD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должна обеспечивать 99,9% времени бесперебойной работы. </w:t>
      </w:r>
    </w:p>
    <w:p w14:paraId="3BEB1F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Время восстановления после сбоя не должно превышать 15 минут.;</w:t>
      </w:r>
    </w:p>
    <w:p w14:paraId="461155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20954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Потеря соединения с сервером БД.</w:t>
      </w:r>
    </w:p>
    <w:p w14:paraId="5AE8A20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Ошибки целостности информации.</w:t>
      </w:r>
    </w:p>
    <w:p w14:paraId="299C9D18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Сбои серверного оборудования.</w:t>
      </w:r>
    </w:p>
    <w:p w14:paraId="78435E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4B8121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33E7FE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60E4DA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Нагрузочные тестирования проводятся каждую неделю. </w:t>
      </w:r>
    </w:p>
    <w:p w14:paraId="4DC5C29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Осуществляется мониторинг журналов ошибок.  </w:t>
      </w:r>
    </w:p>
    <w:p w14:paraId="36C6897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7994BB6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4"/>
          <w:szCs w:val="24"/>
          <w:lang w:val="en-US"/>
        </w:rPr>
      </w:pPr>
      <w:r>
        <w:rPr>
          <w:rFonts w:ascii="Times New Roman" w:hAnsi="Times New Roman"/>
          <w:kern w:val="0"/>
          <w:sz w:val="24"/>
          <w:szCs w:val="24"/>
        </w:rPr>
        <w:t>В части внешнего оформления:</w:t>
      </w:r>
    </w:p>
    <w:p w14:paraId="59E62D17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интерфейсы подсистем должен быть типизированы;</w:t>
      </w:r>
    </w:p>
    <w:p w14:paraId="6E5CC11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776790B9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должен использоваться шрифт: Times New Roman;</w:t>
      </w:r>
    </w:p>
    <w:p w14:paraId="5B280A9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размер шрифта должен быть: 12 пт;</w:t>
      </w:r>
    </w:p>
    <w:p w14:paraId="2A2BD0D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цветовая палитра должна быть: без использования черного и красного цвета фона;</w:t>
      </w:r>
    </w:p>
    <w:p w14:paraId="6DF6F36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шапке отчетов должен использоваться логотип Заказчика.</w:t>
      </w:r>
    </w:p>
    <w:p w14:paraId="35E5DFC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EC702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Не предъявляются. </w:t>
      </w:r>
    </w:p>
    <w:p w14:paraId="43BBAC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11E6F2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63FC392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Сертификация по ГОСТ Р 57580.1-2017.</w:t>
      </w:r>
    </w:p>
    <w:p w14:paraId="5E29288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C04354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Не предъявляется.</w:t>
      </w:r>
    </w:p>
    <w:p w14:paraId="787BEE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457E85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Регистратор имеет возможность выполнять почти все операции с базой данных. Администратор базы данных контролирует правильность данных и устраняет ошибки.</w:t>
      </w:r>
    </w:p>
    <w:p w14:paraId="21D873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07D51B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базе данных необходимо регулярно создавать резервные копии информации.</w:t>
      </w:r>
    </w:p>
    <w:p w14:paraId="159270B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DFB0C4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Защита базы данных от сбоев, вызванных внешними обстоятельствами, такими как проблемы с электроснабжением или природные катастрофы.</w:t>
      </w:r>
    </w:p>
    <w:p w14:paraId="1312B3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4F7FAF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Соблюдение стандартов безопасности и качества при проектировании и эксплуатации БД.</w:t>
      </w:r>
    </w:p>
    <w:p w14:paraId="7071E6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4.1.11. Дополнительные требования</w:t>
      </w:r>
    </w:p>
    <w:p w14:paraId="5CA8E4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65CCA8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4.1.12. Требования безопасности</w:t>
      </w:r>
    </w:p>
    <w:p w14:paraId="40D1A3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Безопасность технических средств при монтаже и наладке</w:t>
      </w:r>
    </w:p>
    <w:p w14:paraId="457A9A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 развертывании серверного оборудования и рабочих станций должны соблюдаться нормы электробезопасности (ГОСТ Р 50571.1-2021), включая защиту от поражения электрическим током, перегрузок и коротких замыканий. Монтаж должен выполняться с учетом требований к:</w:t>
      </w:r>
    </w:p>
    <w:p w14:paraId="0B89E0C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Электромагнитной совместимости (защита от помех в сетях питания и линиях связи);</w:t>
      </w:r>
    </w:p>
    <w:p w14:paraId="4380520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Уровню шума (оборудование не должно превышать 40 дБ в рабочих зонах);</w:t>
      </w:r>
    </w:p>
    <w:p w14:paraId="2CD70745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Освещенности (не менее 300 лк для рабочих мест операторов).</w:t>
      </w:r>
    </w:p>
    <w:p w14:paraId="503EB52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Безопасность при эксплуатации и обслуживании</w:t>
      </w:r>
    </w:p>
    <w:p w14:paraId="10B8D09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Технические средства системы должны соответствовать:</w:t>
      </w:r>
    </w:p>
    <w:p w14:paraId="1D2723DF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Санитарным нормам (СанПиН 1.2.3685-21) по вибрации, шуму и микроклимату в серверных и офисных помещениях;</w:t>
      </w:r>
    </w:p>
    <w:p w14:paraId="0197F4E3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Правилам пожарной безопасности (установка датчиков задымления, огнестойкие корпуса для серверов);</w:t>
      </w:r>
    </w:p>
    <w:p w14:paraId="3D9A57E5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Требованиям к ремонтопригодности (обесточивание компонентов без остановки всей системы).</w:t>
      </w:r>
    </w:p>
    <w:p w14:paraId="652AC5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3. Защита данных и персонала</w:t>
      </w:r>
    </w:p>
    <w:p w14:paraId="34DC5F77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Физическая безопасность: ограничение доступа в серверные помещения, </w:t>
      </w:r>
      <w:r>
        <w:rPr>
          <w:rFonts w:ascii="Times New Roman" w:hAnsi="Times New Roman"/>
          <w:kern w:val="0"/>
          <w:sz w:val="24"/>
          <w:szCs w:val="24"/>
        </w:rPr>
        <w:lastRenderedPageBreak/>
        <w:t>использование ИБП для бесперебойного питания.</w:t>
      </w:r>
    </w:p>
    <w:p w14:paraId="05473093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Электромагнитная защита: экранирование кабелей для предотвращения утечек информации.</w:t>
      </w:r>
    </w:p>
    <w:p w14:paraId="171F30CD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Акустическая изоляция: серверное оборудование должно размещаться в помещениях с шумопоглощением ≥25 дБ.</w:t>
      </w:r>
    </w:p>
    <w:p w14:paraId="229FE1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6A8F01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Не требуется, так как база данных будет работать в фиксированном месте.</w:t>
      </w:r>
    </w:p>
    <w:p w14:paraId="0B489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7B494D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463088E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4F01547F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различными данными и информацией.</w:t>
      </w:r>
    </w:p>
    <w:p w14:paraId="01135DAA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отчетов.</w:t>
      </w:r>
    </w:p>
    <w:p w14:paraId="5EFCE7D9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конфиденциальности.</w:t>
      </w:r>
    </w:p>
    <w:p w14:paraId="275746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5A30CE70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данных о заказах в реальном времени.</w:t>
      </w:r>
    </w:p>
    <w:p w14:paraId="1D6C900E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>Ежедневная генерация отчетов, по запросу пользователя</w:t>
      </w:r>
    </w:p>
    <w:p w14:paraId="68DF3C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5711BB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Высокая скорость выполнения операций, минимизация времени на поиск и обработку информации.</w:t>
      </w:r>
    </w:p>
    <w:p w14:paraId="5E546DE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68092FC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Таблица 2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2268"/>
        <w:gridCol w:w="2021"/>
      </w:tblGrid>
      <w:tr w:rsidR="00CC3187" w14:paraId="114B23E0" w14:textId="77777777" w:rsidTr="00CC3187">
        <w:trPr>
          <w:trHeight w:val="2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BE9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2DE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Критерии отказа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1D3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Время восстановления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55D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Коэффициент готовности</w:t>
            </w:r>
          </w:p>
        </w:tc>
      </w:tr>
      <w:tr w:rsidR="00CC3187" w14:paraId="297D40F4" w14:textId="77777777" w:rsidTr="00CC3187">
        <w:trPr>
          <w:trHeight w:val="107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0B2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117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9EB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8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603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0.85</w:t>
            </w:r>
          </w:p>
        </w:tc>
      </w:tr>
      <w:tr w:rsidR="00CC3187" w14:paraId="54A6AF2E" w14:textId="77777777" w:rsidTr="00CC3187">
        <w:trPr>
          <w:trHeight w:val="81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86B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Запускает процессы сбора, обработки и загрузки данных из источников в БД АП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E00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E8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37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  <w:tr w:rsidR="00CC3187" w14:paraId="7EFADEF1" w14:textId="77777777" w:rsidTr="00CC3187">
        <w:trPr>
          <w:trHeight w:val="5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52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Протоколирует результаты сбора,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FE7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3A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6D9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</w:tbl>
    <w:p w14:paraId="7947C0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 Требования к видам обеспечения</w:t>
      </w:r>
    </w:p>
    <w:p w14:paraId="50AC3AC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A56DF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Использование статистических моделей для прогнозирования нагрузки.</w:t>
      </w:r>
    </w:p>
    <w:p w14:paraId="71BB70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алгоритмы и модели должны быть задокументированы и протестированы на корректность.</w:t>
      </w:r>
    </w:p>
    <w:p w14:paraId="3EE6F5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3D55E6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Системные программные средства, используемые программой, должны быть представлены:</w:t>
      </w:r>
    </w:p>
    <w:p w14:paraId="237E3F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Лицензионной локализованной версией операционной системы платформы -Windows;</w:t>
      </w:r>
    </w:p>
    <w:p w14:paraId="3D693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Microsoft Access 2021-2024;</w:t>
      </w:r>
    </w:p>
    <w:p w14:paraId="07DE6CD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3. Microsoft Word 2021-2024.</w:t>
      </w:r>
    </w:p>
    <w:p w14:paraId="7B0266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261864B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База данных должна включать сущности, такие как Клиент, Финансовый консультант, Финансовый портфель, Финансовый план, Активы.</w:t>
      </w:r>
    </w:p>
    <w:p w14:paraId="10DB6E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4D2F12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21EFB6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</w:p>
    <w:p w14:paraId="043D24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38A025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72D1A12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F20506C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Применение единых классификаторов для определения атрибутов.</w:t>
      </w:r>
    </w:p>
    <w:p w14:paraId="45BA37CB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форматов, соответствующих требованиям государственных стандартов и регуляторов.</w:t>
      </w:r>
    </w:p>
    <w:p w14:paraId="13FB4A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A6ABA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Формирование базы данных с ясной иерархией для отчетов. </w:t>
      </w:r>
    </w:p>
    <w:p w14:paraId="5B8E6D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создания отчетов и анализа статистики по финансам.</w:t>
      </w:r>
    </w:p>
    <w:p w14:paraId="021EA9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D611E9A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 xml:space="preserve">Гарантия автоматической обработки данных, включая проверку и фильтрацию для удаления ошибок. </w:t>
      </w:r>
    </w:p>
    <w:p w14:paraId="41DFED5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Способность обрабатывать большие объемы данных для анализа статистики мероприятий.</w:t>
      </w:r>
    </w:p>
    <w:p w14:paraId="46A0E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5249F9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Установка источников бесперебойного питания (ИБП) чтобы обеспечить непрерывную работу БД в случае временного отключения электроэнергии, предотвращая потерю или повреждение данных. </w:t>
      </w:r>
    </w:p>
    <w:p w14:paraId="090AA1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Разработка и внедрение четкого плана действий на случай аварийных ситуаций, включая сценарии восстановления работы БД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77F5741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1E72DE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БД в случае аварийных ситуаций. </w:t>
      </w:r>
    </w:p>
    <w:p w14:paraId="37DB7ACE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БД.</w:t>
      </w:r>
    </w:p>
    <w:p w14:paraId="7A02FA1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F421D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отчеты, сгенерированные БД,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6633DF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284C3C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должна поддерживать работу на русском языке.</w:t>
      </w:r>
    </w:p>
    <w:p w14:paraId="0FA81E4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F9E710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 Программное обеспечение должно поддерживать стандарты безопасности:</w:t>
      </w:r>
    </w:p>
    <w:p w14:paraId="3C6398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53D96B7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Аппаратные средства, на которых будет функционировать база данных, должны гарантировать высокую производительность и возможность масштабирования с ростом </w:t>
      </w:r>
      <w:r>
        <w:rPr>
          <w:rFonts w:ascii="Times New Roman" w:hAnsi="Times New Roman"/>
          <w:kern w:val="0"/>
          <w:sz w:val="24"/>
          <w:szCs w:val="24"/>
        </w:rPr>
        <w:lastRenderedPageBreak/>
        <w:t>объема данных.</w:t>
      </w:r>
    </w:p>
    <w:p w14:paraId="56FDD2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62706B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Чтобы гарантировать точность данных, в базе данных необходимо применять соответствующие метрологические стандарты при сборе, хранении и анализе информации. Оборудование, используемое для сбора данных о количестве или состоянии товара, должно регулярно проходить калибровку.</w:t>
      </w:r>
    </w:p>
    <w:p w14:paraId="0DC5F2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7DEABEB6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Основными пользователями базы данных являются сотрудники компании. Эксплуатацию базы данных обеспечивает отдел информационных технологий. </w:t>
      </w:r>
    </w:p>
    <w:p w14:paraId="31A340EE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Состав работников каждого подразделения определяется штатным расписанием, которое, при необходимости, может быть изменено. </w:t>
      </w:r>
    </w:p>
    <w:p w14:paraId="5EFECB31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К организации работы базы данных и порядку взаимодействия персонала, отвечающего за ее эксплуатацию, и пользователей предъявляются следующие требования: </w:t>
      </w:r>
    </w:p>
    <w:p w14:paraId="6FC603BE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Подразделение, отвечающее за эксплуатацию базы данных, должно заблаговременно (не менее чем за 3 дня) уведомлять всех пользователей о переходе базы данных в профилактический режим, указав точное время и продолжительность этого процесса. Уведомление должно быть отправлено через корпоративную почту и/или мессенджеры.</w:t>
      </w:r>
    </w:p>
    <w:p w14:paraId="1A8A9446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К защите от ошибочных действий персонала предъявляются такие требования:</w:t>
      </w:r>
    </w:p>
    <w:p w14:paraId="51670BD5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Менеджерам должна быть запрещена возможность удаления предустановленных объектов и отчетов.</w:t>
      </w:r>
    </w:p>
    <w:p w14:paraId="793DD260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Для снижения риска ошибочных действий пользователей должно быть разработано полное и доступное руководство пользователя по работе с базой данных, включающее инструкции по созданию отчетов, работе с заказами и соблюдению норм безопасности при обработке данных. Руководство должно быть доступно как в электронном формате, так и в виде интерактивных обучающих материалов.</w:t>
      </w:r>
    </w:p>
    <w:p w14:paraId="53BCB1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08F522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Обучение пользователей должно включать как теоретическое, так и практическое освоение работы с БД.</w:t>
      </w:r>
    </w:p>
    <w:p w14:paraId="3F2FE6E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4.3.9. Требования к патентной чистоте</w:t>
      </w:r>
    </w:p>
    <w:p w14:paraId="2BB973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разработки, связанные с программным обеспечением и технологией базы данных, должны быть проверены на патентную чистоту, чтобы избежать нарушений патентных прав сторонних организаций.</w:t>
      </w:r>
    </w:p>
    <w:p w14:paraId="047F725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285366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Стадии и этапы разработки по созданию БД ФК.</w:t>
      </w:r>
    </w:p>
    <w:p w14:paraId="22877B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Стадии разработки</w:t>
      </w:r>
    </w:p>
    <w:p w14:paraId="4294D3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должна быть проведена в пять стадий:</w:t>
      </w:r>
    </w:p>
    <w:p w14:paraId="628606CB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требований.</w:t>
      </w:r>
    </w:p>
    <w:p w14:paraId="4ABF89C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Разработка.</w:t>
      </w:r>
    </w:p>
    <w:p w14:paraId="3114ECE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</w:t>
      </w:r>
    </w:p>
    <w:p w14:paraId="0AD07B4A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Внедрение.</w:t>
      </w:r>
    </w:p>
    <w:p w14:paraId="7B16698C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Поддержка.</w:t>
      </w:r>
    </w:p>
    <w:p w14:paraId="25DC0B6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Этапы разработки</w:t>
      </w:r>
    </w:p>
    <w:p w14:paraId="05AD7B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сбор требований должны быть выполнены следующие этапы:</w:t>
      </w:r>
    </w:p>
    <w:p w14:paraId="6B5E3F7B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Работа с Заказчиком (опрос).</w:t>
      </w:r>
    </w:p>
    <w:p w14:paraId="19B64DD8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ТЗ.</w:t>
      </w:r>
    </w:p>
    <w:p w14:paraId="01D50A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разработки должны быть выполнены следующие этапы:</w:t>
      </w:r>
    </w:p>
    <w:p w14:paraId="64F4F8E1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Анализ предметной области.</w:t>
      </w:r>
    </w:p>
    <w:p w14:paraId="24FCABFB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инфологической модели.</w:t>
      </w:r>
    </w:p>
    <w:p w14:paraId="0C5E774E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Базы Данных.</w:t>
      </w:r>
    </w:p>
    <w:p w14:paraId="1F13AAE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тестирования должны быть выполнены следующие этапы:</w:t>
      </w:r>
    </w:p>
    <w:p w14:paraId="508F2E6A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Отладка программного обеспечения.</w:t>
      </w:r>
    </w:p>
    <w:p w14:paraId="1FF46696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 и исправление ошибок.</w:t>
      </w:r>
    </w:p>
    <w:p w14:paraId="7E10464E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Составление программной документации.</w:t>
      </w:r>
    </w:p>
    <w:p w14:paraId="516618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внедрения должны быть выполнены следующие этапы:</w:t>
      </w:r>
    </w:p>
    <w:p w14:paraId="54D6CF81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 БД на сервер.</w:t>
      </w:r>
    </w:p>
    <w:p w14:paraId="4FE3636D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Обучение сотрудников.</w:t>
      </w:r>
    </w:p>
    <w:p w14:paraId="616A25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поддержки должны быть выполнены следующие этапы:</w:t>
      </w:r>
    </w:p>
    <w:p w14:paraId="401DAAB0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Проверка БД на неисправности.</w:t>
      </w:r>
    </w:p>
    <w:p w14:paraId="4D29F8C7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Изменение/внедрение по запросам Заказчика.</w:t>
      </w:r>
    </w:p>
    <w:p w14:paraId="5E39D8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Содержание работ по этапам</w:t>
      </w:r>
    </w:p>
    <w:p w14:paraId="6C259B7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разработки технического задания должны быть выполнены перечисленные ниже работы:</w:t>
      </w:r>
    </w:p>
    <w:p w14:paraId="79CB165F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Постановка задачи.</w:t>
      </w:r>
    </w:p>
    <w:p w14:paraId="7F264666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и уточнение требований к техническим средствам.</w:t>
      </w:r>
    </w:p>
    <w:p w14:paraId="7A67BC0D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требований к программе.</w:t>
      </w:r>
    </w:p>
    <w:p w14:paraId="78A62871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стадий, этапов и сроков разработки программы и документации на неё.</w:t>
      </w:r>
    </w:p>
    <w:p w14:paraId="196A82A5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Согласование и утверждение технического задания.</w:t>
      </w:r>
    </w:p>
    <w:p w14:paraId="2622B6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1CC7EB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тестирования автоматизированной системы должно осуществляться следующим образом:</w:t>
      </w:r>
    </w:p>
    <w:p w14:paraId="3C95609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точность следования всем алгоритмам.</w:t>
      </w:r>
    </w:p>
    <w:p w14:paraId="49A7020E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правильность финансовых данных.</w:t>
      </w:r>
    </w:p>
    <w:p w14:paraId="2706A95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реакцию системы при вводе некорректных значений.</w:t>
      </w:r>
    </w:p>
    <w:p w14:paraId="459AD7F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корректность добавления, редактирования, удаления данных в системе.</w:t>
      </w:r>
    </w:p>
    <w:p w14:paraId="605C7134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поиска необходимых данных.</w:t>
      </w:r>
    </w:p>
    <w:p w14:paraId="556FBA7F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сортировки необходимых данных.</w:t>
      </w:r>
    </w:p>
    <w:p w14:paraId="3A52757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фильтрации необходимых данных.</w:t>
      </w:r>
    </w:p>
    <w:p w14:paraId="08718C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73773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Календарный план</w:t>
      </w:r>
    </w:p>
    <w:tbl>
      <w:tblPr>
        <w:tblStyle w:val="a4"/>
        <w:tblW w:w="97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4536"/>
        <w:gridCol w:w="1984"/>
      </w:tblGrid>
      <w:tr w:rsidR="00CC3187" w14:paraId="66FDC344" w14:textId="77777777" w:rsidTr="00CC3187">
        <w:trPr>
          <w:trHeight w:val="56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138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Стадии разработки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6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Этапы работ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25A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Содержание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5E9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Время выполнения</w:t>
            </w:r>
          </w:p>
        </w:tc>
      </w:tr>
      <w:tr w:rsidR="00CC3187" w14:paraId="5200DD07" w14:textId="77777777" w:rsidTr="00CC3187">
        <w:trPr>
          <w:trHeight w:val="6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E8E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24B167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5AACB4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445EF2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Сбор требований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D0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Работа с Заказчиком (опрос)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738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Общение с Заказчиком для определения точных требований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8DF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20.12.2006-</w:t>
            </w:r>
          </w:p>
          <w:p w14:paraId="20B4C54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</w:t>
            </w:r>
          </w:p>
        </w:tc>
      </w:tr>
      <w:tr w:rsidR="00CC3187" w14:paraId="1699D415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442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D07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ТЗ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AE8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Определение всех частей программы, сроков разработки и </w:t>
            </w:r>
          </w:p>
          <w:p w14:paraId="316780D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определение ее функциональности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34A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21.12.2006-</w:t>
            </w:r>
          </w:p>
          <w:p w14:paraId="50DF03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21.01.2006</w:t>
            </w:r>
          </w:p>
        </w:tc>
      </w:tr>
      <w:tr w:rsidR="00CC3187" w14:paraId="2A77D5CE" w14:textId="77777777" w:rsidTr="00CC3187">
        <w:trPr>
          <w:trHeight w:val="6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F8C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A78D6C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8D3B7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D3C3F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1DE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EB7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описание предметной области, выявление бизнес-процесса, создание организационной схемы и составления списка необходимых программных устройств для внедрения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88E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22.12.2006-</w:t>
            </w:r>
          </w:p>
          <w:p w14:paraId="3DF2E6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</w:t>
            </w:r>
          </w:p>
        </w:tc>
      </w:tr>
      <w:tr w:rsidR="00CC3187" w14:paraId="42170C63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0E49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E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Создание инфологической модели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8F5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модели для определения её однозначное понимание разработчиком и пользователем базы данных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45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25.12.2006-</w:t>
            </w:r>
          </w:p>
          <w:p w14:paraId="324FFFD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</w:t>
            </w:r>
          </w:p>
        </w:tc>
      </w:tr>
      <w:tr w:rsidR="00CC3187" w14:paraId="6EA7B205" w14:textId="77777777" w:rsidTr="00CC3187">
        <w:trPr>
          <w:trHeight w:val="1252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02AB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FF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Разработка Базы Данных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70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Разрабатывается с требованиями Заказчика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2DF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26.10.2007-</w:t>
            </w:r>
          </w:p>
          <w:p w14:paraId="31ED10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29.10.2007</w:t>
            </w:r>
          </w:p>
        </w:tc>
      </w:tr>
      <w:tr w:rsidR="00CC3187" w14:paraId="7FC9FC9E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4CB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33D260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BE9C08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B69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Отладка программного обеспечения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AE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Необходима для выявления и исправления ошибок.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6B0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04.01.2007-</w:t>
            </w:r>
          </w:p>
          <w:p w14:paraId="185E96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</w:t>
            </w:r>
          </w:p>
        </w:tc>
      </w:tr>
      <w:tr w:rsidR="00CC3187" w14:paraId="271E57AB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D346F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43B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 и исправление ошибок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AE1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Выявление и устранение логических ошибок в запросах в БД, проверка целостности данных, оптимизация производительности.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F86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05.01.2007-09.01.2007</w:t>
            </w:r>
          </w:p>
        </w:tc>
      </w:tr>
      <w:tr w:rsidR="00CC3187" w14:paraId="41BCF3DE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6033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B1B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программной документации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97E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понятного и систематизированного описания структуры, функционала и процессов работы БД.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945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0DA3032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</w:t>
            </w:r>
          </w:p>
        </w:tc>
      </w:tr>
      <w:tr w:rsidR="00CC3187" w14:paraId="02FBA1CB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596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Внедрение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72E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Внедрение БД на сервер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EC9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работы Заказчика.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6E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4299025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11.01.2007</w:t>
            </w:r>
          </w:p>
        </w:tc>
      </w:tr>
      <w:tr w:rsidR="00CC3187" w14:paraId="1F2472BC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AA897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530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Обучение сотрудников школы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A19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эффективного использования системы в работе.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9E7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12.01.2007-</w:t>
            </w:r>
          </w:p>
          <w:p w14:paraId="753C235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</w:t>
            </w:r>
          </w:p>
        </w:tc>
      </w:tr>
      <w:tr w:rsidR="00CC3187" w14:paraId="475ED990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5DB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6E1A03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8CBAE4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Поддержка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B27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Проверка БД на неисправности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DB5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своевременного выявления и устранения критических ошибок, которые могут нарушить работу всей системы.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985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15.01.2007-</w:t>
            </w:r>
          </w:p>
          <w:p w14:paraId="468715D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16.01.2007</w:t>
            </w:r>
          </w:p>
        </w:tc>
      </w:tr>
      <w:tr w:rsidR="00CC3187" w14:paraId="07D26127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431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20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Изменение/внедрение по запросам Заказчика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A79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адаптации системы под актуальные потребности школы и повышения эффективности её работы.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B3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17.01.2007-</w:t>
            </w:r>
          </w:p>
          <w:p w14:paraId="53ABFB3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18.01.2007</w:t>
            </w:r>
          </w:p>
        </w:tc>
      </w:tr>
    </w:tbl>
    <w:p w14:paraId="2CE5D0A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6. Порядок контроля и приёмки системы</w:t>
      </w:r>
    </w:p>
    <w:p w14:paraId="0782C5C7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БД в эксплуатацию</w:t>
      </w:r>
    </w:p>
    <w:p w14:paraId="3EEA29BA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6.1. Виды и объем испытаний системы</w:t>
      </w:r>
    </w:p>
    <w:p w14:paraId="384F9485" w14:textId="77777777" w:rsidR="00CC3187" w:rsidRDefault="00CC3187" w:rsidP="00CC318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Проверка правильности работы всех функций БД, связанных с приемом и обработкой заказов, включая: </w:t>
      </w:r>
    </w:p>
    <w:p w14:paraId="600184E3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БД на устойчивость к сбоям (например, отключение электроэнергии, выход из строя сервера, сбой в сети), а также тестирование восстановления данных после сбоев.</w:t>
      </w:r>
    </w:p>
    <w:p w14:paraId="3553D8C0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6.2. Требования к приемке работ по стадиям</w:t>
      </w:r>
    </w:p>
    <w:p w14:paraId="6CAF00E2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Проектирование и разработка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10C1D4B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документации по проектированию БД, техническому заданию, архитектуре решения.</w:t>
      </w:r>
    </w:p>
    <w:p w14:paraId="770A38A2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соответствия БД требованиям безопасности, функциональности.</w:t>
      </w:r>
    </w:p>
    <w:p w14:paraId="5E2B9BFB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Разработка и тестирование базовых функций: </w:t>
      </w:r>
    </w:p>
    <w:p w14:paraId="4A0BD336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функциональных тестов, тестов на безопасность и производительность.</w:t>
      </w:r>
    </w:p>
    <w:p w14:paraId="42B28F17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Завершающие испытания и приемка системы в эксплуатацию: </w:t>
      </w:r>
    </w:p>
    <w:p w14:paraId="5728425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работ по окончательным тестированиям (стабильность работы при высокой нагрузке, отказоустойчивость, производительность).</w:t>
      </w:r>
    </w:p>
    <w:p w14:paraId="3E85ED68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комплексных испытаний БД на безопасность, совместимость, функциональность и производительность.</w:t>
      </w:r>
    </w:p>
    <w:p w14:paraId="32F1748A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</w:pPr>
      <w:r>
        <w:rPr>
          <w:rFonts w:ascii="Times New Roman" w:hAnsi="Times New Roman"/>
          <w:sz w:val="24"/>
          <w:szCs w:val="24"/>
        </w:rPr>
        <w:t>Подготовка БД к эксплуатации и передача ее в эксплуатационную среду, обучение сотрудников и подготовка документации для использования</w:t>
      </w:r>
      <w:r>
        <w:t>.</w:t>
      </w:r>
    </w:p>
    <w:p w14:paraId="7410B01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F405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Для создания условий функционирования БД АП, при которых гарантируется соответствие создаваемой БД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22CA28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7.1. Технические мероприятия</w:t>
      </w:r>
    </w:p>
    <w:p w14:paraId="407E3A7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596932B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осуществлена подготовка помещения для размещения АТК системы в соответствии с требованиями;</w:t>
      </w:r>
    </w:p>
    <w:p w14:paraId="3C98B695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осуществлена закупка и установка необходимого АТК; </w:t>
      </w:r>
    </w:p>
    <w:p w14:paraId="49A1436D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организовано необходимое сетевое взаимодействие.</w:t>
      </w:r>
    </w:p>
    <w:p w14:paraId="4AA489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7.2. Организационные мероприятия</w:t>
      </w:r>
    </w:p>
    <w:p w14:paraId="253C23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предъявляется.</w:t>
      </w:r>
    </w:p>
    <w:p w14:paraId="0F19C05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7.3. Изменения в информационном обеспечении</w:t>
      </w:r>
    </w:p>
    <w:p w14:paraId="69F43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87F9E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8. Требования к документированию</w:t>
      </w:r>
    </w:p>
    <w:p w14:paraId="32E761D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71A1EF8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9. Источники разработки</w:t>
      </w:r>
    </w:p>
    <w:p w14:paraId="6C6E767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4C29EA5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194D18CE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ГОСТ 19.201-78 «Единая система программной документации. Техническое задание. Требования к содержанию и оформлению»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3DBD49CA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ГОСТ </w:t>
      </w:r>
      <w:r>
        <w:rPr>
          <w:rFonts w:ascii="Times New Roman" w:hAnsi="Times New Roman"/>
          <w:kern w:val="0"/>
          <w:sz w:val="24"/>
          <w:szCs w:val="24"/>
        </w:rPr>
        <w:t>Р 43.0.11-2014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«</w:t>
      </w:r>
      <w:r>
        <w:rPr>
          <w:rFonts w:ascii="Times New Roman" w:hAnsi="Times New Roman"/>
          <w:kern w:val="0"/>
          <w:sz w:val="24"/>
          <w:szCs w:val="24"/>
        </w:rPr>
        <w:t>Информационное обеспечение техники и операторской деятельности. Базы данных</w:t>
      </w:r>
      <w:r>
        <w:rPr>
          <w:rFonts w:ascii="Times New Roman" w:hAnsi="Times New Roman"/>
          <w:kern w:val="0"/>
          <w:sz w:val="24"/>
          <w:szCs w:val="24"/>
          <w:lang w:val="x-none"/>
        </w:rPr>
        <w:t>».</w:t>
      </w:r>
    </w:p>
    <w:p w14:paraId="124A3AB4" w14:textId="77777777" w:rsidR="00977B06" w:rsidRDefault="00977B06"/>
    <w:sectPr w:rsidR="0097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3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146D3F8C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4D32A3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26697"/>
    <w:multiLevelType w:val="hybridMultilevel"/>
    <w:tmpl w:val="DE2E0A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74AA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00C1A73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5D2B58"/>
    <w:multiLevelType w:val="hybridMultilevel"/>
    <w:tmpl w:val="07FCA28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5966DF"/>
    <w:multiLevelType w:val="hybridMultilevel"/>
    <w:tmpl w:val="AF42F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6D5F99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2CF5742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3A034E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469C15A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F4640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4FA9B6C">
      <w:start w:val="7"/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4B35712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F8027E"/>
    <w:multiLevelType w:val="multilevel"/>
    <w:tmpl w:val="A2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47E59"/>
    <w:multiLevelType w:val="hybridMultilevel"/>
    <w:tmpl w:val="F0F6B5A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64858"/>
    <w:multiLevelType w:val="multilevel"/>
    <w:tmpl w:val="41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E05EF"/>
    <w:multiLevelType w:val="hybridMultilevel"/>
    <w:tmpl w:val="C776A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572D49"/>
    <w:multiLevelType w:val="multilevel"/>
    <w:tmpl w:val="EC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77048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45435C3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82064"/>
    <w:multiLevelType w:val="multilevel"/>
    <w:tmpl w:val="B6FC529A"/>
    <w:lvl w:ilvl="0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2160" w:hanging="720"/>
      </w:pPr>
      <w:rPr>
        <w:rFonts w:cs="Times New Roman"/>
      </w:rPr>
    </w:lvl>
    <w:lvl w:ilvl="2">
      <w:start w:val="3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cs="Times New Roman"/>
      </w:rPr>
    </w:lvl>
  </w:abstractNum>
  <w:abstractNum w:abstractNumId="22" w15:restartNumberingAfterBreak="0">
    <w:nsid w:val="696356B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6AD40F77"/>
    <w:multiLevelType w:val="hybridMultilevel"/>
    <w:tmpl w:val="FE9C2AE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BF5C21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5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3"/>
  </w:num>
  <w:num w:numId="5">
    <w:abstractNumId w:val="2"/>
  </w:num>
  <w:num w:numId="6">
    <w:abstractNumId w:val="18"/>
  </w:num>
  <w:num w:numId="7">
    <w:abstractNumId w:val="14"/>
  </w:num>
  <w:num w:numId="8">
    <w:abstractNumId w:val="16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21"/>
    <w:rsid w:val="00060B50"/>
    <w:rsid w:val="0014422E"/>
    <w:rsid w:val="00176300"/>
    <w:rsid w:val="001A0DDC"/>
    <w:rsid w:val="001A559C"/>
    <w:rsid w:val="00371E54"/>
    <w:rsid w:val="00516DEE"/>
    <w:rsid w:val="005231EF"/>
    <w:rsid w:val="005C06FF"/>
    <w:rsid w:val="00830B10"/>
    <w:rsid w:val="00922F2F"/>
    <w:rsid w:val="00977B06"/>
    <w:rsid w:val="00A06107"/>
    <w:rsid w:val="00AA1F8D"/>
    <w:rsid w:val="00B94022"/>
    <w:rsid w:val="00BA4B21"/>
    <w:rsid w:val="00C20458"/>
    <w:rsid w:val="00C703D2"/>
    <w:rsid w:val="00C77A96"/>
    <w:rsid w:val="00CC3187"/>
    <w:rsid w:val="00D43129"/>
    <w:rsid w:val="00D912C9"/>
    <w:rsid w:val="00D964C0"/>
    <w:rsid w:val="00E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48D4"/>
  <w15:chartTrackingRefBased/>
  <w15:docId w15:val="{2CE0BA55-363A-435E-916B-991FD39A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187"/>
    <w:pPr>
      <w:spacing w:line="256" w:lineRule="auto"/>
    </w:pPr>
    <w:rPr>
      <w:rFonts w:eastAsiaTheme="minorEastAsia" w:cs="Times New Roman"/>
      <w:kern w:val="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187"/>
    <w:pPr>
      <w:ind w:left="720"/>
      <w:contextualSpacing/>
    </w:pPr>
  </w:style>
  <w:style w:type="character" w:customStyle="1" w:styleId="fontstyle01">
    <w:name w:val="fontstyle01"/>
    <w:basedOn w:val="a0"/>
    <w:rsid w:val="00CC318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CC3187"/>
    <w:pPr>
      <w:spacing w:after="0" w:line="240" w:lineRule="auto"/>
    </w:pPr>
    <w:rPr>
      <w:rFonts w:eastAsiaTheme="minorEastAsia" w:cs="Times New Roman"/>
      <w:kern w:val="2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3763</Words>
  <Characters>21453</Characters>
  <Application>Microsoft Office Word</Application>
  <DocSecurity>0</DocSecurity>
  <Lines>178</Lines>
  <Paragraphs>50</Paragraphs>
  <ScaleCrop>false</ScaleCrop>
  <Company/>
  <LinksUpToDate>false</LinksUpToDate>
  <CharactersWithSpaces>25166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24</cp:revision>
  <dcterms:created xsi:type="dcterms:W3CDTF">2025-06-27T16:05:00Z</dcterms:created>
  <dcterms:modified xsi:type="dcterms:W3CDTF">2025-06-27T16:48:00Z</dcterms:modified>
</cp:coreProperties>
</file>