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  <w:r>
        <w:rPr>
          <w:rFonts w:ascii="Times" w:hAnsi="Times"/>
          <w:rtl w:val="0"/>
          <w:lang w:val="en-US"/>
        </w:rPr>
        <w:t>Receipt of Company Property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I have read and understood the following conditions of use:</w:t>
      </w:r>
    </w:p>
    <w:p>
      <w:pPr>
        <w:pStyle w:val="Body"/>
      </w:pPr>
    </w:p>
    <w:p>
      <w:pPr>
        <w:pStyle w:val="Body"/>
        <w:ind w:left="720" w:firstLine="0"/>
      </w:pPr>
      <w:r>
        <w:rPr>
          <w:rFonts w:ascii="Times" w:cs="Times" w:hAnsi="Times" w:eastAsia="Times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rtl w:val="0"/>
          <w:lang w:val="en-US"/>
        </w:rPr>
        <w:tab/>
        <w:t xml:space="preserve">The equipment issued to me is to be used for company business and is the property of the Difrent. </w:t>
      </w:r>
    </w:p>
    <w:p>
      <w:pPr>
        <w:pStyle w:val="Body"/>
        <w:ind w:left="720" w:firstLine="0"/>
      </w:pPr>
      <w:r>
        <w:rPr>
          <w:rFonts w:ascii="Times" w:cs="Times" w:hAnsi="Times" w:eastAsia="Times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rtl w:val="0"/>
          <w:lang w:val="en-US"/>
        </w:rPr>
        <w:tab/>
        <w:t>It is expected that reasonable care be taken with company property, so as to be able to return it in good working condition, including accessories (chargers, adapters etc.)</w:t>
      </w:r>
    </w:p>
    <w:p>
      <w:pPr>
        <w:pStyle w:val="Body"/>
        <w:ind w:left="720" w:firstLine="0"/>
      </w:pPr>
      <w:r>
        <w:rPr>
          <w:rFonts w:ascii="Times" w:cs="Times" w:hAnsi="Times" w:eastAsia="Times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rtl w:val="0"/>
          <w:lang w:val="en-US"/>
        </w:rPr>
        <w:tab/>
        <w:t>I agree to notify the Head of Operations if the equipment is malfunctioning, or should the equipment be lost, or stolen.</w:t>
      </w:r>
    </w:p>
    <w:p>
      <w:pPr>
        <w:pStyle w:val="Body"/>
        <w:ind w:left="720" w:firstLine="0"/>
      </w:pPr>
      <w:r>
        <w:rPr>
          <w:rFonts w:ascii="Times" w:cs="Times" w:hAnsi="Times" w:eastAsia="Times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rtl w:val="0"/>
          <w:lang w:val="en-US"/>
        </w:rPr>
        <w:tab/>
        <w:t xml:space="preserve">I agree to return the property in good condition when I no longer need the equipment, or at the end of my employment, whichever is sooner. </w:t>
      </w:r>
    </w:p>
    <w:p>
      <w:pPr>
        <w:pStyle w:val="Body"/>
        <w:ind w:left="720" w:firstLine="0"/>
      </w:pPr>
      <w:r>
        <w:rPr>
          <w:rFonts w:ascii="Times" w:cs="Times" w:hAnsi="Times" w:eastAsia="Times"/>
        </w:rPr>
        <w:tab/>
      </w:r>
      <w:r>
        <w:rPr>
          <w:rFonts w:ascii="Times" w:hAnsi="Times" w:hint="default"/>
          <w:rtl w:val="0"/>
          <w:lang w:val="en-US"/>
        </w:rPr>
        <w:t>•</w:t>
      </w:r>
      <w:r>
        <w:rPr>
          <w:rFonts w:ascii="Times" w:cs="Times" w:hAnsi="Times" w:eastAsia="Times"/>
          <w:rtl w:val="0"/>
          <w:lang w:val="en-US"/>
        </w:rPr>
        <w:tab/>
        <w:t>I understand that my salary can be deducted for the cost of the equipment, if reasonable care is not taken or the equipment not returned to the company.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  <w:lang w:val="en-US"/>
        </w:rPr>
        <w:t>I acknowledge receipt of the following company property: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b w:val="1"/>
          <w:bCs w:val="1"/>
          <w:rtl w:val="0"/>
          <w:lang w:val="pt-PT"/>
        </w:rPr>
        <w:t>Item No.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Equipment Description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Serial Number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Asset Number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pt-PT"/>
        </w:rPr>
        <w:t>Cost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Date Issued</w:t>
      </w:r>
    </w:p>
    <w:p>
      <w:pPr>
        <w:pStyle w:val="Body"/>
      </w:pPr>
      <w:r>
        <w:rPr>
          <w:rFonts w:ascii="Times" w:hAnsi="Times"/>
          <w:b w:val="1"/>
          <w:bCs w:val="1"/>
          <w:rtl w:val="0"/>
          <w:lang w:val="en-US"/>
        </w:rPr>
        <w:t>Date Returned</w:t>
      </w:r>
    </w:p>
    <w:p>
      <w:pPr>
        <w:pStyle w:val="Body"/>
      </w:pPr>
      <w:r>
        <w:rPr>
          <w:rFonts w:ascii="Times" w:hAnsi="Times"/>
          <w:rtl w:val="0"/>
        </w:rPr>
        <w:t>1</w:t>
      </w:r>
    </w:p>
    <w:p>
      <w:pPr>
        <w:pStyle w:val="Body"/>
      </w:pPr>
      <w:r>
        <w:rPr>
          <w:rFonts w:ascii="Helvetica" w:hAnsi="Helvetica"/>
          <w:color w:val="000000"/>
          <w:sz w:val="20"/>
          <w:szCs w:val="20"/>
          <w:u w:color="000000"/>
          <w:rtl w:val="0"/>
          <w:lang w:val="en-US"/>
        </w:rPr>
        <w:t>MacBook Pro 13" 2017 2 thunderbolts 3 ports 2.3GHZ</w:t>
      </w:r>
    </w:p>
    <w:p>
      <w:pPr>
        <w:pStyle w:val="Body"/>
      </w:pPr>
      <w:r>
        <w:rPr>
          <w:rFonts w:ascii="Helvetica" w:hAnsi="Helvetica"/>
          <w:color w:val="000000"/>
          <w:sz w:val="20"/>
          <w:szCs w:val="20"/>
          <w:u w:color="000000"/>
          <w:rtl w:val="0"/>
          <w:lang w:val="da-DK"/>
        </w:rPr>
        <w:t>FVFX50TLHV2D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</w:rPr>
        <w:t>0055</w:t>
      </w:r>
    </w:p>
    <w:p>
      <w:pPr>
        <w:pStyle w:val="Body"/>
      </w:pPr>
      <w:r>
        <w:rPr>
          <w:rFonts w:ascii="Times" w:hAnsi="Times" w:hint="default"/>
          <w:rtl w:val="0"/>
          <w:lang w:val="en-US"/>
        </w:rPr>
        <w:t>£</w:t>
      </w:r>
      <w:r>
        <w:rPr>
          <w:rFonts w:ascii="Times" w:hAnsi="Times"/>
          <w:rtl w:val="0"/>
        </w:rPr>
        <w:t>1849</w:t>
      </w:r>
    </w:p>
    <w:p>
      <w:pPr>
        <w:pStyle w:val="Body"/>
      </w:pPr>
      <w:r>
        <w:rPr>
          <w:rFonts w:ascii="Times" w:hAnsi="Times"/>
          <w:rtl w:val="0"/>
        </w:rPr>
        <w:t>29/04/19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</w:rPr>
        <w:t>2</w:t>
      </w:r>
    </w:p>
    <w:p>
      <w:pPr>
        <w:pStyle w:val="Body"/>
      </w:pPr>
      <w:r>
        <w:rPr>
          <w:rFonts w:ascii="Times" w:hAnsi="Times"/>
          <w:rtl w:val="0"/>
          <w:lang w:val="en-US"/>
        </w:rPr>
        <w:t>Space Gray Mac Port extender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</w:rPr>
        <w:t>0056</w:t>
      </w:r>
    </w:p>
    <w:p>
      <w:pPr>
        <w:pStyle w:val="Body"/>
      </w:pPr>
      <w:r>
        <w:rPr>
          <w:rFonts w:ascii="Times" w:hAnsi="Times" w:hint="default"/>
          <w:rtl w:val="0"/>
          <w:lang w:val="en-US"/>
        </w:rPr>
        <w:t>£</w:t>
      </w:r>
      <w:r>
        <w:rPr>
          <w:rFonts w:ascii="Times" w:hAnsi="Times"/>
          <w:rtl w:val="0"/>
        </w:rPr>
        <w:t>27.99</w:t>
      </w:r>
    </w:p>
    <w:p>
      <w:pPr>
        <w:pStyle w:val="Body"/>
      </w:pPr>
      <w:r>
        <w:rPr>
          <w:rFonts w:ascii="Times" w:hAnsi="Times"/>
          <w:rtl w:val="0"/>
        </w:rPr>
        <w:t>29/04/19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</w:rPr>
        <w:t>3</w:t>
      </w:r>
    </w:p>
    <w:p>
      <w:pPr>
        <w:pStyle w:val="Body"/>
      </w:pPr>
      <w:r>
        <w:rPr>
          <w:rFonts w:ascii="Times" w:hAnsi="Times"/>
          <w:rtl w:val="0"/>
          <w:lang w:val="en-US"/>
        </w:rPr>
        <w:t>White Apple port extender</w:t>
      </w:r>
    </w:p>
    <w:p>
      <w:pPr>
        <w:pStyle w:val="Body"/>
      </w:pPr>
    </w:p>
    <w:p>
      <w:pPr>
        <w:pStyle w:val="Body"/>
      </w:pPr>
      <w:r>
        <w:rPr>
          <w:rFonts w:ascii="Times" w:hAnsi="Times"/>
          <w:rtl w:val="0"/>
        </w:rPr>
        <w:t>0063</w:t>
      </w:r>
    </w:p>
    <w:p>
      <w:pPr>
        <w:pStyle w:val="Body"/>
      </w:pPr>
      <w:r>
        <w:rPr>
          <w:rFonts w:ascii="Times" w:hAnsi="Times" w:hint="default"/>
          <w:rtl w:val="0"/>
          <w:lang w:val="en-US"/>
        </w:rPr>
        <w:t>£</w:t>
      </w:r>
      <w:r>
        <w:rPr>
          <w:rFonts w:ascii="Times" w:hAnsi="Times"/>
          <w:rtl w:val="0"/>
        </w:rPr>
        <w:t>69</w:t>
      </w:r>
    </w:p>
    <w:p>
      <w:pPr>
        <w:pStyle w:val="Body"/>
      </w:pPr>
      <w:r>
        <w:rPr>
          <w:rFonts w:ascii="Times" w:hAnsi="Times"/>
          <w:rtl w:val="0"/>
        </w:rPr>
        <w:t>29/04/19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