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CHASSEUR DE MISSIONS - RAPPORT HEBDOMADAIRE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Cibles freelance identifiees pour Michael ASSAYAG - Senior Product &amp; Project Manager | Digital Transformation | Mobile | Omnichannel | IA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2026-07-10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1. Synthese executive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Profil cible : Directeur de projet IT senior | Head of Product | Senior Product Manager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TJM vise : 750 EUR+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Mission identifiees ce cycle : 4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 xml:space="preserve">  - Missions premium (TJM &gt;= 700EUR) : 2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 xml:space="preserve">  - Recommandees en priorite : 0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 xml:space="preserve">  - TJM max detecte : 800 EUR</w:t>
      </w:r>
    </w:p>
    <w:p>
      <w:pPr>
        <w:spacing w:after="120" w:line="264" w:lineRule="auto"/>
      </w:pP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2. Missions qualifiees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Audit Produit PME - ACME Corp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 xml:space="preserve">Source : LinkedIn | Score : 8.0/10 | TJM : 800EUR | </w:t>
      </w:r>
      <w:hyperlink r:id="rId9">
        <w:r>
          <w:rPr>
            <w:color w:val="0563C1"/>
            <w:u w:val="single"/>
          </w:rPr>
          <w:t>URL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Mission d'audit produit pour une PME en transformation digitale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POSTULER - Cible identifiee manuellement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Accompagnement Head of Product - ScaleUp ABC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 xml:space="preserve">Source : Free-Work | Score : 8.0/10 | TJM : 750EUR | </w:t>
      </w:r>
      <w:hyperlink r:id="rId10">
        <w:r>
          <w:rPr>
            <w:color w:val="0563C1"/>
            <w:u w:val="single"/>
          </w:rPr>
          <w:t>URL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Accompagnement d'un Head of Product dans la structuration de sa feuille de route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POSTULER - Cible identifiee manuellement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KUBE Partners S.L. / Pixie Services — Mission freelance Consultant SAP EWM S/4HANA Paris | Free-work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 xml:space="preserve">Source : free-work.com | Score : 5.4/10 | TJM : 500EUR (moyen) | </w:t>
      </w:r>
      <w:hyperlink r:id="rId11">
        <w:r>
          <w:rPr>
            <w:color w:val="0563C1"/>
            <w:u w:val="single"/>
          </w:rPr>
          <w:t>URL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&lt;p&gt;Nous accompagnons actuellement plusieurs clients dans le cadre de projets SAP et recherchons des &lt;strong&gt;Consultants SAP EWM Freelance&lt;/strong&gt; pour intervenir | TJM: 500EUR | Duree: : | Localisation: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Fit competences : consultant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Secteur concordant : services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A QUALIFIER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MIssion Locale Caen La Mer Calvados Centre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 xml:space="preserve">Source : mlbn.fr | Score : 3.7/10 | TJM : non specific | </w:t>
      </w:r>
      <w:hyperlink r:id="rId12">
        <w:r>
          <w:rPr>
            <w:color w:val="0563C1"/>
            <w:u w:val="single"/>
          </w:rPr>
          <w:t>URL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Description : Elle accueille et oriente des jeunes âgés de 16 à 25 ans sortis du système scolaire pour contribuer à leur insertion sociale et/ou professionnelle ainsi qu’à leur autonomie. Outre l’accompagnement des jeunes, la Mission Locale porte une expertise et une observation/animation active sur le territoire ainsi qu’une ingénierie de projet.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Fit competences : accompagnement</w:t>
      </w:r>
    </w:p>
    <w:p>
      <w:pPr>
        <w:spacing w:after="120" w:line="264" w:lineRule="auto"/>
      </w:pPr>
      <w:r>
        <w:rPr>
          <w:rFonts w:ascii="Calibri" w:hAnsi="Calibri"/>
          <w:b/>
          <w:color w:val="565F6C"/>
        </w:rPr>
        <w:t>Decision : A QUALIFIER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3. Recommandations de la semaine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Aucune mission prioritaire detectee ce cycle.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TJM moyen des missions premium : 775 EUR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Votre TJM cible (750 EUR) est tenable sur le marche actuel.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4. Profil valorise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GeoPost / La Poste Groupe (Head of Mobile App Deployment - Worldwide)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B&amp;B Hotel / Goldman Sachs LBO (Product - freelance)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Kering (Gucci, Saint Laurent, Balenciaga, Bottega Veneta) - 7 ans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: Saint-Gobain (8 ans, équipe 9+ personnes)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Product Management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Product Discovery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Roadmap stratégique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Mobile (iOS/Android) deployment worldwide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Omnichannel customer experience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Competence cle : ERP / PIM implementation</w:t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jobs/view/12345" TargetMode="External"/><Relationship Id="rId10" Type="http://schemas.openxmlformats.org/officeDocument/2006/relationships/hyperlink" Target="https://www.free-work.com/mission/abc" TargetMode="External"/><Relationship Id="rId11" Type="http://schemas.openxmlformats.org/officeDocument/2006/relationships/hyperlink" Target="https://www.free-work.com/fr/tech-it/job-mission/consultant-erp-ms-dynamics-oracle-sage-sap/consultant-sap-ewm-s-4hana" TargetMode="External"/><Relationship Id="rId12" Type="http://schemas.openxmlformats.org/officeDocument/2006/relationships/hyperlink" Target="https://www.mlbn.f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