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Calibri" w:hAnsi="Calibri"/>
          <w:b/>
          <w:i w:val="0"/>
          <w:color w:val="0B2545"/>
          <w:sz w:val="44"/>
        </w:rPr>
        <w:t>NEWSLETTER - CONTENUS EDITORIAUX</w:t>
      </w:r>
    </w:p>
    <w:p>
      <w:pPr>
        <w:spacing w:after="280" w:line="264" w:lineRule="auto"/>
      </w:pPr>
      <w:r>
        <w:rPr>
          <w:rFonts w:ascii="Calibri" w:hAnsi="Calibri"/>
          <w:b w:val="0"/>
          <w:i w:val="0"/>
          <w:color w:val="565F6C"/>
          <w:sz w:val="26"/>
        </w:rPr>
        <w:t>Contenus pour le positionnement de ASTRA MOMENTUM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Autrice : </w:t>
      </w:r>
      <w:r>
        <w:rPr>
          <w:rFonts w:ascii="Calibri" w:hAnsi="Calibri"/>
          <w:color w:val="000000"/>
        </w:rPr>
        <w:t>Virginie Benayoun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Date : </w:t>
      </w:r>
      <w:r>
        <w:rPr>
          <w:rFonts w:ascii="Calibri" w:hAnsi="Calibri"/>
          <w:color w:val="000000"/>
        </w:rPr>
        <w:t>2026-08-13</w:t>
      </w:r>
    </w:p>
    <w:p>
      <w:pPr>
        <w:spacing w:before="200" w:after="200" w:line="264" w:lineRule="auto"/>
        <w:pBdr>
          <w:bottom w:val="single" w:sz="4" w:space="1" w:color="BFBFBF"/>
        </w:pBdr>
      </w:pP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1. Veille de la semaine du 13 aout 2026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Type : Veille hebdomadaire</w:t>
      </w:r>
    </w:p>
    <w:p>
      <w:pPr>
        <w:spacing w:before="80" w:after="120" w:line="264" w:lineRule="auto"/>
      </w:pPr>
      <w:r>
        <w:rPr>
          <w:rFonts w:ascii="Calibri" w:hAnsi="Calibri"/>
          <w:b w:val="0"/>
          <w:i w:val="0"/>
        </w:rPr>
        <w:t>Voici les articles que j'ai releves cette semaine :</w:t>
        <w:br/>
        <w:br/>
        <w:t>- Instagram - Apps on Google Play (play.google.com)</w:t>
        <w:br/>
        <w:t xml:space="preserve">  https://play.google.com/store/apps/details?id=com.instagram.android&amp;hl=en-US</w:t>
        <w:br/>
        <w:t>- Instagram - Meta (meta.com)</w:t>
        <w:br/>
        <w:t xml:space="preserve">  https://www.meta.com/instagram/</w:t>
        <w:br/>
        <w:t>- Définition de agent | Dictionnaire français - La langue française (lalanguefrancaise.com)</w:t>
        <w:br/>
        <w:t xml:space="preserve">  https://www.lalanguefrancaise.com/dictionnaire/definition/agent</w:t>
        <w:br/>
        <w:t>- Agent Provocateur: Luxury Lingerie, Swimwear, Bridal lingerie, Hosiery ... (agentprovocateur.com)</w:t>
        <w:br/>
        <w:t xml:space="preserve">  https://www.agentprovocateur.com/</w:t>
      </w:r>
    </w:p>
    <w:p>
      <w:r>
        <w:br w:type="page"/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2. Cas client : Accompagnement produit post-LBO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Type : Cas client</w:t>
      </w:r>
    </w:p>
    <w:p>
      <w:pPr>
        <w:spacing w:before="80" w:after="120" w:line="264" w:lineRule="auto"/>
      </w:pPr>
      <w:r>
        <w:rPr>
          <w:rFonts w:ascii="Calibri" w:hAnsi="Calibri"/>
          <w:b w:val="0"/>
          <w:i w:val="0"/>
        </w:rPr>
        <w:t>Contexte</w:t>
        <w:br/>
        <w:t>Michael est intervenu en tant que Product Manager freelance pour accompagner un groupe hotelier en pleine restructuration apres un LBO, avec des objectifs de croissance et de rentabilite.</w:t>
        <w:br/>
        <w:br/>
        <w:t>Notre intervention</w:t>
        <w:br/>
        <w:t>Mission confiee : Product Manager (freelance)</w:t>
        <w:br/>
        <w:t>Secteur : Hotellerie / Services</w:t>
        <w:br/>
        <w:br/>
        <w:t>Ce que nous avons fait :</w:t>
        <w:br/>
        <w:t>- Refonte du site web et de l'application mobile pour augmenter le taux de conversion</w:t>
        <w:br/>
        <w:t>- Mise en place et integration d'un PIM (Product Information Management)</w:t>
        <w:br/>
        <w:t>- Deploiement de solutions de reservation en ligne pour les clients directs</w:t>
        <w:br/>
        <w:t>- Management d'une equipe de Product Owners et de designers</w:t>
        <w:br/>
        <w:br/>
        <w:t>Resultats</w:t>
        <w:br/>
        <w:t>Augmentation du taux de reservation directe, reduction des couts d'acquisition, plateforme digitale unifiee.</w:t>
      </w:r>
    </w:p>
    <w:p>
      <w:r>
        <w:br w:type="page"/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3. Conseil pratique de la semaine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Type : Conseil pratique</w:t>
      </w:r>
    </w:p>
    <w:p>
      <w:pPr>
        <w:spacing w:before="80" w:after="120" w:line="264" w:lineRule="auto"/>
      </w:pPr>
      <w:r>
        <w:rPr>
          <w:rFonts w:ascii="Calibri" w:hAnsi="Calibri"/>
          <w:b w:val="0"/>
          <w:i w:val="0"/>
        </w:rPr>
        <w:t>Un point que je vois regulierement sur le terrain, et cet article le resume bien : Qu’est-ce qu’un audit ? Tout ce qu'il faut savoir - CF (compagnie-fiduciaire.com).</w:t>
      </w:r>
    </w:p>
    <w:p>
      <w:r>
        <w:br w:type="page"/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4. Tendance de la semaine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Type : Analyse de tendance</w:t>
      </w:r>
    </w:p>
    <w:p>
      <w:pPr>
        <w:spacing w:before="80" w:after="120" w:line="264" w:lineRule="auto"/>
      </w:pPr>
      <w:r>
        <w:rPr>
          <w:rFonts w:ascii="Calibri" w:hAnsi="Calibri"/>
          <w:b w:val="0"/>
          <w:i w:val="0"/>
        </w:rPr>
        <w:t>Signaux retenus cette semaine :</w:t>
        <w:br/>
        <w:br/>
        <w:t>- Définition de transformation | Dictionnaire français (lalanguefrancaise.com)</w:t>
        <w:br/>
        <w:t xml:space="preserve">  https://www.lalanguefrancaise.com/dictionnaire/definition/transformation</w:t>
        <w:br/>
        <w:t>- Transformation UK | Cross Dressing &amp; Transgender Products (transformation.co.uk)</w:t>
        <w:br/>
        <w:t xml:space="preserve">  https://www.transformation.co.uk/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40" w:right="1220" w:bottom="1140" w:left="12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565F6C"/>
        <w:sz w:val="17"/>
      </w:rPr>
      <w:t xml:space="preserve">ASTRA MOMENTUM | Page </w:t>
    </w:r>
    <w:r>
      <w:fldChar w:fldCharType="begin"/>
    </w:r>
    <w:r>
      <w:instrText xml:space="preserve"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BFBFBF"/>
      </w:pBdr>
    </w:pPr>
    <w:r>
      <w:rPr>
        <w:rFonts w:ascii="Calibri" w:hAnsi="Calibri"/>
        <w:i/>
        <w:color w:val="565F6C"/>
        <w:sz w:val="18"/>
      </w:rPr>
      <w:t>ASTRA MOMENTUM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NEWSLETTER - CONTENUS EDITORIAUX</dc:title>
  <dc:subject/>
  <dc:creator>Michael ASSAYAG</dc:creator>
  <cp:keywords/>
  <dc:description>generated by python-docx</dc:description>
  <cp:lastModifiedBy>Virginie Benayoun</cp:lastModifiedBy>
  <cp:revision>1</cp:revision>
  <dcterms:created xsi:type="dcterms:W3CDTF">2013-12-23T23:15:00Z</dcterms:created>
  <dcterms:modified xsi:type="dcterms:W3CDTF">2013-12-23T23:15:00Z</dcterms:modified>
  <cp:category/>
</cp:coreProperties>
</file>