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3408" w14:textId="3102D25C" w:rsidR="00CB2C5F" w:rsidRDefault="00F83E6A" w:rsidP="00CB2C5F">
      <w:pPr>
        <w:pStyle w:val="a9"/>
        <w:ind w:left="0"/>
        <w:rPr>
          <w:rFonts w:ascii="맑은 고딕" w:eastAsia="맑은 고딕" w:hAnsi="맑은 고딕"/>
        </w:rPr>
      </w:pPr>
      <w:r>
        <w:rPr>
          <w:rFonts w:ascii="맑은 고딕" w:eastAsia="맑은 고딕" w:hAnsi="맑은 고딕" w:hint="eastAsia"/>
        </w:rPr>
        <w:t>a</w:t>
      </w:r>
      <w:r>
        <w:rPr>
          <w:rFonts w:ascii="맑은 고딕" w:eastAsia="맑은 고딕" w:hAnsi="맑은 고딕"/>
        </w:rPr>
        <w:t>lexnet</w:t>
      </w:r>
    </w:p>
    <w:p w14:paraId="6F0C5F37" w14:textId="7F13D016" w:rsidR="0024799C" w:rsidRDefault="0024799C" w:rsidP="0024799C">
      <w:pPr>
        <w:pStyle w:val="1"/>
        <w:spacing w:before="360" w:after="120"/>
      </w:pPr>
      <w:r>
        <w:rPr>
          <w:rFonts w:hint="eastAsia"/>
        </w:rPr>
        <w:t>l</w:t>
      </w:r>
      <w:r>
        <w:t>ibrary link</w:t>
      </w:r>
    </w:p>
    <w:p w14:paraId="4A6C15C1" w14:textId="677E7D03" w:rsidR="0024799C" w:rsidRPr="00F83E6A" w:rsidRDefault="00D457B0" w:rsidP="00F83E6A">
      <w:pPr>
        <w:jc w:val="left"/>
        <w:rPr>
          <w:rFonts w:asciiTheme="majorHAnsi" w:eastAsiaTheme="majorHAnsi" w:hAnsiTheme="majorHAnsi" w:cs="Arial"/>
          <w:color w:val="1155CC"/>
          <w:sz w:val="22"/>
          <w:u w:val="single"/>
        </w:rPr>
      </w:pPr>
      <w:hyperlink r:id="rId7" w:history="1">
        <w:r w:rsidR="00F83E6A" w:rsidRPr="00717656">
          <w:rPr>
            <w:rStyle w:val="a5"/>
            <w:rFonts w:asciiTheme="majorHAnsi" w:eastAsiaTheme="majorHAnsi" w:hAnsiTheme="majorHAnsi" w:cs="Arial"/>
            <w:sz w:val="22"/>
          </w:rPr>
          <w:t>https://github.com/pytorch/vision/blob/main/torchvision/models/alexnet.py</w:t>
        </w:r>
      </w:hyperlink>
    </w:p>
    <w:p w14:paraId="2F8B7544" w14:textId="27BC80E0" w:rsidR="0024799C" w:rsidRDefault="0024799C" w:rsidP="0024799C">
      <w:pPr>
        <w:pStyle w:val="1"/>
        <w:spacing w:before="360" w:after="120"/>
      </w:pPr>
      <w:r>
        <w:rPr>
          <w:rFonts w:hint="eastAsia"/>
        </w:rPr>
        <w:t>b</w:t>
      </w:r>
      <w:r>
        <w:t>asic description</w:t>
      </w:r>
    </w:p>
    <w:p w14:paraId="6D60B517" w14:textId="422A2AA6" w:rsidR="0024799C" w:rsidRDefault="00123AC7" w:rsidP="0024799C">
      <w:pPr>
        <w:jc w:val="left"/>
        <w:rPr>
          <w:rFonts w:eastAsiaTheme="minorHAnsi"/>
          <w:sz w:val="22"/>
          <w:szCs w:val="24"/>
        </w:rPr>
      </w:pPr>
      <w:r>
        <w:rPr>
          <w:noProof/>
        </w:rPr>
        <w:drawing>
          <wp:inline distT="0" distB="0" distL="0" distR="0" wp14:anchorId="7DB8BCC6" wp14:editId="7C7C8AD8">
            <wp:extent cx="5731510" cy="2853055"/>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66B2FEFD" w14:textId="74F8F952" w:rsidR="00123AC7" w:rsidRPr="004266C4" w:rsidRDefault="00123AC7" w:rsidP="0024799C">
      <w:pPr>
        <w:jc w:val="left"/>
        <w:rPr>
          <w:rFonts w:eastAsiaTheme="minorHAnsi"/>
          <w:sz w:val="22"/>
          <w:szCs w:val="24"/>
        </w:rPr>
      </w:pPr>
      <w:r>
        <w:rPr>
          <w:rFonts w:eastAsiaTheme="minorHAnsi"/>
          <w:sz w:val="22"/>
          <w:szCs w:val="24"/>
        </w:rPr>
        <w:t xml:space="preserve">AlexNet is a type of deep learning CNN that won the ILSVRC(ImageNet Large Scale Visual Recreation Challenge) competition in 2012. In fact, LeNet, which is almost similar to AlexNet, was already developed in 1998, but the reason why it stands out in performance now is because of increased hardware performance and GPU parallel processing. What AlexNet </w:t>
      </w:r>
      <w:r>
        <w:rPr>
          <w:rFonts w:eastAsiaTheme="minorHAnsi" w:hint="eastAsia"/>
          <w:sz w:val="22"/>
          <w:szCs w:val="24"/>
        </w:rPr>
        <w:t xml:space="preserve">done </w:t>
      </w:r>
      <w:r>
        <w:rPr>
          <w:rFonts w:eastAsiaTheme="minorHAnsi"/>
          <w:sz w:val="22"/>
          <w:szCs w:val="24"/>
        </w:rPr>
        <w:t>is to refine the concept of LeNet, process parallelism, and change activation functions to speed up computation. The generic term for the model in the paper “ImageNet Classification with Deep Convolutional Neural Networks” is called AlexNet after the paper author Alex Khrizevsky.</w:t>
      </w:r>
    </w:p>
    <w:p w14:paraId="32103775" w14:textId="6BEA5F78" w:rsidR="0024799C" w:rsidRDefault="0024799C" w:rsidP="0024799C">
      <w:pPr>
        <w:pStyle w:val="1"/>
        <w:spacing w:before="360" w:after="120"/>
      </w:pPr>
      <w:r>
        <w:rPr>
          <w:rFonts w:hint="eastAsia"/>
        </w:rPr>
        <w:t>v</w:t>
      </w:r>
      <w:r>
        <w:t>ersion</w:t>
      </w:r>
    </w:p>
    <w:p w14:paraId="37808D85" w14:textId="77777777" w:rsidR="00FA774F" w:rsidRPr="00627233" w:rsidRDefault="00FA774F" w:rsidP="00FA774F">
      <w:pPr>
        <w:pStyle w:val="aa"/>
        <w:numPr>
          <w:ilvl w:val="0"/>
          <w:numId w:val="1"/>
        </w:numPr>
        <w:spacing w:after="120"/>
        <w:ind w:left="431" w:hanging="289"/>
        <w:rPr>
          <w:rFonts w:ascii="맑은 고딕" w:hAnsi="맑은 고딕"/>
          <w:sz w:val="22"/>
          <w:szCs w:val="22"/>
          <w:lang w:val="en-US"/>
        </w:rPr>
      </w:pPr>
      <w:bookmarkStart w:id="0" w:name="_Hlk93609596"/>
      <w:r>
        <w:rPr>
          <w:rFonts w:ascii="맑은 고딕" w:hAnsi="맑은 고딕"/>
          <w:sz w:val="22"/>
          <w:szCs w:val="22"/>
          <w:lang w:val="en-US"/>
        </w:rPr>
        <w:t xml:space="preserve">Torch </w:t>
      </w:r>
      <w:r w:rsidRPr="00627233">
        <w:rPr>
          <w:rFonts w:ascii="맑은 고딕" w:hAnsi="맑은 고딕"/>
          <w:sz w:val="22"/>
          <w:szCs w:val="22"/>
          <w:lang w:val="en-US"/>
        </w:rPr>
        <w:t xml:space="preserve">version </w:t>
      </w:r>
      <w:r>
        <w:rPr>
          <w:rFonts w:ascii="맑은 고딕" w:hAnsi="맑은 고딕"/>
          <w:sz w:val="22"/>
          <w:szCs w:val="22"/>
          <w:lang w:val="en-US"/>
        </w:rPr>
        <w:t xml:space="preserve">== 1.10.0+cu111 </w:t>
      </w:r>
      <w:r w:rsidRPr="00627233">
        <w:rPr>
          <w:rFonts w:ascii="맑은 고딕" w:hAnsi="맑은 고딕"/>
          <w:sz w:val="22"/>
          <w:szCs w:val="22"/>
          <w:lang w:val="en-US"/>
        </w:rPr>
        <w:t xml:space="preserve">(pip install </w:t>
      </w:r>
      <w:r>
        <w:rPr>
          <w:rFonts w:ascii="맑은 고딕" w:hAnsi="맑은 고딕"/>
          <w:sz w:val="22"/>
          <w:szCs w:val="22"/>
          <w:lang w:val="en-US"/>
        </w:rPr>
        <w:t>torch)</w:t>
      </w:r>
    </w:p>
    <w:p w14:paraId="59C1F6BD" w14:textId="77777777" w:rsidR="00FA774F" w:rsidRDefault="00FA774F" w:rsidP="00FA774F">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Torchvision</w:t>
      </w:r>
      <w:r w:rsidRPr="00627233">
        <w:rPr>
          <w:rFonts w:ascii="맑은 고딕" w:hAnsi="맑은 고딕"/>
          <w:sz w:val="22"/>
          <w:szCs w:val="22"/>
          <w:lang w:val="en-US"/>
        </w:rPr>
        <w:t xml:space="preserve"> version </w:t>
      </w:r>
      <w:r>
        <w:rPr>
          <w:rFonts w:ascii="맑은 고딕" w:hAnsi="맑은 고딕"/>
          <w:sz w:val="22"/>
          <w:szCs w:val="22"/>
          <w:lang w:val="en-US"/>
        </w:rPr>
        <w:t xml:space="preserve">== 0.11.1+cu111 </w:t>
      </w:r>
      <w:r w:rsidRPr="00627233">
        <w:rPr>
          <w:rFonts w:ascii="맑은 고딕" w:hAnsi="맑은 고딕"/>
          <w:sz w:val="22"/>
          <w:szCs w:val="22"/>
          <w:lang w:val="en-US"/>
        </w:rPr>
        <w:t xml:space="preserve">(pip install </w:t>
      </w:r>
      <w:r>
        <w:rPr>
          <w:rFonts w:ascii="맑은 고딕" w:hAnsi="맑은 고딕"/>
          <w:sz w:val="22"/>
          <w:szCs w:val="22"/>
          <w:lang w:val="en-US"/>
        </w:rPr>
        <w:t>torchvision)</w:t>
      </w:r>
      <w:bookmarkEnd w:id="0"/>
    </w:p>
    <w:p w14:paraId="3F348C26" w14:textId="6C68E844" w:rsidR="0024799C" w:rsidRPr="00FA774F" w:rsidRDefault="00FA774F" w:rsidP="0024799C">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Cola</w:t>
      </w:r>
      <w:r>
        <w:rPr>
          <w:rFonts w:ascii="맑은 고딕" w:hAnsi="맑은 고딕" w:hint="eastAsia"/>
          <w:sz w:val="22"/>
          <w:szCs w:val="22"/>
          <w:lang w:val="en-US"/>
        </w:rPr>
        <w:t>b</w:t>
      </w:r>
    </w:p>
    <w:p w14:paraId="5DF174CB" w14:textId="2600EC8D" w:rsidR="0024799C" w:rsidRDefault="0024799C" w:rsidP="0024799C">
      <w:pPr>
        <w:pStyle w:val="1"/>
        <w:spacing w:before="360" w:after="120"/>
      </w:pPr>
      <w:r>
        <w:rPr>
          <w:rFonts w:hint="eastAsia"/>
        </w:rPr>
        <w:lastRenderedPageBreak/>
        <w:t>d</w:t>
      </w:r>
      <w:r>
        <w:t>ataset</w:t>
      </w:r>
    </w:p>
    <w:p w14:paraId="27D05A5B" w14:textId="24B5A8A3" w:rsidR="0024799C" w:rsidRPr="00232FDC" w:rsidRDefault="00232FDC" w:rsidP="00232FDC">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CIFAR10 data set.</w:t>
      </w:r>
    </w:p>
    <w:p w14:paraId="7F271CE9" w14:textId="14819F5C" w:rsidR="0024799C" w:rsidRDefault="0024799C" w:rsidP="0024799C">
      <w:pPr>
        <w:pStyle w:val="1"/>
        <w:spacing w:before="360" w:after="120"/>
      </w:pPr>
      <w:r>
        <w:rPr>
          <w:rFonts w:hint="eastAsia"/>
        </w:rPr>
        <w:t>c</w:t>
      </w:r>
      <w:r>
        <w:t>ode description</w:t>
      </w:r>
    </w:p>
    <w:p w14:paraId="2AAF9A5B" w14:textId="10C4AFA9" w:rsidR="00712480" w:rsidRPr="006C19C6" w:rsidRDefault="00784D3C" w:rsidP="00563940">
      <w:pPr>
        <w:pStyle w:val="aa"/>
        <w:numPr>
          <w:ilvl w:val="0"/>
          <w:numId w:val="1"/>
        </w:numPr>
        <w:spacing w:after="120"/>
        <w:ind w:left="431" w:hanging="289"/>
        <w:rPr>
          <w:rFonts w:eastAsiaTheme="minorHAnsi"/>
          <w:b/>
          <w:bCs/>
          <w:sz w:val="22"/>
          <w:szCs w:val="24"/>
          <w:lang w:val="en-US"/>
        </w:rPr>
      </w:pPr>
      <w:r w:rsidRPr="006C19C6">
        <w:rPr>
          <w:rFonts w:ascii="맑은 고딕" w:hAnsi="맑은 고딕"/>
          <w:sz w:val="22"/>
          <w:szCs w:val="22"/>
          <w:lang w:val="en-US"/>
        </w:rPr>
        <w:t>C</w:t>
      </w:r>
      <w:r w:rsidR="006C19C6">
        <w:rPr>
          <w:rFonts w:ascii="맑은 고딕" w:hAnsi="맑은 고딕"/>
          <w:sz w:val="22"/>
          <w:szCs w:val="22"/>
          <w:lang w:val="en-US"/>
        </w:rPr>
        <w:t>ode for classifying each animal after learning AlexNet using the CIFAR10 dataset.</w:t>
      </w:r>
    </w:p>
    <w:p w14:paraId="32CEE7DA" w14:textId="008E5A8D" w:rsidR="0024799C" w:rsidRDefault="0024799C" w:rsidP="0024799C">
      <w:pPr>
        <w:pStyle w:val="1"/>
        <w:spacing w:before="360" w:after="120"/>
      </w:pPr>
      <w:r>
        <w:rPr>
          <w:rFonts w:hint="eastAsia"/>
        </w:rPr>
        <w:t>v</w:t>
      </w:r>
      <w:r>
        <w:t>alidation</w:t>
      </w:r>
    </w:p>
    <w:p w14:paraId="2FAC24C2" w14:textId="73B46D5E" w:rsidR="00855C1F" w:rsidRPr="00C5569E" w:rsidRDefault="00C5569E" w:rsidP="005C1727">
      <w:pPr>
        <w:pStyle w:val="aa"/>
        <w:numPr>
          <w:ilvl w:val="0"/>
          <w:numId w:val="1"/>
        </w:numPr>
        <w:spacing w:after="120"/>
        <w:ind w:left="431" w:hanging="289"/>
        <w:rPr>
          <w:rFonts w:ascii="맑은 고딕" w:hAnsi="맑은 고딕"/>
          <w:sz w:val="22"/>
          <w:szCs w:val="22"/>
          <w:lang w:val="en-US"/>
        </w:rPr>
      </w:pPr>
      <w:r w:rsidRPr="00C5569E">
        <w:rPr>
          <w:rFonts w:ascii="맑은 고딕" w:hAnsi="맑은 고딕"/>
          <w:sz w:val="22"/>
          <w:szCs w:val="22"/>
          <w:lang w:val="en-US"/>
        </w:rPr>
        <w:t>After classifying the test data s</w:t>
      </w:r>
      <w:r>
        <w:rPr>
          <w:rFonts w:ascii="맑은 고딕" w:hAnsi="맑은 고딕"/>
          <w:sz w:val="22"/>
          <w:szCs w:val="22"/>
          <w:lang w:val="en-US"/>
        </w:rPr>
        <w:t>ets, the accuracy is measured.</w:t>
      </w:r>
    </w:p>
    <w:sectPr w:rsidR="00855C1F" w:rsidRPr="00C5569E">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E68F" w14:textId="77777777" w:rsidR="00D457B0" w:rsidRDefault="00D457B0" w:rsidP="00855C1F">
      <w:pPr>
        <w:spacing w:after="0" w:line="240" w:lineRule="auto"/>
      </w:pPr>
      <w:r>
        <w:separator/>
      </w:r>
    </w:p>
  </w:endnote>
  <w:endnote w:type="continuationSeparator" w:id="0">
    <w:p w14:paraId="7E7FDB99" w14:textId="77777777" w:rsidR="00D457B0" w:rsidRDefault="00D457B0"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3F5F" w14:textId="77777777" w:rsidR="00D457B0" w:rsidRDefault="00D457B0" w:rsidP="00855C1F">
      <w:pPr>
        <w:spacing w:after="0" w:line="240" w:lineRule="auto"/>
      </w:pPr>
      <w:r>
        <w:separator/>
      </w:r>
    </w:p>
  </w:footnote>
  <w:footnote w:type="continuationSeparator" w:id="0">
    <w:p w14:paraId="67D9EFE9" w14:textId="77777777" w:rsidR="00D457B0" w:rsidRDefault="00D457B0"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318C1"/>
    <w:rsid w:val="00123AC7"/>
    <w:rsid w:val="00192E75"/>
    <w:rsid w:val="00232FDC"/>
    <w:rsid w:val="0024799C"/>
    <w:rsid w:val="002922FC"/>
    <w:rsid w:val="004266C4"/>
    <w:rsid w:val="004940F8"/>
    <w:rsid w:val="004C072B"/>
    <w:rsid w:val="004D3194"/>
    <w:rsid w:val="004F5A5C"/>
    <w:rsid w:val="005C1727"/>
    <w:rsid w:val="005C5569"/>
    <w:rsid w:val="006239C4"/>
    <w:rsid w:val="006830D4"/>
    <w:rsid w:val="006C19C6"/>
    <w:rsid w:val="00712480"/>
    <w:rsid w:val="00737983"/>
    <w:rsid w:val="00784D3C"/>
    <w:rsid w:val="007E7E86"/>
    <w:rsid w:val="008327AE"/>
    <w:rsid w:val="00855C1F"/>
    <w:rsid w:val="00A26E5D"/>
    <w:rsid w:val="00A870C5"/>
    <w:rsid w:val="00B143F0"/>
    <w:rsid w:val="00B33679"/>
    <w:rsid w:val="00BF03C3"/>
    <w:rsid w:val="00C41341"/>
    <w:rsid w:val="00C5569E"/>
    <w:rsid w:val="00CB2C5F"/>
    <w:rsid w:val="00D457B0"/>
    <w:rsid w:val="00E246F1"/>
    <w:rsid w:val="00E27283"/>
    <w:rsid w:val="00E54E3C"/>
    <w:rsid w:val="00F83E6A"/>
    <w:rsid w:val="00FA774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799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semiHidden/>
    <w:rsid w:val="004D3194"/>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ytorch/vision/blob/main/torchvision/models/alexne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996</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2022-02-17T01:12:00Z</dcterms:modified>
  <cp:version>0900.0001.01</cp:version>
</cp:coreProperties>
</file>