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05EB" w14:textId="77777777" w:rsidR="00164541" w:rsidRDefault="00164541" w:rsidP="00164541">
      <w:pPr>
        <w:pStyle w:val="a8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Generalized zero-shot learning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03F69795" w14:textId="77777777" w:rsidR="00164541" w:rsidRPr="003F3B05" w:rsidRDefault="00357994" w:rsidP="00164541">
      <w:pPr>
        <w:rPr>
          <w:sz w:val="22"/>
          <w:szCs w:val="24"/>
        </w:rPr>
      </w:pPr>
      <w:hyperlink r:id="rId7" w:history="1">
        <w:r w:rsidR="00164541" w:rsidRPr="003F3B05">
          <w:rPr>
            <w:rStyle w:val="a5"/>
            <w:sz w:val="22"/>
            <w:szCs w:val="24"/>
          </w:rPr>
          <w:t>https://github.com/Hanzy1996/CE-GZSL</w:t>
        </w:r>
      </w:hyperlink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650C24F0" w14:textId="36E78DF3" w:rsidR="003C315B" w:rsidRDefault="00164541" w:rsidP="003C315B">
      <w:pPr>
        <w:jc w:val="center"/>
        <w:rPr>
          <w:rFonts w:ascii="-apple-system" w:hAnsi="-apple-system" w:cs="-apple-system" w:hint="eastAsia"/>
          <w:szCs w:val="24"/>
        </w:rPr>
      </w:pPr>
      <w:r w:rsidRPr="002633AB">
        <w:rPr>
          <w:rFonts w:ascii="-apple-system" w:hAnsi="-apple-system" w:cs="-apple-system"/>
          <w:noProof/>
          <w:szCs w:val="24"/>
        </w:rPr>
        <w:drawing>
          <wp:inline distT="0" distB="0" distL="0" distR="0" wp14:anchorId="46903E44" wp14:editId="50FA8C5C">
            <wp:extent cx="5731510" cy="2155190"/>
            <wp:effectExtent l="0" t="0" r="254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748F" w14:textId="728DC6F8" w:rsidR="00D8445F" w:rsidRPr="00107603" w:rsidRDefault="00164541" w:rsidP="00107603">
      <w:pPr>
        <w:spacing w:line="240" w:lineRule="auto"/>
        <w:jc w:val="left"/>
        <w:rPr>
          <w:rFonts w:asciiTheme="majorHAnsi" w:eastAsiaTheme="majorHAnsi" w:hAnsiTheme="majorHAnsi" w:cs="-apple-system"/>
          <w:sz w:val="22"/>
        </w:rPr>
      </w:pPr>
      <w:r w:rsidRPr="00164541">
        <w:rPr>
          <w:rFonts w:asciiTheme="majorHAnsi" w:eastAsiaTheme="majorHAnsi" w:hAnsiTheme="majorHAnsi" w:cs="-apple-system"/>
          <w:sz w:val="22"/>
        </w:rPr>
        <w:t xml:space="preserve">Zero-shot learning is a learning method </w:t>
      </w:r>
      <w:r>
        <w:rPr>
          <w:rFonts w:asciiTheme="majorHAnsi" w:eastAsiaTheme="majorHAnsi" w:hAnsiTheme="majorHAnsi" w:cs="-apple-system"/>
          <w:sz w:val="22"/>
        </w:rPr>
        <w:t xml:space="preserve">which uses </w:t>
      </w:r>
      <w:r w:rsidRPr="00164541">
        <w:rPr>
          <w:rFonts w:asciiTheme="majorHAnsi" w:eastAsiaTheme="majorHAnsi" w:hAnsiTheme="majorHAnsi" w:cs="-apple-system"/>
          <w:sz w:val="22"/>
        </w:rPr>
        <w:t xml:space="preserve">seen data </w:t>
      </w:r>
      <w:r>
        <w:rPr>
          <w:rFonts w:asciiTheme="majorHAnsi" w:eastAsiaTheme="majorHAnsi" w:hAnsiTheme="majorHAnsi" w:cs="-apple-system"/>
          <w:sz w:val="22"/>
        </w:rPr>
        <w:t xml:space="preserve">in training phase </w:t>
      </w:r>
      <w:r w:rsidRPr="00164541">
        <w:rPr>
          <w:rFonts w:asciiTheme="majorHAnsi" w:eastAsiaTheme="majorHAnsi" w:hAnsiTheme="majorHAnsi" w:cs="-apple-system"/>
          <w:sz w:val="22"/>
        </w:rPr>
        <w:t>and then tested with unse</w:t>
      </w:r>
      <w:r>
        <w:rPr>
          <w:rFonts w:asciiTheme="majorHAnsi" w:eastAsiaTheme="majorHAnsi" w:hAnsiTheme="majorHAnsi" w:cs="-apple-system"/>
          <w:sz w:val="22"/>
        </w:rPr>
        <w:t>e</w:t>
      </w:r>
      <w:r w:rsidRPr="00164541">
        <w:rPr>
          <w:rFonts w:asciiTheme="majorHAnsi" w:eastAsiaTheme="majorHAnsi" w:hAnsiTheme="majorHAnsi" w:cs="-apple-system"/>
          <w:sz w:val="22"/>
        </w:rPr>
        <w:t xml:space="preserve">n data. Generalized zero-shot learning is a learning method </w:t>
      </w:r>
      <w:r>
        <w:rPr>
          <w:rFonts w:asciiTheme="majorHAnsi" w:eastAsiaTheme="majorHAnsi" w:hAnsiTheme="majorHAnsi" w:cs="-apple-system"/>
          <w:sz w:val="22"/>
        </w:rPr>
        <w:t xml:space="preserve">which uses </w:t>
      </w:r>
      <w:r w:rsidRPr="00164541">
        <w:rPr>
          <w:rFonts w:asciiTheme="majorHAnsi" w:eastAsiaTheme="majorHAnsi" w:hAnsiTheme="majorHAnsi" w:cs="-apple-system"/>
          <w:sz w:val="22"/>
        </w:rPr>
        <w:t xml:space="preserve">seen data </w:t>
      </w:r>
      <w:r>
        <w:rPr>
          <w:rFonts w:asciiTheme="majorHAnsi" w:eastAsiaTheme="majorHAnsi" w:hAnsiTheme="majorHAnsi" w:cs="-apple-system"/>
          <w:sz w:val="22"/>
        </w:rPr>
        <w:t xml:space="preserve">in training phase and tests both </w:t>
      </w:r>
      <w:r w:rsidRPr="00164541">
        <w:rPr>
          <w:rFonts w:asciiTheme="majorHAnsi" w:eastAsiaTheme="majorHAnsi" w:hAnsiTheme="majorHAnsi" w:cs="-apple-system"/>
          <w:sz w:val="22"/>
        </w:rPr>
        <w:t>seen and unseen data.</w:t>
      </w:r>
      <w:r w:rsidR="00D8445F" w:rsidRPr="00107603">
        <w:rPr>
          <w:rFonts w:asciiTheme="majorHAnsi" w:eastAsiaTheme="majorHAnsi" w:hAnsiTheme="majorHAnsi" w:cs="-apple-system"/>
          <w:sz w:val="22"/>
        </w:rPr>
        <w:t xml:space="preserve"> </w:t>
      </w:r>
    </w:p>
    <w:p w14:paraId="32103775" w14:textId="5223E720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35DA7593" w14:textId="77777777" w:rsidR="003F3B05" w:rsidRDefault="003F3B05" w:rsidP="003F3B05">
      <w:pPr>
        <w:pStyle w:val="a9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 xml:space="preserve">Python </w:t>
      </w:r>
      <w:r>
        <w:rPr>
          <w:rFonts w:ascii="맑은 고딕" w:hAnsi="맑은 고딕"/>
          <w:sz w:val="22"/>
          <w:szCs w:val="22"/>
          <w:lang w:val="en-US"/>
        </w:rPr>
        <w:t xml:space="preserve">== </w:t>
      </w:r>
      <w:r>
        <w:rPr>
          <w:rFonts w:ascii="맑은 고딕" w:hAnsi="맑은 고딕" w:hint="eastAsia"/>
          <w:sz w:val="22"/>
          <w:szCs w:val="22"/>
          <w:lang w:val="en-US"/>
        </w:rPr>
        <w:t>3.6</w:t>
      </w:r>
    </w:p>
    <w:p w14:paraId="18DD59ED" w14:textId="77777777" w:rsidR="003F3B05" w:rsidRDefault="003F3B05" w:rsidP="003F3B05">
      <w:pPr>
        <w:pStyle w:val="a9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Pytorch == 1.2.0 (</w:t>
      </w:r>
      <w:r>
        <w:rPr>
          <w:rFonts w:ascii="맑은 고딕" w:hAnsi="맑은 고딕" w:hint="eastAsia"/>
          <w:sz w:val="22"/>
          <w:szCs w:val="22"/>
          <w:lang w:val="en-US"/>
        </w:rPr>
        <w:t>p</w:t>
      </w:r>
      <w:r>
        <w:rPr>
          <w:rFonts w:ascii="맑은 고딕" w:hAnsi="맑은 고딕"/>
          <w:sz w:val="22"/>
          <w:szCs w:val="22"/>
          <w:lang w:val="en-US"/>
        </w:rPr>
        <w:t>ip install torch)</w:t>
      </w:r>
    </w:p>
    <w:p w14:paraId="7ECFA48C" w14:textId="77777777" w:rsidR="003F3B05" w:rsidRPr="00AE3F33" w:rsidRDefault="003F3B05" w:rsidP="003F3B05">
      <w:pPr>
        <w:pStyle w:val="a9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 &gt;= 0.22.1 (pip isntall sklearn)</w:t>
      </w: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4046B777" w14:textId="23675BD5" w:rsidR="0095008D" w:rsidRPr="00164541" w:rsidRDefault="00164541" w:rsidP="00164541">
      <w:pPr>
        <w:pStyle w:val="a9"/>
        <w:numPr>
          <w:ilvl w:val="0"/>
          <w:numId w:val="1"/>
        </w:numPr>
        <w:spacing w:after="120"/>
        <w:ind w:left="431" w:hanging="289"/>
        <w:rPr>
          <w:rStyle w:val="a5"/>
          <w:rFonts w:ascii="맑은 고딕" w:hAnsi="맑은 고딕"/>
          <w:color w:val="3F3F3F"/>
          <w:sz w:val="22"/>
          <w:szCs w:val="22"/>
          <w:u w:val="none"/>
        </w:rPr>
      </w:pPr>
      <w:r>
        <w:rPr>
          <w:rFonts w:ascii="맑은 고딕" w:hAnsi="맑은 고딕"/>
          <w:sz w:val="22"/>
          <w:szCs w:val="22"/>
        </w:rPr>
        <w:t>CUB dataset</w:t>
      </w:r>
    </w:p>
    <w:p w14:paraId="37151A21" w14:textId="09E974CF" w:rsidR="0095008D" w:rsidRPr="00F76D26" w:rsidRDefault="00357994" w:rsidP="005C6244">
      <w:pPr>
        <w:pStyle w:val="a9"/>
        <w:tabs>
          <w:tab w:val="clear" w:pos="360"/>
        </w:tabs>
        <w:spacing w:after="120"/>
        <w:ind w:left="142" w:firstLine="0"/>
        <w:rPr>
          <w:rFonts w:ascii="맑은 고딕" w:hAnsi="맑은 고딕" w:hint="eastAsia"/>
          <w:sz w:val="22"/>
          <w:szCs w:val="22"/>
        </w:rPr>
      </w:pPr>
      <w:hyperlink r:id="rId9" w:history="1">
        <w:r w:rsidR="00164541" w:rsidRPr="00751C2D">
          <w:rPr>
            <w:rStyle w:val="a5"/>
            <w:rFonts w:ascii="맑은 고딕" w:hAnsi="맑은 고딕"/>
            <w:sz w:val="22"/>
            <w:szCs w:val="22"/>
          </w:rPr>
          <w:t>https://www.mpi-inf.mpg.de/departments/computer-vision-and-machine-learning/research/zero-shot-learning/zero-shot-learning-the-good-the-bad-and-the-ugly</w:t>
        </w:r>
      </w:hyperlink>
    </w:p>
    <w:p w14:paraId="7F271CE9" w14:textId="14819F5C" w:rsidR="0024799C" w:rsidRDefault="0024799C" w:rsidP="0024799C">
      <w:pPr>
        <w:pStyle w:val="1"/>
        <w:spacing w:before="360" w:after="120"/>
      </w:pPr>
      <w:r>
        <w:rPr>
          <w:rFonts w:hint="eastAsia"/>
        </w:rPr>
        <w:lastRenderedPageBreak/>
        <w:t>c</w:t>
      </w:r>
      <w:r>
        <w:t>ode description</w:t>
      </w:r>
    </w:p>
    <w:p w14:paraId="7CF113D9" w14:textId="447D1A84" w:rsidR="00F53450" w:rsidRPr="00F53450" w:rsidRDefault="00F53450" w:rsidP="00F53450">
      <w:pPr>
        <w:pStyle w:val="a"/>
        <w:rPr>
          <w:color w:val="ABB2BF"/>
        </w:rPr>
      </w:pPr>
      <w:r>
        <w:rPr>
          <w:rFonts w:cstheme="minorBidi"/>
          <w:sz w:val="22"/>
          <w:szCs w:val="22"/>
        </w:rPr>
        <w:t>Download the code from the github.</w:t>
      </w:r>
    </w:p>
    <w:p w14:paraId="455A103F" w14:textId="41D3FF2C" w:rsidR="00F53450" w:rsidRPr="00F53450" w:rsidRDefault="00F53450" w:rsidP="00F53450">
      <w:pPr>
        <w:pStyle w:val="a"/>
        <w:rPr>
          <w:color w:val="ABB2BF"/>
        </w:rPr>
      </w:pPr>
      <w:r w:rsidRPr="00F53450">
        <w:rPr>
          <w:rFonts w:cstheme="minorBidi"/>
          <w:sz w:val="22"/>
          <w:szCs w:val="22"/>
        </w:rPr>
        <w:t>After download the datasets</w:t>
      </w:r>
      <w:r>
        <w:rPr>
          <w:rFonts w:cstheme="minorBidi"/>
          <w:sz w:val="22"/>
          <w:szCs w:val="22"/>
        </w:rPr>
        <w:t xml:space="preserve"> and unpack the compressed file</w:t>
      </w:r>
      <w:r w:rsidRPr="00F53450">
        <w:rPr>
          <w:rFonts w:cstheme="minorBidi"/>
          <w:sz w:val="22"/>
          <w:szCs w:val="22"/>
        </w:rPr>
        <w:t>, you can put them in the folder: data/</w:t>
      </w:r>
    </w:p>
    <w:p w14:paraId="0A22D6C2" w14:textId="50B08510" w:rsidR="00F53450" w:rsidRPr="00F53450" w:rsidRDefault="007C4E9F" w:rsidP="00F53450">
      <w:pPr>
        <w:pStyle w:val="a"/>
        <w:rPr>
          <w:color w:val="ABB2BF"/>
        </w:rPr>
      </w:pPr>
      <w:r>
        <w:rPr>
          <w:rFonts w:cstheme="minorBidi"/>
          <w:sz w:val="22"/>
          <w:szCs w:val="22"/>
        </w:rPr>
        <w:t>Change the CE_</w:t>
      </w:r>
      <w:r w:rsidR="00F53450">
        <w:rPr>
          <w:rFonts w:cstheme="minorBidi"/>
          <w:sz w:val="22"/>
          <w:szCs w:val="22"/>
        </w:rPr>
        <w:t>GZSL.py line 21 from</w:t>
      </w:r>
      <w:r w:rsidR="00F53450" w:rsidRPr="00F53450">
        <w:rPr>
          <w:i/>
          <w:iCs/>
          <w:color w:val="E06C75"/>
        </w:rPr>
        <w:t xml:space="preserve"> default</w:t>
      </w:r>
      <w:r w:rsidR="00F53450" w:rsidRPr="00F53450">
        <w:rPr>
          <w:color w:val="56B6C2"/>
        </w:rPr>
        <w:t>=</w:t>
      </w:r>
      <w:r w:rsidR="00F53450" w:rsidRPr="00F53450">
        <w:t>'</w:t>
      </w:r>
      <w:r w:rsidR="00F53450">
        <w:t>./</w:t>
      </w:r>
      <w:r w:rsidR="00F53450" w:rsidRPr="00F53450">
        <w:t>data</w:t>
      </w:r>
      <w:r w:rsidR="00F53450">
        <w:t xml:space="preserve">’ </w:t>
      </w:r>
      <w:r w:rsidR="00F53450">
        <w:rPr>
          <w:rFonts w:cstheme="minorBidi"/>
          <w:sz w:val="22"/>
          <w:szCs w:val="22"/>
        </w:rPr>
        <w:t xml:space="preserve">to </w:t>
      </w:r>
      <w:r w:rsidR="00F53450" w:rsidRPr="00F53450">
        <w:rPr>
          <w:i/>
          <w:iCs/>
          <w:color w:val="E06C75"/>
        </w:rPr>
        <w:t>default</w:t>
      </w:r>
      <w:r w:rsidR="00F53450" w:rsidRPr="00F53450">
        <w:rPr>
          <w:color w:val="56B6C2"/>
        </w:rPr>
        <w:t>=</w:t>
      </w:r>
      <w:r w:rsidR="00345858">
        <w:t>'data/</w:t>
      </w:r>
      <w:r w:rsidR="00F53450" w:rsidRPr="00F53450">
        <w:t>xlsa17/data/'</w:t>
      </w:r>
    </w:p>
    <w:p w14:paraId="2A1C07BC" w14:textId="0E6F0B67" w:rsidR="00F53450" w:rsidRDefault="00F53450" w:rsidP="00F53450">
      <w:pPr>
        <w:pStyle w:val="a"/>
        <w:rPr>
          <w:color w:val="ABB2BF"/>
        </w:rPr>
      </w:pPr>
      <w:r>
        <w:rPr>
          <w:rFonts w:cstheme="minorBidi"/>
          <w:sz w:val="22"/>
          <w:szCs w:val="22"/>
        </w:rPr>
        <w:t xml:space="preserve">Ex) </w:t>
      </w:r>
      <w:r w:rsidRPr="00F53450">
        <w:rPr>
          <w:color w:val="E06C75"/>
        </w:rPr>
        <w:t>parser</w:t>
      </w:r>
      <w:r w:rsidRPr="00F53450">
        <w:rPr>
          <w:color w:val="ABB2BF"/>
        </w:rPr>
        <w:t>.</w:t>
      </w:r>
      <w:r w:rsidRPr="00F53450">
        <w:rPr>
          <w:color w:val="61AFEF"/>
        </w:rPr>
        <w:t>add_argument</w:t>
      </w:r>
      <w:r w:rsidRPr="00F53450">
        <w:rPr>
          <w:color w:val="ABB2BF"/>
        </w:rPr>
        <w:t>(</w:t>
      </w:r>
      <w:r w:rsidRPr="00F53450">
        <w:t>'--dataroot'</w:t>
      </w:r>
      <w:r w:rsidRPr="00F53450">
        <w:rPr>
          <w:color w:val="ABB2BF"/>
        </w:rPr>
        <w:t xml:space="preserve">, </w:t>
      </w:r>
      <w:r w:rsidRPr="00F53450">
        <w:rPr>
          <w:i/>
          <w:iCs/>
          <w:color w:val="E06C75"/>
        </w:rPr>
        <w:t>default</w:t>
      </w:r>
      <w:r w:rsidRPr="00F53450">
        <w:rPr>
          <w:color w:val="56B6C2"/>
        </w:rPr>
        <w:t>=</w:t>
      </w:r>
      <w:r w:rsidRPr="00F53450">
        <w:t>'data/xlsa17/xlsa17/data/'</w:t>
      </w:r>
      <w:r w:rsidRPr="00F53450">
        <w:rPr>
          <w:color w:val="ABB2BF"/>
        </w:rPr>
        <w:t xml:space="preserve">, </w:t>
      </w:r>
      <w:r w:rsidRPr="00F53450">
        <w:rPr>
          <w:i/>
          <w:iCs/>
          <w:color w:val="E06C75"/>
        </w:rPr>
        <w:t>help</w:t>
      </w:r>
      <w:r w:rsidRPr="00F53450">
        <w:rPr>
          <w:color w:val="56B6C2"/>
        </w:rPr>
        <w:t>=</w:t>
      </w:r>
      <w:r w:rsidRPr="00F53450">
        <w:t>'path to dataset'</w:t>
      </w:r>
      <w:r w:rsidRPr="00F53450">
        <w:rPr>
          <w:color w:val="ABB2BF"/>
        </w:rPr>
        <w:t>)</w:t>
      </w:r>
    </w:p>
    <w:p w14:paraId="551532E7" w14:textId="4B6A0737" w:rsidR="00F53450" w:rsidRPr="00F53450" w:rsidRDefault="00F53450" w:rsidP="00F53450">
      <w:pPr>
        <w:pStyle w:val="a"/>
        <w:rPr>
          <w:color w:val="ABB2BF"/>
        </w:rPr>
      </w:pPr>
      <w:r>
        <w:rPr>
          <w:rFonts w:cstheme="minorBidi"/>
          <w:sz w:val="22"/>
          <w:szCs w:val="22"/>
        </w:rPr>
        <w:t>Run the file ‘</w:t>
      </w:r>
      <w:r w:rsidR="007C4E9F">
        <w:rPr>
          <w:rFonts w:cstheme="minorBidi"/>
          <w:sz w:val="22"/>
          <w:szCs w:val="22"/>
        </w:rPr>
        <w:t>CE_</w:t>
      </w:r>
      <w:r>
        <w:rPr>
          <w:rFonts w:cstheme="minorBidi"/>
          <w:sz w:val="22"/>
          <w:szCs w:val="22"/>
        </w:rPr>
        <w:t xml:space="preserve">GZSL.py’ </w:t>
      </w:r>
      <w:r w:rsidR="00345858">
        <w:rPr>
          <w:rFonts w:cstheme="minorBidi"/>
          <w:sz w:val="22"/>
          <w:szCs w:val="22"/>
        </w:rPr>
        <w:t xml:space="preserve">in CE-GZSL folder </w:t>
      </w:r>
      <w:r>
        <w:rPr>
          <w:rFonts w:cstheme="minorBidi"/>
          <w:sz w:val="22"/>
          <w:szCs w:val="22"/>
        </w:rPr>
        <w:t>as below:</w:t>
      </w:r>
    </w:p>
    <w:p w14:paraId="27459F24" w14:textId="77777777" w:rsidR="005C6244" w:rsidRPr="00AE3F33" w:rsidRDefault="005C6244" w:rsidP="005C6244">
      <w:pPr>
        <w:pStyle w:val="a"/>
        <w:numPr>
          <w:ilvl w:val="0"/>
          <w:numId w:val="0"/>
        </w:numPr>
        <w:ind w:left="431"/>
        <w:rPr>
          <w:rFonts w:hint="eastAsia"/>
        </w:rPr>
      </w:pPr>
      <w:r w:rsidRPr="00AE3F33">
        <w:t>python CE_GZSL.py --dataset CUB --class_embedding sent --syn_num 100 --batch_size 2048 --attSize 1024 --nz 1024 --embedSize 2048 --outzSize 512 --nhF 2048 --ins_weight 0.001 --cls_weight 0.001 --ins_temp 0.1 --cls_temp 0.1 --manualSeed 3483 --nclass_all 200 --nclass_seen 150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FAC24C2" w14:textId="7C6E2787" w:rsidR="00855C1F" w:rsidRPr="000318C1" w:rsidRDefault="0024799C" w:rsidP="005C1727">
      <w:pPr>
        <w:pStyle w:val="a9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0318C1">
        <w:rPr>
          <w:rFonts w:ascii="맑은 고딕" w:hAnsi="맑은 고딕"/>
          <w:sz w:val="22"/>
          <w:szCs w:val="22"/>
        </w:rPr>
        <w:t>x</w:t>
      </w:r>
      <w:r w:rsidRPr="000318C1">
        <w:rPr>
          <w:sz w:val="22"/>
          <w:szCs w:val="22"/>
        </w:rPr>
        <w:t xml:space="preserve"> </w:t>
      </w:r>
    </w:p>
    <w:sectPr w:rsidR="00855C1F" w:rsidRPr="000318C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92B4" w14:textId="77777777" w:rsidR="00357994" w:rsidRDefault="00357994" w:rsidP="00855C1F">
      <w:pPr>
        <w:spacing w:after="0" w:line="240" w:lineRule="auto"/>
      </w:pPr>
      <w:r>
        <w:separator/>
      </w:r>
    </w:p>
  </w:endnote>
  <w:endnote w:type="continuationSeparator" w:id="0">
    <w:p w14:paraId="1CC34C1F" w14:textId="77777777" w:rsidR="00357994" w:rsidRDefault="00357994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85A8" w14:textId="77777777" w:rsidR="00357994" w:rsidRDefault="00357994" w:rsidP="00855C1F">
      <w:pPr>
        <w:spacing w:after="0" w:line="240" w:lineRule="auto"/>
      </w:pPr>
      <w:r>
        <w:separator/>
      </w:r>
    </w:p>
  </w:footnote>
  <w:footnote w:type="continuationSeparator" w:id="0">
    <w:p w14:paraId="544C3E56" w14:textId="77777777" w:rsidR="00357994" w:rsidRDefault="00357994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0333D7"/>
    <w:rsid w:val="0010095F"/>
    <w:rsid w:val="00107603"/>
    <w:rsid w:val="00155741"/>
    <w:rsid w:val="00164541"/>
    <w:rsid w:val="00192E75"/>
    <w:rsid w:val="001D313C"/>
    <w:rsid w:val="0024799C"/>
    <w:rsid w:val="00312C8D"/>
    <w:rsid w:val="00345858"/>
    <w:rsid w:val="00357994"/>
    <w:rsid w:val="003C315B"/>
    <w:rsid w:val="003F3B05"/>
    <w:rsid w:val="004940F8"/>
    <w:rsid w:val="004C072B"/>
    <w:rsid w:val="004D3194"/>
    <w:rsid w:val="004F5A5C"/>
    <w:rsid w:val="0053268E"/>
    <w:rsid w:val="00584666"/>
    <w:rsid w:val="005C1727"/>
    <w:rsid w:val="005C5569"/>
    <w:rsid w:val="005C6244"/>
    <w:rsid w:val="00622E95"/>
    <w:rsid w:val="006239C4"/>
    <w:rsid w:val="006C26CA"/>
    <w:rsid w:val="00712480"/>
    <w:rsid w:val="007C4E9F"/>
    <w:rsid w:val="007E7E86"/>
    <w:rsid w:val="008327AE"/>
    <w:rsid w:val="00855C1F"/>
    <w:rsid w:val="008868C7"/>
    <w:rsid w:val="009418EE"/>
    <w:rsid w:val="0095008D"/>
    <w:rsid w:val="009E529F"/>
    <w:rsid w:val="00A26E5D"/>
    <w:rsid w:val="00A870C5"/>
    <w:rsid w:val="00B143F0"/>
    <w:rsid w:val="00B33679"/>
    <w:rsid w:val="00D26449"/>
    <w:rsid w:val="00D8445F"/>
    <w:rsid w:val="00E246F1"/>
    <w:rsid w:val="00E27283"/>
    <w:rsid w:val="00E54E3C"/>
    <w:rsid w:val="00F53450"/>
    <w:rsid w:val="00FD7470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customStyle="1" w:styleId="10">
    <w:name w:val="확인되지 않은 멘션1"/>
    <w:basedOn w:val="a1"/>
    <w:semiHidden/>
    <w:unhideWhenUsed/>
    <w:rPr>
      <w:color w:val="605E5C"/>
      <w:shd w:val="clear" w:color="auto" w:fill="E1DFDD"/>
    </w:rPr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855C1F"/>
  </w:style>
  <w:style w:type="paragraph" w:styleId="a7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8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9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a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Hanzy1996/CE-GZS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pi-inf.mpg.de/departments/computer-vision-and-machine-learning/research/zero-shot-learning/zero-shot-learning-the-good-the-bad-and-the-ugl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2022-02-09T07:39:00Z</dcterms:created>
  <dcterms:modified xsi:type="dcterms:W3CDTF">2022-02-16T07:18:00Z</dcterms:modified>
  <cp:version>0900.0001.01</cp:version>
</cp:coreProperties>
</file>