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Київський політехнічний інститут імені Ігоря Сікорського</w:t>
      </w:r>
      <w:r>
        <w:rPr>
          <w:rFonts w:ascii="Times New Roman" w:hAnsi="Times New Roman" w:cs="Times New Roman"/>
          <w:sz w:val="28"/>
          <w:szCs w:val="28"/>
        </w:rPr>
        <w:t>»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Кафедра інформатики та програмної інженерії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Комп’ютерний практикум №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5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з дисципліни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Технології паралельних обчислень</w:t>
      </w:r>
      <w:r>
        <w:rPr>
          <w:rFonts w:ascii="Times New Roman" w:hAnsi="Times New Roman" w:cs="Times New Roman"/>
          <w:sz w:val="28"/>
          <w:szCs w:val="28"/>
        </w:rPr>
        <w:t>»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Тема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hint="default" w:ascii="Times New Roman" w:hAnsi="Times New Roman"/>
          <w:sz w:val="28"/>
          <w:szCs w:val="28"/>
          <w:lang w:val="uk-UA"/>
        </w:rPr>
        <w:t>Застосування високорівневих засобів паралельного програмування для побудови алгоритмів імітації та дослідження їх ефективності</w:t>
      </w:r>
      <w:r>
        <w:rPr>
          <w:rFonts w:ascii="Times New Roman" w:hAnsi="Times New Roman" w:cs="Times New Roman"/>
          <w:sz w:val="28"/>
          <w:szCs w:val="28"/>
        </w:rPr>
        <w:t>»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tbl>
      <w:tblPr>
        <w:tblStyle w:val="6"/>
        <w:tblW w:w="0" w:type="auto"/>
        <w:jc w:val="cente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975"/>
        <w:gridCol w:w="4399"/>
      </w:tblGrid>
      <w:tr>
        <w:trPr>
          <w:trHeight w:val="2378" w:hRule="atLeast"/>
          <w:jc w:val="center"/>
        </w:trPr>
        <w:tc>
          <w:tcPr>
            <w:tcW w:w="4975" w:type="dxa"/>
          </w:tcPr>
          <w:p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Виконав:</w:t>
            </w:r>
          </w:p>
          <w:p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студент групи ІТ-04</w:t>
            </w:r>
          </w:p>
          <w:p>
            <w:pPr>
              <w:widowControl w:val="0"/>
              <w:autoSpaceDE w:val="0"/>
              <w:autoSpaceDN w:val="0"/>
              <w:spacing w:after="0" w:line="240" w:lineRule="auto"/>
              <w:rPr>
                <w:rFonts w:hint="default"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Коновальчук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uk-UA"/>
              </w:rPr>
              <w:t xml:space="preserve"> Андрій Володимирович</w:t>
            </w:r>
          </w:p>
          <w:p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Дата здачі ________</w:t>
            </w:r>
          </w:p>
          <w:p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Захищено з балом _______</w:t>
            </w:r>
          </w:p>
        </w:tc>
        <w:tc>
          <w:tcPr>
            <w:tcW w:w="4399" w:type="dxa"/>
          </w:tcPr>
          <w:p>
            <w:pPr>
              <w:widowControl w:val="0"/>
              <w:autoSpaceDE w:val="0"/>
              <w:autoSpaceDN w:val="0"/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Перевірила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:</w:t>
            </w:r>
          </w:p>
          <w:p>
            <w:pPr>
              <w:widowControl w:val="0"/>
              <w:autoSpaceDE w:val="0"/>
              <w:autoSpaceDN w:val="0"/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ас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uk-UA"/>
              </w:rPr>
              <w:t>истент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кафедри ІПІ</w:t>
            </w:r>
          </w:p>
          <w:p>
            <w:pPr>
              <w:widowControl w:val="0"/>
              <w:autoSpaceDE w:val="0"/>
              <w:autoSpaceDN w:val="0"/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/>
                <w:sz w:val="28"/>
                <w:szCs w:val="28"/>
                <w:lang w:val="uk-UA"/>
              </w:rPr>
              <w:t>Дифучина Олександра Юріївна</w:t>
            </w: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Київ 2023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br w:type="page"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left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Хід роботи: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left"/>
        <w:textAlignment w:val="auto"/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uk-UA"/>
        </w:rPr>
        <w:t>Завдання 1: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uk-UA"/>
        </w:rPr>
        <w:t>З використанням пулу потоків побудувати алгоритм імітації багатоканальної системи масового обслуговування з обмеженою чергою, відтворюючи функціонування кожного каналу обслуговування в окремій підзадачі. Результатом виконання алгоритму є розраховані значення середньої довжини черги та ймовірності відмови.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left"/>
        <w:textAlignment w:val="auto"/>
        <w:rPr>
          <w:rFonts w:hint="default" w:ascii="Times New Roman" w:hAnsi="Times New Roman"/>
          <w:sz w:val="28"/>
          <w:szCs w:val="28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left"/>
        <w:textAlignment w:val="auto"/>
        <w:rPr>
          <w:rFonts w:hint="default" w:ascii="Times New Roman" w:hAnsi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/>
          <w:i/>
          <w:iCs/>
          <w:sz w:val="28"/>
          <w:szCs w:val="28"/>
          <w:lang w:val="uk-UA"/>
        </w:rPr>
        <w:t>Опис пункту та фрагменту коду:</w:t>
      </w:r>
    </w:p>
    <w:p>
      <w:pPr>
        <w:pStyle w:val="7"/>
        <w:bidi w:val="0"/>
        <w:rPr>
          <w:rFonts w:hint="default"/>
          <w:lang w:val="uk-UA"/>
        </w:rPr>
      </w:pPr>
      <w:r>
        <w:rPr>
          <w:rFonts w:hint="default"/>
          <w:lang w:val="uk-UA"/>
        </w:rPr>
        <w:t>Для імітації багатоканальної СМО необхідно створити обмежену чергу задач  та ініціалізувати пул потоків котрі оброблятимуть ці задачі. Підрахувати випадки відмов та значення черги на кожній ітерації.</w:t>
      </w:r>
    </w:p>
    <w:p>
      <w:pPr>
        <w:pStyle w:val="7"/>
        <w:bidi w:val="0"/>
        <w:rPr>
          <w:rFonts w:hint="default"/>
          <w:lang w:val="uk-UA"/>
        </w:rPr>
      </w:pPr>
      <w:r>
        <w:rPr>
          <w:rFonts w:hint="default"/>
          <w:lang w:val="uk-UA"/>
        </w:rPr>
        <w:t>В коді використовуємо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uk-UA"/>
        </w:rPr>
        <w:t xml:space="preserve">клас </w:t>
      </w:r>
      <w:r>
        <w:rPr>
          <w:rFonts w:hint="default"/>
          <w:lang w:val="en-US"/>
        </w:rPr>
        <w:t>LinkedBlockingQueue</w:t>
      </w:r>
      <w:r>
        <w:rPr>
          <w:rFonts w:hint="default"/>
          <w:lang w:val="uk-UA"/>
        </w:rPr>
        <w:t xml:space="preserve"> та </w:t>
      </w:r>
      <w:r>
        <w:rPr>
          <w:rFonts w:hint="default"/>
          <w:lang w:val="en-US"/>
        </w:rPr>
        <w:t>ThreadPoolExecutor</w:t>
      </w:r>
      <w:r>
        <w:rPr>
          <w:rFonts w:hint="default"/>
          <w:lang w:val="uk-UA"/>
        </w:rPr>
        <w:t>. Останній приймає значення кількості потоків, очікування (нульове) та блокуючу чергу.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uk-UA"/>
        </w:rPr>
        <w:t>Є дві затримки: одна симулює рух черги, інша симулює обробку завдання. Обробкою завдання займається клас</w:t>
      </w:r>
      <w:r>
        <w:rPr>
          <w:rFonts w:hint="default"/>
          <w:lang w:val="en-US"/>
        </w:rPr>
        <w:t xml:space="preserve"> DelayedTask</w:t>
      </w:r>
      <w:r>
        <w:rPr>
          <w:rFonts w:hint="default"/>
          <w:lang w:val="uk-UA"/>
        </w:rPr>
        <w:t xml:space="preserve">, котрий розширює клас </w:t>
      </w:r>
      <w:r>
        <w:rPr>
          <w:rFonts w:hint="default"/>
          <w:lang w:val="en-US"/>
        </w:rPr>
        <w:t>Runnable</w:t>
      </w:r>
      <w:r>
        <w:rPr>
          <w:rFonts w:hint="default"/>
          <w:lang w:val="uk-UA"/>
        </w:rPr>
        <w:t>.</w:t>
      </w:r>
    </w:p>
    <w:p>
      <w:pPr>
        <w:pStyle w:val="9"/>
        <w:bidi w:val="0"/>
      </w:pPr>
      <w:r>
        <w:drawing>
          <wp:inline distT="0" distB="0" distL="114300" distR="114300">
            <wp:extent cx="4319905" cy="3818890"/>
            <wp:effectExtent l="0" t="0" r="8255" b="6350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rcRect l="7106" r="18201" b="6968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bidi w:val="0"/>
        <w:rPr>
          <w:rFonts w:hint="default"/>
          <w:lang w:val="en-US"/>
        </w:rPr>
      </w:pPr>
      <w:r>
        <w:rPr>
          <w:lang w:val="uk-UA"/>
        </w:rPr>
        <w:t>Рисунок</w:t>
      </w:r>
      <w:r>
        <w:rPr>
          <w:rFonts w:hint="default"/>
          <w:lang w:val="uk-UA"/>
        </w:rPr>
        <w:t xml:space="preserve"> 1 – Клас </w:t>
      </w:r>
      <w:r>
        <w:rPr>
          <w:rFonts w:hint="default"/>
          <w:lang w:val="en-US"/>
        </w:rPr>
        <w:t>Main</w:t>
      </w:r>
    </w:p>
    <w:p>
      <w:pPr>
        <w:pStyle w:val="9"/>
        <w:bidi w:val="0"/>
      </w:pPr>
      <w:r>
        <w:drawing>
          <wp:inline distT="0" distB="0" distL="114300" distR="114300">
            <wp:extent cx="2879725" cy="3258820"/>
            <wp:effectExtent l="0" t="0" r="635" b="254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ind w:left="0" w:leftChars="0" w:firstLine="0" w:firstLineChars="0"/>
        <w:jc w:val="center"/>
        <w:rPr>
          <w:rFonts w:hint="default"/>
          <w:lang w:val="en-US"/>
        </w:rPr>
      </w:pPr>
      <w:r>
        <w:rPr>
          <w:lang w:val="uk-UA"/>
        </w:rPr>
        <w:t>Рисунок</w:t>
      </w:r>
      <w:r>
        <w:rPr>
          <w:rFonts w:hint="default"/>
          <w:lang w:val="uk-UA"/>
        </w:rPr>
        <w:t xml:space="preserve"> 2 – Клас</w:t>
      </w:r>
      <w:r>
        <w:rPr>
          <w:rFonts w:hint="default"/>
          <w:lang w:val="en-US"/>
        </w:rPr>
        <w:t xml:space="preserve"> DelayedTask</w:t>
      </w:r>
    </w:p>
    <w:p>
      <w:pPr>
        <w:rPr>
          <w:rFonts w:hint="default"/>
          <w:lang w:val="uk-UA"/>
        </w:rPr>
      </w:pPr>
    </w:p>
    <w:p>
      <w:pPr>
        <w:pStyle w:val="7"/>
        <w:bidi w:val="0"/>
        <w:rPr>
          <w:rFonts w:hint="default"/>
          <w:i/>
          <w:iCs/>
          <w:lang w:val="uk-UA"/>
        </w:rPr>
      </w:pPr>
      <w:r>
        <w:rPr>
          <w:rFonts w:hint="default"/>
          <w:i/>
          <w:iCs/>
          <w:lang w:val="uk-UA"/>
        </w:rPr>
        <w:t>Спостереження, результати, висновки:</w:t>
      </w:r>
    </w:p>
    <w:p>
      <w:pPr>
        <w:pStyle w:val="7"/>
        <w:bidi w:val="0"/>
        <w:rPr>
          <w:rFonts w:hint="default"/>
          <w:lang w:val="uk-UA"/>
        </w:rPr>
      </w:pPr>
      <w:r>
        <w:rPr>
          <w:lang w:val="uk-UA"/>
        </w:rPr>
        <w:t>В</w:t>
      </w:r>
      <w:r>
        <w:rPr>
          <w:rFonts w:hint="default"/>
          <w:lang w:val="uk-UA"/>
        </w:rPr>
        <w:t xml:space="preserve"> залежності від зміни параметрів змінюється значення середньої довжини черги та ймовірності відмови. Змінюються параметри кількості потоків у пулі, фіксована величина черги, величина затримки.</w:t>
      </w:r>
    </w:p>
    <w:p>
      <w:pPr>
        <w:pStyle w:val="9"/>
        <w:bidi w:val="0"/>
      </w:pPr>
      <w:r>
        <w:drawing>
          <wp:inline distT="0" distB="0" distL="114300" distR="114300">
            <wp:extent cx="2879725" cy="1080135"/>
            <wp:effectExtent l="0" t="0" r="635" b="1905"/>
            <wp:docPr id="15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79725" cy="1080135"/>
            <wp:effectExtent l="0" t="0" r="635" b="1905"/>
            <wp:docPr id="16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79725" cy="1080135"/>
            <wp:effectExtent l="0" t="0" r="635" b="1905"/>
            <wp:docPr id="17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79725" cy="1080135"/>
            <wp:effectExtent l="0" t="0" r="635" b="1905"/>
            <wp:docPr id="18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bidi w:val="0"/>
        <w:rPr>
          <w:rFonts w:hint="default"/>
          <w:lang w:val="uk-UA"/>
        </w:rPr>
      </w:pPr>
      <w:r>
        <w:rPr>
          <w:rFonts w:hint="default"/>
          <w:lang w:val="uk-UA"/>
        </w:rPr>
        <w:t>Рисунок 3 – Результати роботи зі зміною параметрів</w:t>
      </w:r>
    </w:p>
    <w:p>
      <w:pPr>
        <w:rPr>
          <w:rFonts w:hint="default"/>
          <w:lang w:val="uk-UA"/>
        </w:rPr>
      </w:pPr>
      <w:r>
        <w:rPr>
          <w:rFonts w:hint="default"/>
          <w:lang w:val="uk-UA"/>
        </w:rPr>
        <w:br w:type="page"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left"/>
        <w:textAlignment w:val="auto"/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uk-UA"/>
        </w:rPr>
        <w:t>Завдання 2:</w:t>
      </w:r>
      <w:r>
        <w:rPr>
          <w:rStyle w:val="8"/>
          <w:rFonts w:hint="default"/>
          <w:lang w:val="uk-UA"/>
        </w:rPr>
        <w:t xml:space="preserve"> З використанням багатопоточної технології організувати паралельне виконання прогонів імітаційної моделі СМО для отримання статистично значимої оцінки середньої довжини черги та ймовірності відмови.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left"/>
        <w:textAlignment w:val="auto"/>
        <w:rPr>
          <w:rFonts w:hint="default" w:ascii="Times New Roman" w:hAnsi="Times New Roman"/>
          <w:sz w:val="28"/>
          <w:szCs w:val="28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left"/>
        <w:textAlignment w:val="auto"/>
        <w:rPr>
          <w:rFonts w:hint="default" w:ascii="Times New Roman" w:hAnsi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/>
          <w:i/>
          <w:iCs/>
          <w:sz w:val="28"/>
          <w:szCs w:val="28"/>
          <w:lang w:val="uk-UA"/>
        </w:rPr>
        <w:t>Опис пункту та фрагменту коду:</w:t>
      </w:r>
    </w:p>
    <w:p>
      <w:pPr>
        <w:pStyle w:val="7"/>
        <w:bidi w:val="0"/>
        <w:rPr>
          <w:rFonts w:hint="default"/>
          <w:lang w:val="uk-UA"/>
        </w:rPr>
      </w:pPr>
      <w:r>
        <w:rPr>
          <w:rFonts w:hint="default"/>
          <w:lang w:val="uk-UA"/>
        </w:rPr>
        <w:t xml:space="preserve">Імплементуємо код з попереднього пункту в клас </w:t>
      </w:r>
      <w:r>
        <w:rPr>
          <w:rFonts w:hint="default"/>
          <w:lang w:val="en-US"/>
        </w:rPr>
        <w:t xml:space="preserve">Model. </w:t>
      </w:r>
      <w:r>
        <w:rPr>
          <w:rFonts w:hint="default"/>
          <w:lang w:val="uk-UA"/>
        </w:rPr>
        <w:t xml:space="preserve">Створимо клас з результатами роботи моделі </w:t>
      </w:r>
      <w:r>
        <w:rPr>
          <w:rFonts w:hint="default"/>
          <w:lang w:val="en-US"/>
        </w:rPr>
        <w:t>Result.</w:t>
      </w:r>
      <w:r>
        <w:rPr>
          <w:rFonts w:hint="default"/>
          <w:lang w:val="uk-UA"/>
        </w:rPr>
        <w:t xml:space="preserve"> Запустимо </w:t>
      </w:r>
      <w:r>
        <w:rPr>
          <w:rFonts w:hint="default"/>
          <w:lang w:val="en-US"/>
        </w:rPr>
        <w:t xml:space="preserve">n </w:t>
      </w:r>
      <w:r>
        <w:rPr>
          <w:rFonts w:hint="default"/>
          <w:lang w:val="uk-UA"/>
        </w:rPr>
        <w:t>потоків зі списком об’єктів класу результату, виведемо результати та обчислимо статистичне значення параметрів.</w:t>
      </w:r>
    </w:p>
    <w:p>
      <w:pPr>
        <w:pStyle w:val="9"/>
        <w:bidi w:val="0"/>
      </w:pPr>
      <w:r>
        <w:drawing>
          <wp:inline distT="0" distB="0" distL="114300" distR="114300">
            <wp:extent cx="5219700" cy="5274310"/>
            <wp:effectExtent l="0" t="0" r="7620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ind w:left="0" w:leftChars="0" w:firstLine="0" w:firstLineChars="0"/>
        <w:jc w:val="center"/>
        <w:rPr>
          <w:rFonts w:hint="default"/>
          <w:lang w:val="uk-UA"/>
        </w:rPr>
      </w:pPr>
      <w:r>
        <w:rPr>
          <w:lang w:val="uk-UA"/>
        </w:rPr>
        <w:t>Рисунок</w:t>
      </w:r>
      <w:r>
        <w:rPr>
          <w:rFonts w:hint="default"/>
          <w:lang w:val="uk-UA"/>
        </w:rPr>
        <w:t xml:space="preserve"> 4 – Клас </w:t>
      </w:r>
      <w:r>
        <w:rPr>
          <w:rFonts w:hint="default"/>
          <w:lang w:val="en-US"/>
        </w:rPr>
        <w:t xml:space="preserve">Main, </w:t>
      </w:r>
      <w:r>
        <w:rPr>
          <w:rFonts w:hint="default"/>
          <w:lang w:val="uk-UA"/>
        </w:rPr>
        <w:t>паралельний прогон моделі</w:t>
      </w:r>
    </w:p>
    <w:p>
      <w:pPr>
        <w:rPr>
          <w:rFonts w:hint="default"/>
          <w:lang w:val="uk-UA"/>
        </w:rPr>
      </w:pPr>
      <w:r>
        <w:rPr>
          <w:rFonts w:hint="default"/>
          <w:lang w:val="uk-UA"/>
        </w:rPr>
        <w:br w:type="page"/>
      </w:r>
    </w:p>
    <w:p>
      <w:pPr>
        <w:pStyle w:val="7"/>
        <w:bidi w:val="0"/>
        <w:rPr>
          <w:rFonts w:hint="default"/>
          <w:i/>
          <w:iCs/>
          <w:lang w:val="uk-UA"/>
        </w:rPr>
      </w:pPr>
      <w:r>
        <w:rPr>
          <w:rFonts w:hint="default"/>
          <w:i/>
          <w:iCs/>
          <w:lang w:val="uk-UA"/>
        </w:rPr>
        <w:t>Спостереження, результати, висновки:</w:t>
      </w:r>
    </w:p>
    <w:p>
      <w:pPr>
        <w:pStyle w:val="7"/>
        <w:bidi w:val="0"/>
        <w:rPr>
          <w:rFonts w:hint="default"/>
          <w:lang w:val="uk-UA"/>
        </w:rPr>
      </w:pPr>
      <w:r>
        <w:rPr>
          <w:rFonts w:hint="default"/>
          <w:lang w:val="uk-UA"/>
        </w:rPr>
        <w:t>Виводимо список результатів прогону моделі та знаходимо статистично значиму оцінку середньої довжини черги та ймовірності відмови. Бачимо відносно однакову роботу моделей. Результати виведені по-порядку за допомогою використання списку з результатами, і тому що один результат зі списку відноситься до однієї моделі.</w:t>
      </w:r>
    </w:p>
    <w:p>
      <w:pPr>
        <w:pStyle w:val="9"/>
        <w:bidi w:val="0"/>
      </w:pPr>
      <w:r>
        <w:drawing>
          <wp:inline distT="0" distB="0" distL="114300" distR="114300">
            <wp:extent cx="1979930" cy="3959860"/>
            <wp:effectExtent l="0" t="0" r="1270" b="254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79930" cy="3959860"/>
            <wp:effectExtent l="0" t="0" r="1270" b="254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79930" cy="3275965"/>
            <wp:effectExtent l="0" t="0" r="1270" b="635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bidi w:val="0"/>
        <w:rPr>
          <w:rFonts w:hint="default"/>
          <w:lang w:val="uk-UA"/>
        </w:rPr>
      </w:pPr>
      <w:r>
        <w:rPr>
          <w:rFonts w:hint="default"/>
          <w:lang w:val="uk-UA"/>
        </w:rPr>
        <w:t>Рисунок 5 – Результати експерименту із паралельним прогоном моделі</w:t>
      </w:r>
    </w:p>
    <w:p>
      <w:pPr>
        <w:rPr>
          <w:rFonts w:hint="default"/>
          <w:lang w:val="uk-UA"/>
        </w:rPr>
      </w:pPr>
      <w:r>
        <w:rPr>
          <w:rFonts w:hint="default"/>
          <w:lang w:val="uk-UA"/>
        </w:rPr>
        <w:br w:type="page"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left"/>
        <w:textAlignment w:val="auto"/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uk-UA"/>
        </w:rPr>
        <w:t>Завдання 3: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uk-UA"/>
        </w:rPr>
        <w:t>Виводити результати імітаційного моделювання (стан моделі та чисельні значення вихідних змінних) в окремому потоці для динамічного відтворення імітації системи.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left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left"/>
        <w:textAlignment w:val="auto"/>
        <w:rPr>
          <w:rFonts w:hint="default" w:ascii="Times New Roman" w:hAnsi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/>
          <w:i/>
          <w:iCs/>
          <w:sz w:val="28"/>
          <w:szCs w:val="28"/>
          <w:lang w:val="uk-UA"/>
        </w:rPr>
        <w:t>Опис пункту та фрагменту коду:</w:t>
      </w:r>
    </w:p>
    <w:p>
      <w:pPr>
        <w:pStyle w:val="7"/>
        <w:bidi w:val="0"/>
        <w:rPr>
          <w:rFonts w:hint="default"/>
          <w:lang w:val="uk-UA"/>
        </w:rPr>
      </w:pPr>
      <w:r>
        <w:rPr>
          <w:rFonts w:hint="default"/>
          <w:lang w:val="uk-UA"/>
        </w:rPr>
        <w:t>Цей пункт також є доповненням першого і передбачає створення логера. Логер має працювати в окремому потоці і має виводити таку корисну інформацію: номер ітерації, статус (стан) моделі, простір черги (заповнено і вільно), кількість відмов.</w:t>
      </w:r>
    </w:p>
    <w:p>
      <w:pPr>
        <w:pStyle w:val="7"/>
        <w:bidi w:val="0"/>
      </w:pPr>
      <w:r>
        <w:rPr>
          <w:rFonts w:hint="default"/>
          <w:lang w:val="uk-UA"/>
        </w:rPr>
        <w:t>Через те що за умовою задачі ми маємо працювати в окремому потоці, і пул потоків уже створений, тому ми використовуємо newCachedThreadPool(), котрий створює пул потоків, який за потреби створює нові потоки, але повторно використовує попередньо створені потоки, коли вони доступні.</w:t>
      </w:r>
    </w:p>
    <w:p>
      <w:pPr>
        <w:pStyle w:val="9"/>
        <w:bidi w:val="0"/>
      </w:pPr>
      <w:r>
        <w:drawing>
          <wp:inline distT="0" distB="0" distL="114300" distR="114300">
            <wp:extent cx="4395470" cy="4860290"/>
            <wp:effectExtent l="0" t="0" r="889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5470" cy="486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ind w:left="0" w:leftChars="0" w:firstLine="0" w:firstLineChars="0"/>
        <w:jc w:val="center"/>
        <w:rPr>
          <w:rFonts w:hint="default"/>
          <w:lang w:val="en-US"/>
        </w:rPr>
      </w:pPr>
      <w:r>
        <w:rPr>
          <w:lang w:val="uk-UA"/>
        </w:rPr>
        <w:t>Рисунок</w:t>
      </w:r>
      <w:r>
        <w:rPr>
          <w:rFonts w:hint="default"/>
          <w:lang w:val="uk-UA"/>
        </w:rPr>
        <w:t xml:space="preserve"> </w:t>
      </w:r>
      <w:r>
        <w:rPr>
          <w:rFonts w:hint="default"/>
          <w:lang w:val="en-US"/>
        </w:rPr>
        <w:t>6</w:t>
      </w:r>
      <w:r>
        <w:rPr>
          <w:rFonts w:hint="default"/>
          <w:lang w:val="uk-UA"/>
        </w:rPr>
        <w:t xml:space="preserve"> – Клас </w:t>
      </w:r>
      <w:r>
        <w:rPr>
          <w:rFonts w:hint="default"/>
          <w:lang w:val="en-US"/>
        </w:rPr>
        <w:t>Logger</w:t>
      </w:r>
    </w:p>
    <w:p>
      <w:pPr>
        <w:pStyle w:val="7"/>
        <w:bidi w:val="0"/>
        <w:ind w:left="0" w:leftChars="0" w:firstLine="0" w:firstLineChars="0"/>
        <w:jc w:val="center"/>
        <w:rPr>
          <w:rFonts w:hint="default"/>
          <w:lang w:val="uk-UA"/>
        </w:rPr>
      </w:pPr>
      <w:r>
        <w:drawing>
          <wp:inline distT="0" distB="0" distL="114300" distR="114300">
            <wp:extent cx="5307965" cy="4140200"/>
            <wp:effectExtent l="0" t="0" r="1079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ind w:left="0" w:leftChars="0" w:firstLine="0" w:firstLineChars="0"/>
        <w:jc w:val="center"/>
        <w:rPr>
          <w:rFonts w:hint="default"/>
          <w:lang w:val="en-US"/>
        </w:rPr>
      </w:pPr>
      <w:r>
        <w:rPr>
          <w:rFonts w:hint="default"/>
          <w:lang w:val="uk-UA"/>
        </w:rPr>
        <w:t xml:space="preserve">Рисунок 7 – Клас </w:t>
      </w:r>
      <w:r>
        <w:rPr>
          <w:rFonts w:hint="default"/>
          <w:lang w:val="en-US"/>
        </w:rPr>
        <w:t>Main</w:t>
      </w:r>
    </w:p>
    <w:p>
      <w:pPr>
        <w:pStyle w:val="7"/>
        <w:bidi w:val="0"/>
        <w:rPr>
          <w:rFonts w:hint="default"/>
          <w:lang w:val="uk-UA"/>
        </w:rPr>
      </w:pPr>
    </w:p>
    <w:p>
      <w:pPr>
        <w:pStyle w:val="7"/>
        <w:bidi w:val="0"/>
        <w:rPr>
          <w:rFonts w:hint="default"/>
          <w:i/>
          <w:iCs/>
          <w:lang w:val="uk-UA"/>
        </w:rPr>
      </w:pPr>
      <w:r>
        <w:rPr>
          <w:rFonts w:hint="default"/>
          <w:i/>
          <w:iCs/>
          <w:lang w:val="uk-UA"/>
        </w:rPr>
        <w:t>Спостереження, результати, висновки:</w:t>
      </w:r>
    </w:p>
    <w:p>
      <w:pPr>
        <w:pStyle w:val="7"/>
        <w:bidi w:val="0"/>
        <w:rPr>
          <w:rFonts w:hint="default"/>
          <w:lang w:val="uk-UA"/>
        </w:rPr>
      </w:pPr>
      <w:r>
        <w:rPr>
          <w:rFonts w:hint="default"/>
          <w:lang w:val="uk-UA"/>
        </w:rPr>
        <w:t xml:space="preserve">Бачимо послідовний вивід інформації про роботу імітаційного моделювання на кожній ітерації. 1001 ітерація зроблена для прикладу статусу </w:t>
      </w:r>
      <w:r>
        <w:rPr>
          <w:rFonts w:hint="default"/>
          <w:lang w:val="en-US"/>
        </w:rPr>
        <w:t xml:space="preserve">“terminated” </w:t>
      </w:r>
      <w:r>
        <w:rPr>
          <w:rFonts w:hint="default"/>
          <w:lang w:val="uk-UA"/>
        </w:rPr>
        <w:t>після виконання методу awaitTermination().</w:t>
      </w:r>
    </w:p>
    <w:p>
      <w:pPr>
        <w:pStyle w:val="9"/>
        <w:bidi w:val="0"/>
      </w:pPr>
      <w:r>
        <w:drawing>
          <wp:inline distT="0" distB="0" distL="114300" distR="114300">
            <wp:extent cx="5190490" cy="2700020"/>
            <wp:effectExtent l="0" t="0" r="635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bidi w:val="0"/>
        <w:rPr>
          <w:rFonts w:hint="default"/>
          <w:lang w:val="uk-UA"/>
        </w:rPr>
      </w:pPr>
      <w:r>
        <w:rPr>
          <w:rFonts w:hint="default"/>
          <w:lang w:val="uk-UA"/>
        </w:rPr>
        <w:t xml:space="preserve">Рисунок </w:t>
      </w:r>
      <w:r>
        <w:rPr>
          <w:rFonts w:hint="default"/>
          <w:lang w:val="en-US"/>
        </w:rPr>
        <w:t>8</w:t>
      </w:r>
      <w:r>
        <w:rPr>
          <w:rFonts w:hint="default"/>
          <w:lang w:val="uk-UA"/>
        </w:rPr>
        <w:t xml:space="preserve"> – Результати роботи логера</w:t>
      </w:r>
      <w:r>
        <w:rPr>
          <w:rFonts w:hint="default"/>
          <w:lang w:val="uk-UA"/>
        </w:rPr>
        <w:br w:type="page"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left"/>
        <w:textAlignment w:val="auto"/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uk-UA"/>
        </w:rPr>
        <w:t>Завдання 4: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uk-UA"/>
        </w:rPr>
        <w:t>Побудувати теоретичні оцінки показників ефективності для одного з алгоритмів практичних завдань 2-5.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left"/>
        <w:textAlignment w:val="auto"/>
        <w:rPr>
          <w:rFonts w:hint="default" w:ascii="Times New Roman" w:hAnsi="Times New Roman"/>
          <w:sz w:val="28"/>
          <w:szCs w:val="28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left"/>
        <w:textAlignment w:val="auto"/>
        <w:rPr>
          <w:rFonts w:hint="default" w:ascii="Times New Roman" w:hAnsi="Times New Roman"/>
          <w:i/>
          <w:iCs/>
          <w:sz w:val="28"/>
          <w:szCs w:val="28"/>
          <w:lang w:val="uk-UA"/>
        </w:rPr>
      </w:pPr>
      <w:r>
        <w:rPr>
          <w:rFonts w:hint="default" w:ascii="Times New Roman" w:hAnsi="Times New Roman"/>
          <w:i/>
          <w:iCs/>
          <w:sz w:val="28"/>
          <w:szCs w:val="28"/>
          <w:lang w:val="uk-UA"/>
        </w:rPr>
        <w:t>Опис пункту та фрагменту коду:</w:t>
      </w:r>
    </w:p>
    <w:p>
      <w:pPr>
        <w:pStyle w:val="7"/>
        <w:bidi w:val="0"/>
        <w:rPr>
          <w:rFonts w:hint="default"/>
          <w:lang w:val="uk-UA"/>
        </w:rPr>
      </w:pPr>
      <w:r>
        <w:rPr>
          <w:rFonts w:hint="default"/>
          <w:lang w:val="uk-UA"/>
        </w:rPr>
        <w:t>Для вирішення цієї задачі було використано завдання з першого пункту.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uk-UA"/>
        </w:rPr>
        <w:t>Необхідно визначити такі показники ефективності: прискорення (</w:t>
      </w:r>
      <w:r>
        <w:rPr>
          <w:rFonts w:hint="default"/>
          <w:lang w:val="en-US"/>
        </w:rPr>
        <w:t>Sp(n)</w:t>
      </w:r>
      <w:r>
        <w:rPr>
          <w:rFonts w:hint="default"/>
          <w:lang w:val="uk-UA"/>
        </w:rPr>
        <w:t>), ефективність (</w:t>
      </w:r>
      <w:r>
        <w:rPr>
          <w:rFonts w:hint="default"/>
          <w:lang w:val="en-US"/>
        </w:rPr>
        <w:t>Ep(n)</w:t>
      </w:r>
      <w:r>
        <w:rPr>
          <w:rFonts w:hint="default"/>
          <w:lang w:val="uk-UA"/>
        </w:rPr>
        <w:t>)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uk-UA"/>
        </w:rPr>
        <w:t>вартість (</w:t>
      </w:r>
      <w:r>
        <w:rPr>
          <w:rFonts w:hint="default"/>
          <w:lang w:val="en-US"/>
        </w:rPr>
        <w:t>Cp(n)</w:t>
      </w:r>
      <w:r>
        <w:rPr>
          <w:rFonts w:hint="default"/>
          <w:lang w:val="uk-UA"/>
        </w:rPr>
        <w:t>)</w:t>
      </w:r>
      <w:r>
        <w:rPr>
          <w:rFonts w:hint="default"/>
          <w:lang w:val="en-US"/>
        </w:rPr>
        <w:t xml:space="preserve">. </w:t>
      </w:r>
      <w:r>
        <w:rPr>
          <w:rFonts w:hint="default"/>
          <w:lang w:val="uk-UA"/>
        </w:rPr>
        <w:t xml:space="preserve">Обчислюємо їх за формулами: </w:t>
      </w:r>
    </w:p>
    <w:p>
      <w:pPr>
        <w:pStyle w:val="7"/>
        <w:bidi w:val="0"/>
        <w:rPr>
          <w:rFonts w:hint="default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S</m:t>
            </m: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p</m:t>
            </m: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ub>
        </m:sSub>
        <m:d>
          <m:d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dPr>
          <m:e>
            <m:r>
              <m:rPr/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n</m:t>
            </m: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e>
        </m:d>
        <m:r>
          <m:rPr/>
          <w:rPr>
            <w:rFonts w:ascii="Cambria Math" w:hAnsi="Cambria Math"/>
            <w:color w:val="000000"/>
            <w:sz w:val="28"/>
            <w:szCs w:val="28"/>
            <w:lang w:val="en-US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T</m:t>
                </m: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1</m:t>
                </m: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en-US"/>
                  </w:rPr>
                </m:ctrlPr>
              </m:sub>
            </m:sSub>
            <m:r>
              <m:rPr/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(n)</m:t>
            </m: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T</m:t>
                </m: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p</m:t>
                </m: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en-US"/>
                  </w:rPr>
                </m:ctrlPr>
              </m:sub>
            </m:sSub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en-US"/>
                  </w:rPr>
                </m:ctrlPr>
              </m:dPr>
              <m:e>
                <m:r>
                  <m:rPr/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n</m:t>
                </m: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en-US"/>
                  </w:rPr>
                </m:ctrlPr>
              </m:e>
            </m:d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den>
        </m:f>
      </m:oMath>
      <w:r>
        <w:rPr>
          <w:rFonts w:hint="default" w:hAnsi="Cambria Math"/>
          <w:i w:val="0"/>
          <w:iCs/>
          <w:color w:val="000000"/>
          <w:sz w:val="28"/>
          <w:szCs w:val="28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E</m:t>
            </m: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p</m:t>
            </m: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ub>
        </m:sSub>
        <m:d>
          <m:d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dPr>
          <m:e>
            <m:r>
              <m:rPr/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n</m:t>
            </m: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e>
        </m:d>
        <m:r>
          <m:rPr/>
          <w:rPr>
            <w:rFonts w:ascii="Cambria Math" w:hAnsi="Cambria Math"/>
            <w:color w:val="000000"/>
            <w:sz w:val="28"/>
            <w:szCs w:val="28"/>
            <w:lang w:val="en-US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T</m:t>
                </m: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1</m:t>
                </m: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en-US"/>
                  </w:rPr>
                </m:ctrlPr>
              </m:sub>
            </m:sSub>
            <m:r>
              <m:rPr/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(n)</m:t>
            </m: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num>
          <m:den>
            <m:d>
              <m:dP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p∙T</m:t>
                    </m:r>
                    <m:ctrlPr>
                      <w:rPr>
                        <w:rFonts w:ascii="Cambria Math" w:hAnsi="Cambria Math"/>
                        <w:i/>
                        <w:iCs/>
                        <w:color w:val="000000"/>
                        <w:sz w:val="28"/>
                        <w:szCs w:val="28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/>
                      </w:rPr>
                      <m:t>p</m:t>
                    </m:r>
                    <m:ctrlPr>
                      <w:rPr>
                        <w:rFonts w:ascii="Cambria Math" w:hAnsi="Cambria Math"/>
                        <w:i/>
                        <w:iCs/>
                        <w:color w:val="000000"/>
                        <w:sz w:val="28"/>
                        <w:szCs w:val="28"/>
                        <w:lang w:val="en-US"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(n)</m:t>
                </m:r>
                <m:ctrlPr>
                  <w:rPr>
                    <w:rFonts w:ascii="Cambria Math" w:hAnsi="Cambria Math"/>
                    <w:i/>
                    <w:iCs/>
                    <w:color w:val="000000"/>
                    <w:sz w:val="28"/>
                    <w:szCs w:val="28"/>
                    <w:lang w:val="en-US"/>
                  </w:rPr>
                </m:ctrlPr>
              </m:e>
            </m:d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den>
        </m:f>
      </m:oMath>
      <w:r>
        <w:rPr>
          <w:rFonts w:hint="default" w:hAnsi="Cambria Math"/>
          <w:i w:val="0"/>
          <w:iCs/>
          <w:color w:val="000000"/>
          <w:sz w:val="28"/>
          <w:szCs w:val="28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  <w:sz w:val="28"/>
                <w:szCs w:val="28"/>
              </w:rPr>
              <m:t>С</m:t>
            </m: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p</m:t>
            </m: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/>
            <w:color w:val="000000"/>
            <w:sz w:val="28"/>
            <w:szCs w:val="28"/>
            <w:lang w:val="en-US"/>
          </w:rPr>
          <m:t>=p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p</m:t>
            </m: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  <w:lang w:val="en-US"/>
              </w:rPr>
            </m:ctrlPr>
          </m:sub>
        </m:sSub>
      </m:oMath>
    </w:p>
    <w:p>
      <w:pPr>
        <w:pStyle w:val="9"/>
        <w:bidi w:val="0"/>
        <w:rPr>
          <w:rFonts w:hint="default"/>
          <w:lang w:val="en-US"/>
        </w:rPr>
      </w:pPr>
      <w:r>
        <w:drawing>
          <wp:inline distT="0" distB="0" distL="114300" distR="114300">
            <wp:extent cx="5273040" cy="3406140"/>
            <wp:effectExtent l="0" t="0" r="0" b="762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ind w:left="0" w:leftChars="0" w:firstLine="0" w:firstLineChars="0"/>
        <w:jc w:val="center"/>
        <w:rPr>
          <w:rFonts w:hint="default"/>
          <w:lang w:val="en-US"/>
        </w:rPr>
      </w:pPr>
      <w:r>
        <w:rPr>
          <w:lang w:val="uk-UA"/>
        </w:rPr>
        <w:t>Рисунок</w:t>
      </w:r>
      <w:r>
        <w:rPr>
          <w:rFonts w:hint="default"/>
          <w:lang w:val="uk-UA"/>
        </w:rPr>
        <w:t xml:space="preserve"> 9 – Метод </w:t>
      </w:r>
      <w:r>
        <w:rPr>
          <w:rFonts w:hint="default"/>
          <w:lang w:val="en-US"/>
        </w:rPr>
        <w:t>Main</w:t>
      </w:r>
    </w:p>
    <w:p>
      <w:pPr>
        <w:pStyle w:val="7"/>
        <w:bidi w:val="0"/>
        <w:ind w:left="0" w:leftChars="0" w:firstLine="0" w:firstLineChars="0"/>
        <w:jc w:val="center"/>
        <w:rPr>
          <w:rFonts w:hint="default"/>
          <w:lang w:val="en-US"/>
        </w:rPr>
      </w:pPr>
    </w:p>
    <w:p>
      <w:pPr>
        <w:pStyle w:val="7"/>
        <w:bidi w:val="0"/>
        <w:rPr>
          <w:rFonts w:hint="default"/>
          <w:i/>
          <w:iCs/>
          <w:lang w:val="uk-UA"/>
        </w:rPr>
      </w:pPr>
      <w:r>
        <w:rPr>
          <w:rFonts w:hint="default"/>
          <w:i/>
          <w:iCs/>
          <w:lang w:val="uk-UA"/>
        </w:rPr>
        <w:t>Спостереження, результати, висновки:</w:t>
      </w:r>
    </w:p>
    <w:p>
      <w:pPr>
        <w:pStyle w:val="7"/>
        <w:bidi w:val="0"/>
        <w:rPr>
          <w:rFonts w:hint="default"/>
          <w:lang w:val="uk-UA"/>
        </w:rPr>
      </w:pPr>
      <w:r>
        <w:rPr>
          <w:rFonts w:hint="default"/>
          <w:lang w:val="uk-UA"/>
        </w:rPr>
        <w:t>Наша задача є достатньо простою, не містить багато обчислень та має імітацію затримки, а також швидкість ядра процесора дозволяє обчислювати такі завдання з високою швидкістю. Тому результати експерименту показують низькі параметри ефективності. Результати експерименту з різними параметрами:</w:t>
      </w:r>
    </w:p>
    <w:p>
      <w:pPr>
        <w:rPr>
          <w:rFonts w:hint="default"/>
          <w:lang w:val="uk-UA"/>
        </w:rPr>
      </w:pPr>
      <w:r>
        <w:rPr>
          <w:rFonts w:hint="default"/>
          <w:lang w:val="uk-UA"/>
        </w:rPr>
        <w:br w:type="page"/>
      </w:r>
    </w:p>
    <w:p>
      <w:pPr>
        <w:pStyle w:val="9"/>
        <w:bidi w:val="0"/>
      </w:pPr>
      <w:r>
        <w:drawing>
          <wp:inline distT="0" distB="0" distL="114300" distR="114300">
            <wp:extent cx="4564380" cy="1874520"/>
            <wp:effectExtent l="0" t="0" r="7620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bidi w:val="0"/>
        <w:rPr>
          <w:rFonts w:hint="default"/>
          <w:lang w:val="uk-UA"/>
        </w:rPr>
      </w:pPr>
      <w:r>
        <w:rPr>
          <w:rFonts w:hint="default"/>
          <w:lang w:val="uk-UA"/>
        </w:rPr>
        <w:t>Рисунок 10 – Експеримент 1000 завдань 4 потоки</w:t>
      </w:r>
    </w:p>
    <w:p>
      <w:pPr>
        <w:pStyle w:val="9"/>
        <w:bidi w:val="0"/>
        <w:rPr>
          <w:rFonts w:hint="default"/>
          <w:lang w:val="en-US"/>
        </w:rPr>
      </w:pPr>
      <w:r>
        <w:drawing>
          <wp:inline distT="0" distB="0" distL="114300" distR="114300">
            <wp:extent cx="4587240" cy="1874520"/>
            <wp:effectExtent l="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bidi w:val="0"/>
        <w:rPr>
          <w:rFonts w:hint="default"/>
          <w:lang w:val="uk-UA"/>
        </w:rPr>
      </w:pPr>
      <w:r>
        <w:rPr>
          <w:rFonts w:hint="default"/>
          <w:lang w:val="uk-UA"/>
        </w:rPr>
        <w:t xml:space="preserve">Рисунок 11 – Експеримент </w:t>
      </w:r>
      <w:r>
        <w:rPr>
          <w:rFonts w:hint="default"/>
          <w:lang w:val="en-US"/>
        </w:rPr>
        <w:t>10</w:t>
      </w:r>
      <w:r>
        <w:rPr>
          <w:rFonts w:hint="default"/>
          <w:lang w:val="uk-UA"/>
        </w:rPr>
        <w:t xml:space="preserve">00 завдань </w:t>
      </w:r>
      <w:r>
        <w:rPr>
          <w:rFonts w:hint="default"/>
          <w:lang w:val="en-US"/>
        </w:rPr>
        <w:t>8</w:t>
      </w:r>
      <w:r>
        <w:rPr>
          <w:rFonts w:hint="default"/>
          <w:lang w:val="uk-UA"/>
        </w:rPr>
        <w:t xml:space="preserve"> потоки</w:t>
      </w:r>
    </w:p>
    <w:p>
      <w:pPr>
        <w:pStyle w:val="9"/>
        <w:bidi w:val="0"/>
        <w:rPr>
          <w:rFonts w:hint="default"/>
          <w:lang w:val="uk-UA"/>
        </w:rPr>
      </w:pPr>
      <w:r>
        <w:drawing>
          <wp:inline distT="0" distB="0" distL="114300" distR="114300">
            <wp:extent cx="4541520" cy="1897380"/>
            <wp:effectExtent l="0" t="0" r="0" b="762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bidi w:val="0"/>
        <w:rPr>
          <w:rFonts w:hint="default"/>
          <w:lang w:val="uk-UA"/>
        </w:rPr>
      </w:pPr>
      <w:r>
        <w:rPr>
          <w:rFonts w:hint="default"/>
          <w:lang w:val="uk-UA"/>
        </w:rPr>
        <w:t xml:space="preserve">Рисунок 12 – Експеримент 1000 завдань </w:t>
      </w:r>
      <w:r>
        <w:rPr>
          <w:rFonts w:hint="default"/>
          <w:lang w:val="en-US"/>
        </w:rPr>
        <w:t>12</w:t>
      </w:r>
      <w:r>
        <w:rPr>
          <w:rFonts w:hint="default"/>
          <w:lang w:val="uk-UA"/>
        </w:rPr>
        <w:t xml:space="preserve"> потоки</w:t>
      </w:r>
    </w:p>
    <w:p>
      <w:pPr>
        <w:pStyle w:val="9"/>
        <w:bidi w:val="0"/>
        <w:rPr>
          <w:rFonts w:hint="default"/>
          <w:lang w:val="uk-UA"/>
        </w:rPr>
      </w:pPr>
      <w:r>
        <w:drawing>
          <wp:inline distT="0" distB="0" distL="114300" distR="114300">
            <wp:extent cx="4663440" cy="1912620"/>
            <wp:effectExtent l="0" t="0" r="0" b="762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bidi w:val="0"/>
        <w:rPr>
          <w:rFonts w:hint="default"/>
          <w:lang w:val="en-US"/>
        </w:rPr>
      </w:pPr>
      <w:r>
        <w:rPr>
          <w:rFonts w:hint="default"/>
          <w:lang w:val="uk-UA"/>
        </w:rPr>
        <w:t xml:space="preserve">Рисунок 13 – Експеримент </w:t>
      </w:r>
      <w:r>
        <w:rPr>
          <w:rFonts w:hint="default"/>
          <w:lang w:val="en-US"/>
        </w:rPr>
        <w:t>5</w:t>
      </w:r>
      <w:r>
        <w:rPr>
          <w:rFonts w:hint="default"/>
          <w:lang w:val="uk-UA"/>
        </w:rPr>
        <w:t xml:space="preserve">000 завдань </w:t>
      </w:r>
      <w:r>
        <w:rPr>
          <w:rFonts w:hint="default"/>
          <w:lang w:val="en-US"/>
        </w:rPr>
        <w:t>4</w:t>
      </w:r>
      <w:r>
        <w:rPr>
          <w:rFonts w:hint="default"/>
          <w:lang w:val="uk-UA"/>
        </w:rPr>
        <w:t xml:space="preserve"> поток</w:t>
      </w:r>
      <w:r>
        <w:rPr>
          <w:rFonts w:hint="default"/>
          <w:lang w:val="en-US"/>
        </w:rPr>
        <w:t>b</w:t>
      </w:r>
    </w:p>
    <w:p>
      <w:pPr>
        <w:pStyle w:val="9"/>
        <w:bidi w:val="0"/>
        <w:rPr>
          <w:rFonts w:hint="default"/>
          <w:lang w:val="uk-UA"/>
        </w:rPr>
      </w:pPr>
      <w:r>
        <w:drawing>
          <wp:inline distT="0" distB="0" distL="114300" distR="114300">
            <wp:extent cx="4632960" cy="1912620"/>
            <wp:effectExtent l="0" t="0" r="0" b="762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bidi w:val="0"/>
        <w:rPr>
          <w:rFonts w:hint="default"/>
          <w:lang w:val="uk-UA"/>
        </w:rPr>
      </w:pPr>
      <w:r>
        <w:rPr>
          <w:rFonts w:hint="default"/>
          <w:lang w:val="uk-UA"/>
        </w:rPr>
        <w:t>Рисунок 14 – Експеримент 5000 завдань 8 потоків</w:t>
      </w:r>
    </w:p>
    <w:p>
      <w:pPr>
        <w:pStyle w:val="9"/>
        <w:bidi w:val="0"/>
      </w:pPr>
      <w:r>
        <w:drawing>
          <wp:inline distT="0" distB="0" distL="114300" distR="114300">
            <wp:extent cx="4655820" cy="1889760"/>
            <wp:effectExtent l="0" t="0" r="7620" b="0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9"/>
                    <pic:cNvPicPr>
                      <a:picLocks noChangeAspect="1"/>
                    </pic:cNvPicPr>
                  </pic:nvPicPr>
                  <pic:blipFill>
                    <a:blip r:embed="rId23"/>
                    <a:srcRect l="648" r="324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bidi w:val="0"/>
        <w:rPr>
          <w:rFonts w:hint="default"/>
          <w:lang w:val="uk-UA"/>
        </w:rPr>
      </w:pPr>
      <w:r>
        <w:rPr>
          <w:rFonts w:hint="default"/>
          <w:lang w:val="uk-UA"/>
        </w:rPr>
        <w:t xml:space="preserve">Рисунок 15 – Експеримент </w:t>
      </w:r>
      <w:r>
        <w:rPr>
          <w:rFonts w:hint="default"/>
          <w:lang w:val="en-US"/>
        </w:rPr>
        <w:t>5</w:t>
      </w:r>
      <w:r>
        <w:rPr>
          <w:rFonts w:hint="default"/>
          <w:lang w:val="uk-UA"/>
        </w:rPr>
        <w:t xml:space="preserve">000 завдань </w:t>
      </w:r>
      <w:r>
        <w:rPr>
          <w:rFonts w:hint="default"/>
          <w:lang w:val="en-US"/>
        </w:rPr>
        <w:t>12</w:t>
      </w:r>
      <w:r>
        <w:rPr>
          <w:rFonts w:hint="default"/>
          <w:lang w:val="uk-UA"/>
        </w:rPr>
        <w:t xml:space="preserve"> потоків</w:t>
      </w:r>
    </w:p>
    <w:p>
      <w:pPr>
        <w:pStyle w:val="9"/>
        <w:bidi w:val="0"/>
        <w:rPr>
          <w:rFonts w:hint="default"/>
          <w:lang w:val="en-US"/>
        </w:rPr>
      </w:pPr>
      <w:r>
        <w:drawing>
          <wp:inline distT="0" distB="0" distL="114300" distR="114300">
            <wp:extent cx="4762500" cy="1889760"/>
            <wp:effectExtent l="0" t="0" r="762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bidi w:val="0"/>
        <w:rPr>
          <w:rFonts w:hint="default"/>
          <w:lang w:val="uk-UA"/>
        </w:rPr>
      </w:pPr>
      <w:r>
        <w:rPr>
          <w:rFonts w:hint="default"/>
          <w:lang w:val="uk-UA"/>
        </w:rPr>
        <w:t>Рисунок 16 – Експеримент 1</w:t>
      </w:r>
      <w:r>
        <w:rPr>
          <w:rFonts w:hint="default"/>
          <w:lang w:val="en-US"/>
        </w:rPr>
        <w:t>0</w:t>
      </w:r>
      <w:r>
        <w:rPr>
          <w:rFonts w:hint="default"/>
          <w:lang w:val="uk-UA"/>
        </w:rPr>
        <w:t xml:space="preserve">000 завдань </w:t>
      </w:r>
      <w:r>
        <w:rPr>
          <w:rFonts w:hint="default"/>
          <w:lang w:val="en-US"/>
        </w:rPr>
        <w:t>4</w:t>
      </w:r>
      <w:r>
        <w:rPr>
          <w:rFonts w:hint="default"/>
          <w:lang w:val="uk-UA"/>
        </w:rPr>
        <w:t xml:space="preserve"> потоки</w:t>
      </w:r>
    </w:p>
    <w:p>
      <w:pPr>
        <w:pStyle w:val="9"/>
        <w:bidi w:val="0"/>
        <w:rPr>
          <w:rFonts w:hint="default"/>
          <w:lang w:val="uk-UA"/>
        </w:rPr>
      </w:pPr>
      <w:r>
        <w:drawing>
          <wp:inline distT="0" distB="0" distL="114300" distR="114300">
            <wp:extent cx="4701540" cy="1920240"/>
            <wp:effectExtent l="0" t="0" r="7620" b="0"/>
            <wp:docPr id="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bidi w:val="0"/>
        <w:rPr>
          <w:rFonts w:hint="default"/>
          <w:lang w:val="uk-UA"/>
        </w:rPr>
      </w:pPr>
      <w:r>
        <w:rPr>
          <w:rFonts w:hint="default"/>
          <w:lang w:val="uk-UA"/>
        </w:rPr>
        <w:t xml:space="preserve">Рисунок 17 – Експеримент </w:t>
      </w:r>
      <w:r>
        <w:rPr>
          <w:rFonts w:hint="default"/>
          <w:lang w:val="en-US"/>
        </w:rPr>
        <w:t>10</w:t>
      </w:r>
      <w:r>
        <w:rPr>
          <w:rFonts w:hint="default"/>
          <w:lang w:val="uk-UA"/>
        </w:rPr>
        <w:t xml:space="preserve">000 завдань </w:t>
      </w:r>
      <w:r>
        <w:rPr>
          <w:rFonts w:hint="default"/>
          <w:lang w:val="en-US"/>
        </w:rPr>
        <w:t>8</w:t>
      </w:r>
      <w:r>
        <w:rPr>
          <w:rFonts w:hint="default"/>
          <w:lang w:val="uk-UA"/>
        </w:rPr>
        <w:t xml:space="preserve"> потоків</w:t>
      </w:r>
    </w:p>
    <w:p>
      <w:pPr>
        <w:pStyle w:val="9"/>
        <w:bidi w:val="0"/>
        <w:rPr>
          <w:rFonts w:hint="default"/>
          <w:lang w:val="uk-UA"/>
        </w:rPr>
      </w:pPr>
      <w:r>
        <w:drawing>
          <wp:inline distT="0" distB="0" distL="114300" distR="114300">
            <wp:extent cx="4724400" cy="1897380"/>
            <wp:effectExtent l="0" t="0" r="0" b="7620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10"/>
        <w:bidi w:val="0"/>
        <w:rPr>
          <w:rFonts w:hint="default"/>
          <w:lang w:val="uk-UA"/>
        </w:rPr>
      </w:pPr>
      <w:r>
        <w:rPr>
          <w:rFonts w:hint="default"/>
          <w:lang w:val="uk-UA"/>
        </w:rPr>
        <w:t>Рисунок 18 – Експеримент 10000 завдань 12 потоків</w:t>
      </w:r>
    </w:p>
    <w:p>
      <w:pPr>
        <w:pStyle w:val="7"/>
        <w:bidi w:val="0"/>
        <w:rPr>
          <w:rFonts w:hint="default"/>
          <w:lang w:val="uk-UA"/>
        </w:rPr>
      </w:pPr>
      <w:r>
        <w:rPr>
          <w:rFonts w:hint="default"/>
          <w:lang w:val="uk-UA"/>
        </w:rPr>
        <w:t>Висновок: алгоритм 5 лабораторної не вигідно розпарелелювати.</w:t>
      </w:r>
    </w:p>
    <w:p>
      <w:pPr>
        <w:pStyle w:val="7"/>
        <w:bidi w:val="0"/>
      </w:pPr>
      <w:r>
        <w:rPr>
          <w:rFonts w:hint="default"/>
          <w:lang w:val="uk-UA"/>
        </w:rPr>
        <w:br w:type="page"/>
      </w:r>
    </w:p>
    <w:p>
      <w:pPr>
        <w:pStyle w:val="7"/>
        <w:bidi w:val="0"/>
        <w:rPr>
          <w:rFonts w:hint="default"/>
          <w:b/>
          <w:bCs/>
          <w:lang w:val="uk-UA"/>
        </w:rPr>
      </w:pPr>
      <w:r>
        <w:rPr>
          <w:rFonts w:hint="default"/>
          <w:b/>
          <w:bCs/>
          <w:lang w:val="uk-UA"/>
        </w:rPr>
        <w:t xml:space="preserve">Висновок: </w:t>
      </w:r>
    </w:p>
    <w:p>
      <w:pPr>
        <w:pStyle w:val="7"/>
        <w:bidi w:val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uk-UA"/>
        </w:rPr>
        <w:t>В ході виконання практикуму було побудовано алгоритм імітації багатоканальної СМО з обмеженою чергою. Було проведено експерименти, зібрано статистику та оцінювання функціювання цієї моделі з використанням багатопоточної технології</w:t>
      </w:r>
      <w:r>
        <w:rPr>
          <w:rFonts w:hint="default"/>
          <w:b w:val="0"/>
          <w:bCs w:val="0"/>
          <w:lang w:val="en-US"/>
        </w:rPr>
        <w:t>.</w:t>
      </w:r>
    </w:p>
    <w:p>
      <w:pPr>
        <w:pStyle w:val="7"/>
        <w:bidi w:val="0"/>
        <w:rPr>
          <w:rFonts w:hint="default"/>
          <w:b w:val="0"/>
          <w:bCs w:val="0"/>
          <w:lang w:val="uk-UA"/>
        </w:rPr>
      </w:pPr>
      <w:r>
        <w:rPr>
          <w:rFonts w:hint="default"/>
          <w:b w:val="0"/>
          <w:bCs w:val="0"/>
          <w:lang w:val="uk-UA"/>
        </w:rPr>
        <w:t>У звіті наявні скріншоти з прикладами результатів роботи коду, а також опис роботи коду та пояснення результатів</w:t>
      </w:r>
      <w:r>
        <w:rPr>
          <w:rFonts w:hint="default"/>
          <w:lang w:val="uk-UA"/>
        </w:rPr>
        <w:t>.</w:t>
      </w:r>
    </w:p>
    <w:p>
      <w:pPr>
        <w:pStyle w:val="7"/>
        <w:bidi w:val="0"/>
        <w:rPr>
          <w:rFonts w:hint="default"/>
          <w:b w:val="0"/>
          <w:bCs w:val="0"/>
          <w:lang w:val="en-US"/>
        </w:rPr>
      </w:pPr>
    </w:p>
    <w:p>
      <w:pPr>
        <w:pStyle w:val="7"/>
        <w:bidi w:val="0"/>
        <w:rPr>
          <w:rFonts w:hint="default"/>
          <w:b/>
          <w:bCs/>
          <w:lang w:val="uk-UA"/>
        </w:rPr>
      </w:pPr>
      <w:r>
        <w:rPr>
          <w:rFonts w:hint="default"/>
          <w:b/>
          <w:bCs/>
          <w:lang w:val="uk-UA"/>
        </w:rPr>
        <w:t xml:space="preserve">Лістинг коду у вигляді </w:t>
      </w:r>
      <w:r>
        <w:rPr>
          <w:rFonts w:hint="default"/>
          <w:b/>
          <w:bCs/>
          <w:lang w:val="en-US"/>
        </w:rPr>
        <w:t>GitHub</w:t>
      </w:r>
      <w:r>
        <w:rPr>
          <w:rFonts w:hint="default"/>
          <w:b/>
          <w:bCs/>
          <w:lang w:val="uk-UA"/>
        </w:rPr>
        <w:t>-репозиторію:</w:t>
      </w:r>
    </w:p>
    <w:p>
      <w:pPr>
        <w:pStyle w:val="7"/>
        <w:bidi w:val="0"/>
        <w:rPr>
          <w:rFonts w:hint="default"/>
          <w:lang w:val="uk-UA"/>
        </w:rPr>
      </w:pPr>
      <w:r>
        <w:rPr>
          <w:rFonts w:hint="default"/>
          <w:lang w:val="uk-UA"/>
        </w:rPr>
        <w:fldChar w:fldCharType="begin"/>
      </w:r>
      <w:r>
        <w:instrText xml:space="preserve"> HYPERLINK "https://github.com/m4cy43/parallel_programming/tree/master/lab5" </w:instrText>
      </w:r>
      <w:r>
        <w:rPr>
          <w:rFonts w:hint="default"/>
          <w:lang w:val="uk-UA"/>
        </w:rPr>
        <w:fldChar w:fldCharType="separate"/>
      </w:r>
      <w:r>
        <w:rPr>
          <w:rStyle w:val="5"/>
          <w:rFonts w:hint="default"/>
          <w:lang w:val="uk-UA"/>
        </w:rPr>
        <w:t>https://github.com/m4cy43/parallel_programming/tree/master/lab5</w:t>
      </w:r>
      <w:r>
        <w:rPr>
          <w:rFonts w:hint="default"/>
          <w:lang w:val="uk-UA"/>
        </w:rPr>
        <w:fldChar w:fldCharType="end"/>
      </w:r>
    </w:p>
    <w:p>
      <w:pPr>
        <w:pStyle w:val="7"/>
        <w:bidi w:val="0"/>
        <w:rPr>
          <w:rFonts w:hint="default"/>
          <w:lang w:val="uk-UA"/>
        </w:rPr>
      </w:pPr>
    </w:p>
    <w:sectPr>
      <w:pgSz w:w="11906" w:h="16838"/>
      <w:pgMar w:top="1134" w:right="1134" w:bottom="1134" w:left="1134" w:header="720" w:footer="72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2B3BE5"/>
    <w:rsid w:val="009A2DE0"/>
    <w:rsid w:val="0F4D15F1"/>
    <w:rsid w:val="1B2B3BE5"/>
    <w:rsid w:val="1B4303F6"/>
    <w:rsid w:val="265A2B2B"/>
    <w:rsid w:val="266523F1"/>
    <w:rsid w:val="27B9144F"/>
    <w:rsid w:val="297C2079"/>
    <w:rsid w:val="3A7A067E"/>
    <w:rsid w:val="49B91B6F"/>
    <w:rsid w:val="54610C3D"/>
    <w:rsid w:val="54AE00FE"/>
    <w:rsid w:val="54E81FB5"/>
    <w:rsid w:val="563C007D"/>
    <w:rsid w:val="57F57CDB"/>
    <w:rsid w:val="584612FA"/>
    <w:rsid w:val="5F261328"/>
    <w:rsid w:val="64DA3814"/>
    <w:rsid w:val="6DFB00F3"/>
    <w:rsid w:val="75431606"/>
    <w:rsid w:val="78B76776"/>
    <w:rsid w:val="7B2F78AE"/>
    <w:rsid w:val="7EC15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5">
    <w:name w:val="Hyperlink"/>
    <w:basedOn w:val="2"/>
    <w:qFormat/>
    <w:uiPriority w:val="0"/>
    <w:rPr>
      <w:color w:val="0000FF"/>
      <w:u w:val="single"/>
    </w:rPr>
  </w:style>
  <w:style w:type="table" w:customStyle="1" w:styleId="6">
    <w:name w:val="Table Normal1"/>
    <w:semiHidden/>
    <w:unhideWhenUsed/>
    <w:qFormat/>
    <w:uiPriority w:val="2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7">
    <w:name w:val="Style1"/>
    <w:basedOn w:val="1"/>
    <w:link w:val="8"/>
    <w:qFormat/>
    <w:uiPriority w:val="0"/>
    <w:pPr>
      <w:spacing w:line="360" w:lineRule="auto"/>
      <w:ind w:firstLine="709"/>
    </w:pPr>
    <w:rPr>
      <w:rFonts w:ascii="Times New Roman" w:hAnsi="Times New Roman"/>
      <w:sz w:val="28"/>
      <w:szCs w:val="28"/>
      <w:lang w:val="uk-UA"/>
    </w:rPr>
  </w:style>
  <w:style w:type="character" w:customStyle="1" w:styleId="8">
    <w:name w:val="Style1 Char"/>
    <w:link w:val="7"/>
    <w:qFormat/>
    <w:uiPriority w:val="0"/>
    <w:rPr>
      <w:rFonts w:ascii="Times New Roman" w:hAnsi="Times New Roman"/>
      <w:sz w:val="28"/>
      <w:szCs w:val="28"/>
      <w:lang w:val="uk-UA"/>
    </w:rPr>
  </w:style>
  <w:style w:type="paragraph" w:customStyle="1" w:styleId="9">
    <w:name w:val="Style2"/>
    <w:basedOn w:val="1"/>
    <w:qFormat/>
    <w:uiPriority w:val="0"/>
    <w:pPr>
      <w:spacing w:line="360" w:lineRule="auto"/>
      <w:jc w:val="center"/>
    </w:pPr>
    <w:rPr>
      <w:rFonts w:asciiTheme="minorAscii" w:hAnsiTheme="minorAscii"/>
    </w:rPr>
  </w:style>
  <w:style w:type="paragraph" w:customStyle="1" w:styleId="10">
    <w:name w:val="Style3"/>
    <w:basedOn w:val="1"/>
    <w:qFormat/>
    <w:uiPriority w:val="0"/>
    <w:pPr>
      <w:spacing w:line="360" w:lineRule="auto"/>
      <w:jc w:val="center"/>
    </w:pPr>
    <w:rPr>
      <w:rFonts w:ascii="Times New Roman" w:hAnsi="Times New Roman"/>
      <w:sz w:val="28"/>
      <w:szCs w:val="28"/>
      <w:lang w:val="uk-U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</TotalTime>
  <ScaleCrop>false</ScaleCrop>
  <LinksUpToDate>false</LinksUpToDate>
  <CharactersWithSpaces>0</CharactersWithSpaces>
  <Application>WPS Office_11.2.0.11536_F1E327BC-269C-435d-A152-05C5408002CA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2023-02-25T09:06:00Z</dcterms:created>
  <dc:creator>Admin</dc:creator>
  <cp:lastModifiedBy>ІТ-04 Коновальчук Андрій</cp:lastModifiedBy>
  <dcterms:modified xsi:type="dcterms:W3CDTF">2023-04-22T15:01:48Z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1033-11.2.0.11536</vt:lpwstr>
  </property>
  <property fmtid="{D5CDD505-2E9C-101B-9397-08002B2CF9AE}" pid="3" name="ICV">
    <vt:lpwstr>7EF75E8373EC4AFFA0B25D30E9C796BF</vt:lpwstr>
  </property>
</Properties>
</file>