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Lazursky" w:cs="Lazursky" w:ascii="Times New Roman 14" w:hAnsi="Times New Roman 14"/>
          <w:color w:val="000000"/>
          <w:sz w:val="22"/>
          <w:szCs w:val="22"/>
        </w:rPr>
        <w:t>МИНИСТЕРСТВО ПРОСВЕЩЕНИЯ РОССИЙСКОЙ ФЕДЕРАЦИИ</w:t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 w:eastAsia="Lazursky" w:cs="Lazursky"/>
          <w:color w:val="000000"/>
          <w:sz w:val="22"/>
          <w:szCs w:val="22"/>
        </w:rPr>
      </w:pPr>
      <w:r>
        <w:rPr>
          <w:rFonts w:eastAsia="Lazursky" w:cs="Lazursky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Lazursky" w:cs="Lazursky" w:ascii="Times New Roman 14" w:hAnsi="Times New Roman 14"/>
          <w:color w:val="000000"/>
          <w:sz w:val="22"/>
          <w:szCs w:val="22"/>
        </w:rPr>
        <w:t xml:space="preserve">ФЕДЕРАЛЬНОЕ ГОСУДАРСТВЕННОЕ БЮДЖЕТНОЕ </w:t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Lazursky" w:cs="Lazursky" w:ascii="Times New Roman 14" w:hAnsi="Times New Roman 14"/>
          <w:color w:val="000000"/>
          <w:sz w:val="22"/>
          <w:szCs w:val="22"/>
        </w:rPr>
        <w:t>ОБРАЗОВАТЕЛЬНОЕ УЧРЕЖДЕНИЕ ВЫСШЕГО ОБРАЗОВАНИЯ</w:t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Lazursky" w:cs="Lazursky" w:ascii="Times New Roman 14" w:hAnsi="Times New Roman 14"/>
          <w:color w:val="000000"/>
          <w:sz w:val="22"/>
          <w:szCs w:val="22"/>
        </w:rPr>
        <w:t xml:space="preserve">«РОССИЙСКИЙ ГОСУДАРСТВЕННЫЙ </w:t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Lazursky" w:cs="Lazursky" w:ascii="Times New Roman 14" w:hAnsi="Times New Roman 14"/>
          <w:color w:val="000000"/>
          <w:sz w:val="22"/>
          <w:szCs w:val="22"/>
        </w:rPr>
        <w:t>ПЕДАГОГИЧЕСКИЙ УНИВЕРСИТЕТ им.</w:t>
      </w:r>
      <w:r>
        <w:rPr>
          <w:rFonts w:cs="Calibri" w:ascii="Times New Roman 14" w:hAnsi="Times New Roman 14"/>
          <w:color w:val="000000"/>
          <w:sz w:val="22"/>
          <w:szCs w:val="22"/>
        </w:rPr>
        <w:t> </w:t>
      </w:r>
      <w:r>
        <w:rPr>
          <w:rFonts w:eastAsia="Lazursky" w:cs="Lazursky" w:ascii="Times New Roman 14" w:hAnsi="Times New Roman 14"/>
          <w:color w:val="000000"/>
          <w:sz w:val="22"/>
          <w:szCs w:val="22"/>
        </w:rPr>
        <w:t>А.</w:t>
      </w:r>
      <w:r>
        <w:rPr>
          <w:rFonts w:cs="Calibri" w:ascii="Times New Roman 14" w:hAnsi="Times New Roman 14"/>
          <w:color w:val="000000"/>
          <w:sz w:val="22"/>
          <w:szCs w:val="22"/>
        </w:rPr>
        <w:t> </w:t>
      </w:r>
      <w:r>
        <w:rPr>
          <w:rFonts w:eastAsia="Lazursky" w:cs="Lazursky" w:ascii="Times New Roman 14" w:hAnsi="Times New Roman 14"/>
          <w:color w:val="000000"/>
          <w:sz w:val="22"/>
          <w:szCs w:val="22"/>
        </w:rPr>
        <w:t>И.</w:t>
      </w:r>
      <w:r>
        <w:rPr>
          <w:rFonts w:cs="Calibri" w:ascii="Times New Roman 14" w:hAnsi="Times New Roman 14"/>
          <w:color w:val="000000"/>
          <w:sz w:val="22"/>
          <w:szCs w:val="22"/>
        </w:rPr>
        <w:t> </w:t>
      </w:r>
      <w:r>
        <w:rPr>
          <w:rFonts w:eastAsia="Lazursky" w:cs="Lazursky" w:ascii="Times New Roman 14" w:hAnsi="Times New Roman 14"/>
          <w:color w:val="000000"/>
          <w:sz w:val="22"/>
          <w:szCs w:val="22"/>
        </w:rPr>
        <w:t>ГЕРЦЕНА»</w:t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drawing>
          <wp:inline distT="0" distB="0" distL="0" distR="0">
            <wp:extent cx="1466215" cy="17068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2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3" w:left="1"/>
        <w:jc w:val="right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3" w:left="1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b/>
          <w:color w:val="000000"/>
          <w:sz w:val="22"/>
          <w:szCs w:val="22"/>
        </w:rPr>
        <w:t>Курсовая работа</w:t>
      </w:r>
    </w:p>
    <w:p>
      <w:pPr>
        <w:pStyle w:val="Normal"/>
        <w:pBdr/>
        <w:spacing w:lineRule="auto" w:line="240" w:before="0" w:after="0"/>
        <w:ind w:hanging="3" w:left="1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 xml:space="preserve">на тему </w:t>
      </w:r>
      <w:r>
        <w:rPr>
          <w:rFonts w:eastAsia="Times New Roman" w:ascii="Times New Roman 14" w:hAnsi="Times New Roman 14"/>
          <w:color w:val="000000"/>
          <w:sz w:val="22"/>
          <w:szCs w:val="22"/>
        </w:rPr>
        <w:t>«Интеллектуальный телеграм-бот для автоматизации процесса создания конспектов</w:t>
      </w:r>
      <w:r>
        <w:rPr>
          <w:rFonts w:eastAsia="Times New Roman" w:ascii="Times New Roman 14" w:hAnsi="Times New Roman 14"/>
          <w:sz w:val="22"/>
          <w:szCs w:val="22"/>
        </w:rPr>
        <w:t>»</w:t>
      </w:r>
    </w:p>
    <w:p>
      <w:pPr>
        <w:pStyle w:val="Normal"/>
        <w:pBdr/>
        <w:spacing w:lineRule="auto" w:line="240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 xml:space="preserve">Обучающегося 2 курса 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очной формы обучения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направление подготовки: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09.03.01 Информатика и вычислительная техника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направленность (профиль):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Технологии разработки программного обеспечения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  <w:t>Волжанин Александр Павлович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 xml:space="preserve">Руководитель </w:t>
      </w:r>
      <w:r>
        <w:rPr>
          <w:rFonts w:eastAsia="Times New Roman" w:ascii="Times New Roman 14" w:hAnsi="Times New Roman 14"/>
          <w:sz w:val="22"/>
          <w:szCs w:val="22"/>
        </w:rPr>
        <w:t>курсовой</w:t>
      </w:r>
      <w:r>
        <w:rPr>
          <w:rFonts w:eastAsia="Times New Roman" w:ascii="Times New Roman 14" w:hAnsi="Times New Roman 14"/>
          <w:color w:val="000000"/>
          <w:sz w:val="22"/>
          <w:szCs w:val="22"/>
        </w:rPr>
        <w:t xml:space="preserve"> работы: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Доктор педагогических наук, профессор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Власова Елена Зотиковна</w:t>
      </w:r>
    </w:p>
    <w:p>
      <w:pPr>
        <w:pStyle w:val="Normal"/>
        <w:pBdr/>
        <w:spacing w:lineRule="auto" w:line="240" w:before="0" w:after="0"/>
        <w:ind w:hanging="2"/>
        <w:jc w:val="right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 w:eastAsia="Times New Roman"/>
          <w:color w:val="000000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</w:r>
    </w:p>
    <w:p>
      <w:pPr>
        <w:pStyle w:val="Normal"/>
        <w:pBdr/>
        <w:spacing w:lineRule="auto" w:line="276" w:before="0" w:after="0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Санкт-Петербург</w:t>
      </w:r>
    </w:p>
    <w:p>
      <w:pPr>
        <w:pStyle w:val="Normal"/>
        <w:pBdr/>
        <w:spacing w:lineRule="auto" w:line="276" w:before="0" w:after="0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color w:val="000000"/>
          <w:sz w:val="22"/>
          <w:szCs w:val="22"/>
        </w:rPr>
        <w:t>2024</w:t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b/>
          <w:sz w:val="22"/>
          <w:szCs w:val="22"/>
        </w:rPr>
      </w:pPr>
      <w:r>
        <w:rPr>
          <w:rFonts w:eastAsia="Times New Roman" w:ascii="Times New Roman 14" w:hAnsi="Times New Roman 14"/>
          <w:b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b/>
          <w:sz w:val="22"/>
          <w:szCs w:val="22"/>
        </w:rPr>
        <w:t>СОДЕРЖАНИЕ</w:t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b/>
          <w:sz w:val="22"/>
          <w:szCs w:val="22"/>
        </w:rPr>
      </w:pPr>
      <w:r>
        <w:rPr>
          <w:rFonts w:eastAsia="Times New Roman" w:ascii="Times New Roman 14" w:hAnsi="Times New Roman 14"/>
          <w:b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b/>
          <w:sz w:val="22"/>
          <w:szCs w:val="22"/>
        </w:rPr>
      </w:pPr>
      <w:r>
        <w:rPr>
          <w:rFonts w:eastAsia="Times New Roman" w:ascii="Times New Roman 14" w:hAnsi="Times New Roman 14"/>
          <w:b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  <w:t>ВВЕДЕНИЕ</w:t>
      </w:r>
    </w:p>
    <w:p>
      <w:pPr>
        <w:pStyle w:val="Normal"/>
        <w:pBdr/>
        <w:spacing w:lineRule="auto" w:line="276" w:before="0" w:after="0"/>
        <w:ind w:hanging="3" w:left="1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  <w:t>Т</w:t>
      </w:r>
      <w:r>
        <w:rPr>
          <w:rFonts w:eastAsia="Times New Roman" w:ascii="Times New Roman 14" w:hAnsi="Times New Roman 14"/>
          <w:sz w:val="22"/>
          <w:szCs w:val="22"/>
        </w:rPr>
        <w:t>ЕОРЕТИЧЕСКАЯ МОДЕЛЬ</w:t>
      </w:r>
    </w:p>
    <w:p>
      <w:pPr>
        <w:pStyle w:val="Normal"/>
        <w:pBdr/>
        <w:spacing w:lineRule="auto" w:line="276" w:before="0" w:after="0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  <w:t>ПРОЕКТИРОВАНИЕ ТЕЛЕГРАМ-БОТА</w:t>
      </w:r>
      <w:r>
        <w:rPr>
          <w:rFonts w:eastAsia="Times New Roman" w:ascii="Times New Roman 14" w:hAnsi="Times New Roman 14"/>
          <w:sz w:val="22"/>
          <w:szCs w:val="22"/>
        </w:rPr>
        <w:br/>
      </w:r>
      <w:r>
        <w:rPr>
          <w:rFonts w:eastAsia="Times New Roman" w:ascii="Times New Roman 14" w:hAnsi="Times New Roman 14"/>
          <w:sz w:val="22"/>
          <w:szCs w:val="22"/>
        </w:rPr>
        <w:t>РЕАЛИЗАЦИЯ ТЕЛЕГРАМ-БОТА</w:t>
      </w:r>
      <w:r>
        <w:rPr>
          <w:rFonts w:eastAsia="Times New Roman" w:ascii="Times New Roman 14" w:hAnsi="Times New Roman 14"/>
          <w:sz w:val="22"/>
          <w:szCs w:val="22"/>
        </w:rPr>
        <w:br/>
      </w:r>
      <w:r>
        <w:rPr>
          <w:rFonts w:eastAsia="Times New Roman" w:ascii="Times New Roman 14" w:hAnsi="Times New Roman 14"/>
          <w:sz w:val="22"/>
          <w:szCs w:val="22"/>
        </w:rPr>
        <w:t>ЭКСПЕРИМЕНТАЛЬНАЯ ЧАСТЬ</w:t>
      </w:r>
    </w:p>
    <w:p>
      <w:pPr>
        <w:pStyle w:val="Normal"/>
        <w:pBdr/>
        <w:spacing w:lineRule="auto" w:line="276" w:before="0" w:after="0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  <w:t>ЗАКЛЮЧЕНИЕ</w:t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  <w:t>ЛИТЕРАТУРА</w:t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pBdr/>
        <w:spacing w:lineRule="auto" w:line="276" w:before="0" w:after="0"/>
        <w:ind w:hanging="3" w:left="1"/>
        <w:jc w:val="both"/>
        <w:rPr>
          <w:rFonts w:ascii="Times New Roman 14" w:hAnsi="Times New Roman 14" w:eastAsia="Times New Roman"/>
          <w:sz w:val="22"/>
          <w:szCs w:val="22"/>
        </w:rPr>
      </w:pPr>
      <w:r>
        <w:rPr>
          <w:rFonts w:eastAsia="Times New Roman" w:ascii="Times New Roman 14" w:hAnsi="Times New Roman 14"/>
          <w:sz w:val="22"/>
          <w:szCs w:val="22"/>
        </w:rPr>
      </w:r>
    </w:p>
    <w:p>
      <w:pPr>
        <w:pStyle w:val="Normal"/>
        <w:jc w:val="both"/>
        <w:rPr>
          <w:rFonts w:ascii="Times New Roman 14" w:hAnsi="Times New Roman 14"/>
          <w:b/>
          <w:bCs/>
          <w:sz w:val="22"/>
          <w:szCs w:val="22"/>
        </w:rPr>
      </w:pPr>
      <w:r>
        <w:rPr>
          <w:rFonts w:ascii="Times New Roman 14" w:hAnsi="Times New Roman 14"/>
          <w:b/>
          <w:bCs/>
          <w:sz w:val="22"/>
          <w:szCs w:val="22"/>
        </w:rPr>
      </w:r>
    </w:p>
    <w:p>
      <w:pPr>
        <w:pStyle w:val="Normal"/>
        <w:pBdr/>
        <w:spacing w:lineRule="auto" w:line="360" w:before="0" w:after="0"/>
        <w:ind w:hanging="3" w:left="1"/>
        <w:jc w:val="center"/>
        <w:rPr>
          <w:rFonts w:ascii="Times New Roman 14" w:hAnsi="Times New Roman 14"/>
          <w:sz w:val="22"/>
          <w:szCs w:val="22"/>
        </w:rPr>
      </w:pPr>
      <w:r>
        <w:rPr>
          <w:rFonts w:eastAsia="Times New Roman" w:ascii="Times New Roman 14" w:hAnsi="Times New Roman 14"/>
          <w:b/>
          <w:sz w:val="22"/>
          <w:szCs w:val="22"/>
        </w:rPr>
        <w:t>ВВЕДЕНИЕ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Актуальность темы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 современном мире существует острая необходимость в автоматизации рутинных задач для повышения эффективности работы и экономии времени. Одной из таких задач является создание конспектов. Традиционные методы ведения конспектов часто требуют значительных временных затрат и усилий. С развитием технологий, в частности, мессенджеров и ботов, появилась возможность автоматизировать этот процесс, что делает тему создания телеграм-бота для конспектов актуальной и востребованной.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Цель и задачи исследования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Целью данной курсовой работы является разработка телеграм-бота для автоматизации процесса создания конспектов. Для достижения этой цели были поставлены следующие задачи: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Исследование существующих решений для автоматизированного создания конспектов.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Разработка требований к функционалу телеграм-бота.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Проектирование и разработка телеграм-бота.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Тестирование и анализ эффективности разработанного решения.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Методы исследования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 ходе работы использовались методы анализа и синтеза информации, а также методы программирования и тестирования программного обеспечения. Основным инструментом разработки стал язык программирования Python и его библиотеки для работы с Telegram API.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Структура работы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Работа состоит из введения, пяти глав основной части, заключения, списка литературы. Во введении обоснована актуальность темы, определены цель и задачи исследования. Основная часть включает теоретические основы разработки, описание процесса проектирования и реализации телеграм-бота, а также экспериментальные результаты. Заключение содержит основные выводы по проделанной работе.</w:t>
      </w:r>
    </w:p>
    <w:p>
      <w:pPr>
        <w:pStyle w:val="Normal"/>
        <w:spacing w:lineRule="auto" w:line="259"/>
        <w:ind w:firstLine="708"/>
        <w:jc w:val="both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Normal"/>
        <w:spacing w:lineRule="auto" w:line="259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  <w:r>
        <w:br w:type="page"/>
      </w:r>
    </w:p>
    <w:p>
      <w:pPr>
        <w:pStyle w:val="Normal"/>
        <w:spacing w:lineRule="auto" w:line="259" w:before="0" w:after="160"/>
        <w:rPr>
          <w:rFonts w:ascii="Times New Roman 14" w:hAnsi="Times New Roman 14"/>
          <w:b/>
          <w:bCs/>
          <w:sz w:val="22"/>
          <w:szCs w:val="22"/>
        </w:rPr>
      </w:pPr>
      <w:r>
        <w:rPr>
          <w:rFonts w:ascii="Times New Roman 14" w:hAnsi="Times New Roman 14"/>
          <w:b/>
          <w:bCs/>
          <w:sz w:val="22"/>
          <w:szCs w:val="22"/>
        </w:rPr>
      </w:r>
    </w:p>
    <w:p>
      <w:pPr>
        <w:pStyle w:val="Heading3"/>
        <w:jc w:val="center"/>
        <w:rPr>
          <w:rFonts w:ascii="Times New Roman 14" w:hAnsi="Times New Roman 14" w:eastAsia="Cambria Math"/>
          <w:sz w:val="22"/>
          <w:szCs w:val="22"/>
        </w:rPr>
      </w:pPr>
      <w:r>
        <w:rPr>
          <w:rFonts w:eastAsia="Cambria Math" w:ascii="Times New Roman 14" w:hAnsi="Times New Roman 14"/>
          <w:b/>
          <w:bCs/>
          <w:sz w:val="22"/>
          <w:szCs w:val="22"/>
        </w:rPr>
        <w:t>Теоретические основы</w:t>
      </w:r>
    </w:p>
    <w:p>
      <w:pPr>
        <w:pStyle w:val="Heading4"/>
        <w:jc w:val="left"/>
        <w:rPr>
          <w:rFonts w:ascii="Times New Roman 14" w:hAnsi="Times New Roman 14" w:eastAsia="Cambria Math"/>
          <w:sz w:val="22"/>
          <w:szCs w:val="22"/>
        </w:rPr>
      </w:pPr>
      <w:r>
        <w:rPr>
          <w:rFonts w:eastAsia="Cambria Math" w:ascii="Times New Roman 14" w:hAnsi="Times New Roman 14"/>
          <w:sz w:val="22"/>
          <w:szCs w:val="22"/>
        </w:rPr>
        <w:t>Основы работы с API Telegram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Telegram предоставляет обширный API, который позволяет создавать ботов для взаимодействия с пользователями. Боты могут выполнять различные задачи: от отправки уведомлений до сложных операций, таких как обработка текстов и медиа. API Telegram предоставляет доступ ко всем функциям мессенджера, что делает его мощным инструментом для разработки автоматизированных решений.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Основные компоненты Telegram API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Методы API</w:t>
      </w:r>
      <w:r>
        <w:rPr>
          <w:rFonts w:ascii="Times New Roman 14" w:hAnsi="Times New Roman 14"/>
          <w:sz w:val="22"/>
          <w:szCs w:val="22"/>
        </w:rPr>
        <w:t>: Методы Telegram API позволяют выполнять действия, такие как отправка сообщений, редактирование сообщений, отправка файлов и т.д.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Webhook и long polling</w:t>
      </w:r>
      <w:r>
        <w:rPr>
          <w:rFonts w:ascii="Times New Roman 14" w:hAnsi="Times New Roman 14"/>
          <w:sz w:val="22"/>
          <w:szCs w:val="22"/>
        </w:rPr>
        <w:t>: Эти два метода используются для получения обновлений от серверов Telegram. Webhook позволяет настроить URL-адрес, на который будут отправляться обновления, а long polling позволяет опрашивать серверы Telegram на наличие новых сообщений.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Типы обновлений</w:t>
      </w:r>
      <w:r>
        <w:rPr>
          <w:rFonts w:ascii="Times New Roman 14" w:hAnsi="Times New Roman 14"/>
          <w:sz w:val="22"/>
          <w:szCs w:val="22"/>
        </w:rPr>
        <w:t>: Telegram поддерживает множество типов обновлений, включая текстовые сообщения, фотографии, видео, аудио и многое другое.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Язык программирования Python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Python — это высокоуровневый язык программирования с простой и читаемой синтаксисом. Он широко используется для разработки различных приложений, включая веб-приложения, скрипты для автоматизации и, конечно же, ботов. Python обладает обширной экосистемой библиотек, что делает его идеальным выбором для быстрой разработки.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Основные преимущества Python для разработки ботов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Простота и читабельность кода</w:t>
      </w:r>
      <w:r>
        <w:rPr>
          <w:rFonts w:ascii="Times New Roman 14" w:hAnsi="Times New Roman 14"/>
          <w:sz w:val="22"/>
          <w:szCs w:val="22"/>
        </w:rPr>
        <w:t>: Python известен своей читаемостью, что облегчает разработку и поддержку кода.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Большое количество библиотек</w:t>
      </w:r>
      <w:r>
        <w:rPr>
          <w:rFonts w:ascii="Times New Roman 14" w:hAnsi="Times New Roman 14"/>
          <w:sz w:val="22"/>
          <w:szCs w:val="22"/>
        </w:rPr>
        <w:t>: Существует множество библиотек, которые упрощают работу с API, обработку данных и другие задачи.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Сообщество и поддержка</w:t>
      </w:r>
      <w:r>
        <w:rPr>
          <w:rFonts w:ascii="Times New Roman 14" w:hAnsi="Times New Roman 14"/>
          <w:sz w:val="22"/>
          <w:szCs w:val="22"/>
        </w:rPr>
        <w:t>: Большое сообщество разработчиков и множество учебных ресурсов.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Библиотека aiogram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 xml:space="preserve"> — это современная и мощная библиотека для разработки Telegram ботов на языке Python. Она предоставляет удобный интерфейс для взаимодействия с API Telegram и упрощает разработку ботов благодаря своей асинхронной архитектуре.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Основные возможности aiogram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Асинхронная обработка запросов</w:t>
      </w:r>
      <w:r>
        <w:rPr>
          <w:rFonts w:ascii="Times New Roman 14" w:hAnsi="Times New Roman 14"/>
          <w:sz w:val="22"/>
          <w:szCs w:val="22"/>
        </w:rPr>
        <w:t>: Позволяет обрабатывать большое количество запросов одновременно, что делает ботов более отзывчивыми и эффективными.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Удобный интерфейс для работы с API</w:t>
      </w:r>
      <w:r>
        <w:rPr>
          <w:rFonts w:ascii="Times New Roman 14" w:hAnsi="Times New Roman 14"/>
          <w:sz w:val="22"/>
          <w:szCs w:val="22"/>
        </w:rPr>
        <w:t xml:space="preserve">: </w:t>
      </w:r>
      <w:r>
        <w:rPr>
          <w:rStyle w:val="Style12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 xml:space="preserve"> предоставляет интуитивно понятный интерфейс для работы с различными методами Telegram API.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Многофункциональный хэндлеры</w:t>
      </w:r>
      <w:r>
        <w:rPr>
          <w:rFonts w:ascii="Times New Roman 14" w:hAnsi="Times New Roman 14"/>
          <w:sz w:val="22"/>
          <w:szCs w:val="22"/>
        </w:rPr>
        <w:t xml:space="preserve">: Хэндлеры </w:t>
      </w:r>
      <w:r>
        <w:rPr>
          <w:rStyle w:val="Style12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 xml:space="preserve"> позволяют легко управлять обработкой различных типов сообщений и событий.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Основные компоненты aiogram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Bot</w:t>
      </w:r>
      <w:r>
        <w:rPr>
          <w:rFonts w:ascii="Times New Roman 14" w:hAnsi="Times New Roman 14"/>
          <w:sz w:val="22"/>
          <w:szCs w:val="22"/>
        </w:rPr>
        <w:t>: Основной класс, который используется для взаимодействия с Telegram API.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Dispatcher</w:t>
      </w:r>
      <w:r>
        <w:rPr>
          <w:rFonts w:ascii="Times New Roman 14" w:hAnsi="Times New Roman 14"/>
          <w:sz w:val="22"/>
          <w:szCs w:val="22"/>
        </w:rPr>
        <w:t>: Компонент, отвечающий за маршрутизацию и обработку входящих обновлений.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Handler</w:t>
      </w:r>
      <w:r>
        <w:rPr>
          <w:rFonts w:ascii="Times New Roman 14" w:hAnsi="Times New Roman 14"/>
          <w:sz w:val="22"/>
          <w:szCs w:val="22"/>
        </w:rPr>
        <w:t>: Функции или классы, которые обрабатывают различные типы сообщений или команд.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Пример использования aiogram</w:t>
      </w:r>
    </w:p>
    <w:p>
      <w:pPr>
        <w:pStyle w:val="BodyText"/>
        <w:rPr/>
      </w:pPr>
      <w:r>
        <w:rPr>
          <w:rFonts w:ascii="Times New Roman 14" w:hAnsi="Times New Roman 14"/>
          <w:sz w:val="22"/>
          <w:szCs w:val="22"/>
        </w:rPr>
        <w:t xml:space="preserve">Для создания простого бота с использованием </w:t>
      </w:r>
      <w:r>
        <w:rPr>
          <w:rStyle w:val="Style12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 xml:space="preserve"> необходимо выполнить следующие шаги: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Установить библиотеку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Style18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pip install aiogram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Создать файл для бота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 import Bot, Dispatcher, executor, types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API_TOKEN = 'YOUR_TELEGRAM_BOT_TOKEN'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# Создание объектов бота и диспетчера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bot = Bot(token=API_TOKEN)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dp = Dispatcher(bot)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# Обработчик команды /start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@dp.message_handler(commands=['start'])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async def send_welcome(message: types.Message):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message.reply("Привет! Я бот для создания конспектов.")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if __name__ == '__main__':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executor.start_polling(dp, skip_updates=True)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  <w:rFonts w:ascii="Times New Roman 14" w:hAnsi="Times New Roman 14"/>
          <w:sz w:val="22"/>
          <w:szCs w:val="22"/>
        </w:rPr>
        <w:t>Запустить бота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Style18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python bot.py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Транскрибация с использованием AssemblyAI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AssemblyAI</w:t>
      </w:r>
      <w:r>
        <w:rPr>
          <w:rFonts w:ascii="Times New Roman 14" w:hAnsi="Times New Roman 14"/>
          <w:sz w:val="22"/>
          <w:szCs w:val="22"/>
        </w:rPr>
        <w:t xml:space="preserve"> — это сервис для автоматической транскрибации аудио в текст. Он предоставляет API, с помощью которого можно загружать аудиофайлы и получать их текстовую расшифровку. </w:t>
      </w:r>
      <w:r>
        <w:rPr>
          <w:rStyle w:val="Style12"/>
          <w:rFonts w:ascii="Times New Roman 14" w:hAnsi="Times New Roman 14"/>
          <w:sz w:val="22"/>
          <w:szCs w:val="22"/>
        </w:rPr>
        <w:t>AssemblyAI</w:t>
      </w:r>
      <w:r>
        <w:rPr>
          <w:rFonts w:ascii="Times New Roman 14" w:hAnsi="Times New Roman 14"/>
          <w:sz w:val="22"/>
          <w:szCs w:val="22"/>
        </w:rPr>
        <w:t xml:space="preserve"> поддерживает множество языков и предоставляет высокую точность транскрибации благодаря использованию современных технологий машинного обучения.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Основные возможности AssemblyAI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Высокая точность транскрибации</w:t>
      </w:r>
      <w:r>
        <w:rPr>
          <w:rFonts w:ascii="Times New Roman 14" w:hAnsi="Times New Roman 14"/>
          <w:sz w:val="22"/>
          <w:szCs w:val="22"/>
        </w:rPr>
        <w:t>: Использует модели машинного обучения для достижения высокой точности распознавания речи.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Поддержка множества форматов аудио</w:t>
      </w:r>
      <w:r>
        <w:rPr>
          <w:rFonts w:ascii="Times New Roman 14" w:hAnsi="Times New Roman 14"/>
          <w:sz w:val="22"/>
          <w:szCs w:val="22"/>
        </w:rPr>
        <w:t>: Позволяет работать с различными форматами аудиофайлов.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Простота интеграции</w:t>
      </w:r>
      <w:r>
        <w:rPr>
          <w:rFonts w:ascii="Times New Roman 14" w:hAnsi="Times New Roman 14"/>
          <w:sz w:val="22"/>
          <w:szCs w:val="22"/>
        </w:rPr>
        <w:t>: Легко интегрируется в различные приложения с помощью RESTful API.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Использование AssemblyAI для транскрибации</w:t>
      </w:r>
    </w:p>
    <w:p>
      <w:pPr>
        <w:pStyle w:val="BodyText"/>
        <w:rPr/>
      </w:pPr>
      <w:r>
        <w:rPr>
          <w:rFonts w:ascii="Times New Roman 14" w:hAnsi="Times New Roman 14"/>
          <w:sz w:val="22"/>
          <w:szCs w:val="22"/>
        </w:rPr>
        <w:t xml:space="preserve">Для использования </w:t>
      </w:r>
      <w:r>
        <w:rPr>
          <w:rStyle w:val="Style12"/>
          <w:rFonts w:ascii="Times New Roman 14" w:hAnsi="Times New Roman 14"/>
          <w:sz w:val="22"/>
          <w:szCs w:val="22"/>
        </w:rPr>
        <w:t>AssemblyAI</w:t>
      </w:r>
      <w:r>
        <w:rPr>
          <w:rFonts w:ascii="Times New Roman 14" w:hAnsi="Times New Roman 14"/>
          <w:sz w:val="22"/>
          <w:szCs w:val="22"/>
        </w:rPr>
        <w:t xml:space="preserve"> необходимо выполнить следующие шаги: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Создать учетную запись и получить API ключ</w:t>
      </w:r>
      <w:r>
        <w:rPr>
          <w:rFonts w:ascii="Times New Roman 14" w:hAnsi="Times New Roman 14"/>
          <w:sz w:val="22"/>
          <w:szCs w:val="22"/>
        </w:rPr>
        <w:t>: Зарегистрируйтесь на сайте AssemblyAI и получите API ключ для доступа к сервису.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Установить необходимую библиотеку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Style18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pip install assemblyai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Написать код для транскрибации аудио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import assemblyai as aai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# </w:t>
      </w:r>
      <w:r>
        <w:rPr>
          <w:rStyle w:val="Style12"/>
          <w:rFonts w:ascii="Times New Roman 14" w:hAnsi="Times New Roman 14"/>
          <w:sz w:val="22"/>
          <w:szCs w:val="22"/>
        </w:rPr>
        <w:t>Замените на свой API ключ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aai.settings.api_key = "</w:t>
      </w:r>
      <w:r>
        <w:rPr>
          <w:rStyle w:val="Style12"/>
          <w:rFonts w:ascii="Times New Roman 14" w:hAnsi="Times New Roman 14"/>
          <w:sz w:val="22"/>
          <w:szCs w:val="22"/>
        </w:rPr>
        <w:t>API  ключ</w:t>
      </w:r>
      <w:r>
        <w:rPr>
          <w:rStyle w:val="Style12"/>
          <w:rFonts w:ascii="Times New Roman 14" w:hAnsi="Times New Roman 14"/>
          <w:sz w:val="22"/>
          <w:szCs w:val="22"/>
        </w:rPr>
        <w:t>"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# </w:t>
      </w:r>
      <w:r>
        <w:rPr>
          <w:rStyle w:val="Style12"/>
          <w:rFonts w:ascii="Times New Roman 14" w:hAnsi="Times New Roman 14"/>
          <w:sz w:val="22"/>
          <w:szCs w:val="22"/>
        </w:rPr>
        <w:t>Ссылка на файл в директории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FILE_URL = "https://github.com/AssemblyAI-Examples/audio-examples/raw/main/20230607_me_canadian_wildfires.mp3"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transcriber = aai.Transcriber()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transcript = transcriber.transcribe(FILE_URL)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if transcript.status == aai.TranscriptStatus.error: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print(transcript.error)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else: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print(transcript.text)</w:t>
      </w:r>
      <w:r>
        <w:rPr>
          <w:rStyle w:val="Style12"/>
          <w:rFonts w:ascii="Times New Roman 14" w:hAnsi="Times New Roman 14"/>
          <w:sz w:val="22"/>
          <w:szCs w:val="22"/>
        </w:rPr>
        <w:br/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Преимущества использования AssemblyAI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Быстрая интеграция</w:t>
      </w:r>
      <w:r>
        <w:rPr>
          <w:rFonts w:ascii="Times New Roman 14" w:hAnsi="Times New Roman 14"/>
          <w:sz w:val="22"/>
          <w:szCs w:val="22"/>
        </w:rPr>
        <w:t>: Простота использования API позволяет быстро интегрировать транскрибацию в приложения.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Поддержка большого объема данных</w:t>
      </w:r>
      <w:r>
        <w:rPr>
          <w:rFonts w:ascii="Times New Roman 14" w:hAnsi="Times New Roman 14"/>
          <w:sz w:val="22"/>
          <w:szCs w:val="22"/>
        </w:rPr>
        <w:t>: Сервис способен обрабатывать большие объемы аудио данных, что делает его подходящим для различных сценариев использования.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Адаптивность</w:t>
      </w:r>
      <w:r>
        <w:rPr>
          <w:rFonts w:ascii="Times New Roman 14" w:hAnsi="Times New Roman 14"/>
          <w:sz w:val="22"/>
          <w:szCs w:val="22"/>
        </w:rPr>
        <w:t>: Возможность распознавания речи на разных языках и в различных акцентах.</w:t>
      </w:r>
    </w:p>
    <w:p>
      <w:pPr>
        <w:pStyle w:val="Style19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BodyText"/>
        <w:rPr/>
      </w:pPr>
      <w:r>
        <w:rPr>
          <w:rFonts w:ascii="Times New Roman 14" w:hAnsi="Times New Roman 14"/>
          <w:sz w:val="22"/>
          <w:szCs w:val="22"/>
        </w:rPr>
        <w:t xml:space="preserve">Таким образом, использование Python с библиотекой </w:t>
      </w:r>
      <w:r>
        <w:rPr>
          <w:rStyle w:val="Style12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 xml:space="preserve"> и сервиса транскрибации </w:t>
      </w:r>
      <w:r>
        <w:rPr>
          <w:rStyle w:val="Style12"/>
          <w:rFonts w:ascii="Times New Roman 14" w:hAnsi="Times New Roman 14"/>
          <w:sz w:val="22"/>
          <w:szCs w:val="22"/>
        </w:rPr>
        <w:t>AssemblyAI</w:t>
      </w:r>
      <w:r>
        <w:rPr>
          <w:rFonts w:ascii="Times New Roman 14" w:hAnsi="Times New Roman 14"/>
          <w:sz w:val="22"/>
          <w:szCs w:val="22"/>
        </w:rPr>
        <w:t xml:space="preserve"> позволяет эффективно и быстро разрабатывать телеграм-ботов, способных выполнять сложные задачи, такие как создание конспектов на основе аудиозаписей</w:t>
      </w:r>
      <w:bookmarkStart w:id="0" w:name="_Hlk153735963"/>
      <w:r>
        <w:rPr>
          <w:rFonts w:ascii="Times New Roman 14" w:hAnsi="Times New Roman 14"/>
          <w:sz w:val="22"/>
          <w:szCs w:val="22"/>
        </w:rPr>
        <w:t>.</w:t>
      </w:r>
      <w:bookmarkEnd w:id="0"/>
      <w:r>
        <w:br w:type="page"/>
      </w:r>
    </w:p>
    <w:p>
      <w:pPr>
        <w:pStyle w:val="Normal"/>
        <w:jc w:val="center"/>
        <w:rPr>
          <w:rFonts w:ascii="Times New Roman 14" w:hAnsi="Times New Roman 14" w:eastAsia="Cambria Math"/>
          <w:sz w:val="22"/>
          <w:szCs w:val="22"/>
        </w:rPr>
      </w:pPr>
      <w:r>
        <w:rPr>
          <w:rFonts w:eastAsia="Cambria Math" w:ascii="Times New Roman 14" w:hAnsi="Times New Roman 14"/>
          <w:sz w:val="22"/>
          <w:szCs w:val="22"/>
        </w:rPr>
      </w:r>
    </w:p>
    <w:p>
      <w:pPr>
        <w:pStyle w:val="Normal"/>
        <w:jc w:val="center"/>
        <w:rPr>
          <w:rFonts w:ascii="Times New Roman 14" w:hAnsi="Times New Roman 14" w:eastAsia="Cambria Math"/>
          <w:sz w:val="22"/>
          <w:szCs w:val="22"/>
        </w:rPr>
      </w:pPr>
      <w:r>
        <w:rPr>
          <w:rFonts w:eastAsia="Cambria Math" w:ascii="Times New Roman 14" w:hAnsi="Times New Roman 14"/>
          <w:sz w:val="22"/>
          <w:szCs w:val="22"/>
        </w:rPr>
      </w:r>
    </w:p>
    <w:p>
      <w:pPr>
        <w:pStyle w:val="Normal"/>
        <w:jc w:val="center"/>
        <w:rPr>
          <w:rFonts w:ascii="Times New Roman 14" w:hAnsi="Times New Roman 14" w:eastAsia="Cambria Math"/>
          <w:sz w:val="22"/>
          <w:szCs w:val="22"/>
        </w:rPr>
      </w:pPr>
      <w:r>
        <w:rPr>
          <w:rFonts w:eastAsia="Cambria Math" w:ascii="Times New Roman 14" w:hAnsi="Times New Roman 14"/>
          <w:sz w:val="22"/>
          <w:szCs w:val="22"/>
        </w:rPr>
        <w:t>Проектирование телеграм-бота</w:t>
      </w:r>
    </w:p>
    <w:p>
      <w:pPr>
        <w:pStyle w:val="Heading4"/>
        <w:jc w:val="left"/>
        <w:rPr>
          <w:rFonts w:ascii="Times New Roman 14" w:hAnsi="Times New Roman 14" w:eastAsia="Cambria Math"/>
          <w:sz w:val="22"/>
          <w:szCs w:val="22"/>
        </w:rPr>
      </w:pPr>
      <w:r>
        <w:rPr>
          <w:rFonts w:eastAsia="Cambria Math" w:ascii="Times New Roman 14" w:hAnsi="Times New Roman 14"/>
          <w:sz w:val="22"/>
          <w:szCs w:val="22"/>
        </w:rPr>
        <w:t>Определение функциональных требований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Для эффективного проектирования телеграм-бота важно детально определить функциональные требования, которые помогут структурировать процесс разработки.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Основные функции бота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Создание конспектов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Пользователь должен иметь возможность загрузить аудиофайл для его транскрибации в текст.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 xml:space="preserve">Создание конспектов в формате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 14" w:hAnsi="Times New Roman 14"/>
          <w:sz w:val="22"/>
          <w:szCs w:val="22"/>
        </w:rPr>
        <w:t xml:space="preserve">Конспекты должны быть автоматически сохраняться в формате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  <w:r>
        <w:rPr>
          <w:rFonts w:ascii="Times New Roman 14" w:hAnsi="Times New Roman 14"/>
          <w:sz w:val="22"/>
          <w:szCs w:val="22"/>
        </w:rPr>
        <w:t xml:space="preserve"> и быть доступны для скачивания пользователями.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Необходимые команды и интерактивные элементы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yle12"/>
          <w:rFonts w:ascii="Times New Roman 14" w:hAnsi="Times New Roman 14"/>
          <w:sz w:val="22"/>
          <w:szCs w:val="22"/>
        </w:rPr>
        <w:t>/start</w:t>
      </w:r>
      <w:r>
        <w:rPr>
          <w:rFonts w:ascii="Times New Roman 14" w:hAnsi="Times New Roman 14"/>
          <w:sz w:val="22"/>
          <w:szCs w:val="22"/>
        </w:rPr>
        <w:t xml:space="preserve"> — Начало работы с ботом, отображение приветственного сообщения.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Разработка архитектуры бота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Архитектура должна быть гибкой, модульной и поддерживать удобное расширение функционала. Рассмотрим основные компоненты архитектуры и их взаимодействие.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Основные компоненты архитектуры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Пользовательский интерфейс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Взаимодействие с пользователем через Telegram, прием и отправка сообщений.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Слой обработки и логики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Times New Roman 14" w:hAnsi="Times New Roman 14"/>
          <w:sz w:val="22"/>
          <w:szCs w:val="22"/>
        </w:rPr>
        <w:t xml:space="preserve">Управление созданием и редактированием конспектов, транскрибация аудиофайлов, </w:t>
      </w:r>
      <w:r>
        <w:rPr>
          <w:rFonts w:ascii="Times New Roman 14" w:hAnsi="Times New Roman 14"/>
          <w:sz w:val="22"/>
          <w:szCs w:val="22"/>
        </w:rPr>
        <w:t>обработка</w:t>
      </w:r>
      <w:r>
        <w:rPr>
          <w:rFonts w:ascii="Times New Roman 14" w:hAnsi="Times New Roman 14"/>
          <w:sz w:val="22"/>
          <w:szCs w:val="22"/>
        </w:rPr>
        <w:t xml:space="preserve"> и экспорт в формат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  <w:r>
        <w:rPr>
          <w:rFonts w:ascii="Times New Roman 14" w:hAnsi="Times New Roman 14"/>
          <w:sz w:val="22"/>
          <w:szCs w:val="22"/>
        </w:rPr>
        <w:t>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Внешние сервисы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Сервис транскрибации (например, AssemblyAI) для преобразования аудио в текст.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Chat gpt для обработки голого текста в полноценный конспект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Архитектурная диаграмма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>
          <w:rStyle w:val="Strong"/>
          <w:rFonts w:ascii="Times New Roman 14" w:hAnsi="Times New Roman 14"/>
          <w:sz w:val="22"/>
          <w:szCs w:val="22"/>
        </w:rPr>
        <w:t>Пользователь</w:t>
      </w:r>
      <w:r>
        <w:rPr>
          <w:rFonts w:ascii="Times New Roman 14" w:hAnsi="Times New Roman 14"/>
          <w:sz w:val="22"/>
          <w:szCs w:val="22"/>
        </w:rPr>
        <w:t xml:space="preserve"> ↔ </w:t>
      </w:r>
      <w:r>
        <w:rPr>
          <w:rStyle w:val="Strong"/>
          <w:rFonts w:ascii="Times New Roman 14" w:hAnsi="Times New Roman 14"/>
          <w:sz w:val="22"/>
          <w:szCs w:val="22"/>
        </w:rPr>
        <w:t>Telegram API</w:t>
      </w:r>
      <w:r>
        <w:rPr>
          <w:rFonts w:ascii="Times New Roman 14" w:hAnsi="Times New Roman 14"/>
          <w:sz w:val="22"/>
          <w:szCs w:val="22"/>
        </w:rPr>
        <w:t xml:space="preserve"> ↔ </w:t>
      </w:r>
      <w:r>
        <w:rPr>
          <w:rStyle w:val="Strong"/>
          <w:rFonts w:ascii="Times New Roman 14" w:hAnsi="Times New Roman 14"/>
          <w:sz w:val="22"/>
          <w:szCs w:val="22"/>
        </w:rPr>
        <w:t>Телеграм-бот (aiogram)</w:t>
      </w:r>
      <w:r>
        <w:rPr>
          <w:rFonts w:ascii="Times New Roman 14" w:hAnsi="Times New Roman 14"/>
          <w:sz w:val="22"/>
          <w:szCs w:val="22"/>
        </w:rPr>
        <w:t xml:space="preserve"> ↔ </w:t>
      </w:r>
      <w:r>
        <w:rPr>
          <w:rStyle w:val="Strong"/>
          <w:rFonts w:ascii="Times New Roman 14" w:hAnsi="Times New Roman 14"/>
          <w:sz w:val="22"/>
          <w:szCs w:val="22"/>
        </w:rPr>
        <w:t xml:space="preserve">Сервис транскрибации (AssemblyAI) ↔ </w:t>
      </w:r>
      <w:r>
        <w:rPr>
          <w:rStyle w:val="Strong"/>
          <w:rFonts w:ascii="Times New Roman 14" w:hAnsi="Times New Roman 14"/>
          <w:sz w:val="22"/>
          <w:szCs w:val="22"/>
        </w:rPr>
        <w:t>Сервис для обработки текста(Chat gpt)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Описание взаимодействия компонентов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Пользователь</w:t>
      </w:r>
      <w:r>
        <w:rPr>
          <w:rFonts w:ascii="Times New Roman 14" w:hAnsi="Times New Roman 14"/>
          <w:sz w:val="22"/>
          <w:szCs w:val="22"/>
        </w:rPr>
        <w:t xml:space="preserve"> отправляет команды и сообщения через интерфейс Telegram.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Телеграм-бот</w:t>
      </w:r>
      <w:r>
        <w:rPr>
          <w:rFonts w:ascii="Times New Roman 14" w:hAnsi="Times New Roman 14"/>
          <w:sz w:val="22"/>
          <w:szCs w:val="22"/>
        </w:rPr>
        <w:t xml:space="preserve"> (используя </w:t>
      </w:r>
      <w:r>
        <w:rPr>
          <w:rStyle w:val="Style12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 xml:space="preserve">) принимает и обрабатывает команды, обращается к </w:t>
      </w:r>
      <w:r>
        <w:rPr>
          <w:rStyle w:val="Strong"/>
          <w:rFonts w:ascii="Times New Roman 14" w:hAnsi="Times New Roman 14"/>
          <w:sz w:val="22"/>
          <w:szCs w:val="22"/>
        </w:rPr>
        <w:t>API Telegram</w:t>
      </w:r>
      <w:r>
        <w:rPr>
          <w:rFonts w:ascii="Times New Roman 14" w:hAnsi="Times New Roman 14"/>
          <w:sz w:val="22"/>
          <w:szCs w:val="22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 14" w:hAnsi="Times New Roman 14"/>
          <w:sz w:val="22"/>
          <w:szCs w:val="22"/>
        </w:rPr>
        <w:t xml:space="preserve">При загрузке аудиофайла, бот отправляет его на обработку в </w:t>
      </w:r>
      <w:r>
        <w:rPr>
          <w:rStyle w:val="Strong"/>
          <w:rFonts w:ascii="Times New Roman 14" w:hAnsi="Times New Roman 14"/>
          <w:sz w:val="22"/>
          <w:szCs w:val="22"/>
        </w:rPr>
        <w:t>сервис транскрибации</w:t>
      </w:r>
      <w:r>
        <w:rPr>
          <w:rFonts w:ascii="Times New Roman 14" w:hAnsi="Times New Roman 14"/>
          <w:sz w:val="22"/>
          <w:szCs w:val="22"/>
        </w:rPr>
        <w:t xml:space="preserve"> (например, AssemblyAI).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Полученный</w:t>
      </w:r>
      <w:r>
        <w:rPr>
          <w:rFonts w:ascii="Times New Roman 14" w:hAnsi="Times New Roman 14"/>
          <w:sz w:val="22"/>
          <w:szCs w:val="22"/>
        </w:rPr>
        <w:t xml:space="preserve"> текст </w:t>
      </w:r>
      <w:r>
        <w:rPr>
          <w:rFonts w:ascii="Times New Roman 14" w:hAnsi="Times New Roman 14"/>
          <w:b/>
          <w:bCs/>
          <w:sz w:val="22"/>
          <w:szCs w:val="22"/>
        </w:rPr>
        <w:t>отправляется в chat gpt по API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 14" w:hAnsi="Times New Roman 14"/>
          <w:sz w:val="22"/>
          <w:szCs w:val="22"/>
        </w:rPr>
        <w:t xml:space="preserve">После чего пользователь получает файл в расширении .docx с помощью </w:t>
      </w:r>
      <w:r>
        <w:rPr>
          <w:rStyle w:val="Strong"/>
          <w:rFonts w:ascii="Times New Roman 14" w:hAnsi="Times New Roman 14"/>
          <w:sz w:val="22"/>
          <w:szCs w:val="22"/>
        </w:rPr>
        <w:t>библиотеки python-docx</w:t>
      </w:r>
      <w:r>
        <w:rPr>
          <w:rFonts w:ascii="Times New Roman 14" w:hAnsi="Times New Roman 14"/>
          <w:sz w:val="22"/>
          <w:szCs w:val="22"/>
        </w:rPr>
        <w:t>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Fonts w:ascii="Times New Roman 14" w:hAnsi="Times New Roman 14"/>
          <w:sz w:val="22"/>
          <w:szCs w:val="22"/>
        </w:rPr>
        <w:t xml:space="preserve">Бот отправляет файл обратно пользователю через </w:t>
      </w:r>
      <w:r>
        <w:rPr>
          <w:rStyle w:val="Strong"/>
          <w:rFonts w:ascii="Times New Roman 14" w:hAnsi="Times New Roman 14"/>
          <w:sz w:val="22"/>
          <w:szCs w:val="22"/>
        </w:rPr>
        <w:t>Telegram API</w:t>
      </w:r>
      <w:r>
        <w:rPr>
          <w:rFonts w:ascii="Times New Roman 14" w:hAnsi="Times New Roman 14"/>
          <w:sz w:val="22"/>
          <w:szCs w:val="22"/>
        </w:rPr>
        <w:t>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Описание используемых технологий и инструментов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Для успешной реализации телеграм-бота мы используем следующие технологии и инструменты: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Язык программирования Python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Python выбран благодаря своей простоте и мощным библиотекам, которые позволяют легко разрабатывать и поддерживать ботов.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Библиотека aiogram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 xml:space="preserve"> предоставляет асинхронные возможности для работы с API Telegram, что делает бота более отзывчивым и производительным.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Сервис AssemblyAI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AssemblyAI</w:t>
      </w:r>
      <w:r>
        <w:rPr>
          <w:rFonts w:ascii="Times New Roman 14" w:hAnsi="Times New Roman 14"/>
          <w:sz w:val="22"/>
          <w:szCs w:val="22"/>
        </w:rPr>
        <w:t xml:space="preserve"> используется для транскрибации аудиофайлов в текст, обеспечивая высокую точность и простоту интеграции.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Библиотека python-docx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python-docx</w:t>
      </w:r>
      <w:r>
        <w:rPr>
          <w:rFonts w:ascii="Times New Roman 14" w:hAnsi="Times New Roman 14"/>
          <w:sz w:val="22"/>
          <w:szCs w:val="22"/>
        </w:rPr>
        <w:t xml:space="preserve"> используется для создания и работы с документами в формате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  <w:r>
        <w:rPr>
          <w:rFonts w:ascii="Times New Roman 14" w:hAnsi="Times New Roman 14"/>
          <w:sz w:val="22"/>
          <w:szCs w:val="22"/>
        </w:rPr>
        <w:t>. Она позволяет легко генерировать документы из текстовых данных.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Сервис Chat gpt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Chat gpt используется для обработки текста, полученного с помощью AssemblyAI.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Пример реализации основных функций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Создание нового конспекта вручную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aiogram.types import Message, FSInputFile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aiogram.filters import CommandStart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 import F, Router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os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cmd_message import start_message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keyboards as kb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main_processing import main_processing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conversion_txt_to_docx import txt_to_docx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loguru import logger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cmd_message import error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router = Router()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# Обработчик команды /start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@logger.catch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@router.message(CommandStart())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async def cmd_start(message: Message):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message.answer(start_message, reply_markup=kb.main)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# Обработчик аудиосообщений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@router.message(F.voice)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async def handle_voice_message(message: Message):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message.answer("""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🎧 </w:t>
      </w:r>
      <w:r>
        <w:rPr>
          <w:rStyle w:val="Style12"/>
          <w:rFonts w:ascii="Times New Roman 14" w:hAnsi="Times New Roman 14"/>
          <w:sz w:val="22"/>
          <w:szCs w:val="22"/>
        </w:rPr>
        <w:t>Ваше аудиосообщение принято и обрабатывается. ⏳ Пожалуйста, подождите 5-15 минут. Спасибо за ваше терпение!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                 </w:t>
      </w:r>
      <w:r>
        <w:rPr>
          <w:rStyle w:val="Style12"/>
          <w:rFonts w:ascii="Times New Roman 14" w:hAnsi="Times New Roman 14"/>
          <w:sz w:val="22"/>
          <w:szCs w:val="22"/>
        </w:rPr>
        <w:t>""")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voice = message.voice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file_id = voice.file_id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Получаем объект File по file_id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 = await message.bot.get_file(file_id)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Скачиваем файл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file_path = file.file_path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download_path = "/home/alexandervolzhanin/pet-project/CONSPECTIUS/app/audio/audio_message.ogg"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message.bot.download_file(file_path, download_path)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logger.info(f"Аудиосообщение сохранено")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conspect = main_processing()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logger.info(f"Конспект получен")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Сохранение файла в .docx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txt_to_docx(conspect)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Exception as err: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message.answer(error)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logger.error(f"Ошибка при конвертировании конспекта: {err}")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# Путь к вашему файлу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file_path = '/home/alexandervolzhanin/pet-project/CONSPECTIUS/app/received_txt/example.docx'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# Создаем объект InputFile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input_file = FSInputFile(file_path)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# Отправляем файл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await message.reply_document(input_file, caption="Ваш конспект: 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 xml:space="preserve"># Удаляем файлы 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os.remove(file_path)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os.remove(download_path)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logger.info("Файл скинут")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Exception as err: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message.answer(error)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logger.error(f"Ошибка при пересылке файла: {err}")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Загрузка аудиофайла и транскрибация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assemblyai as aai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time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loguru import logger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os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dotenv import load_dotenv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@logger.catch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def transcribing_aai() -&gt; str: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load_dotenv()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# API key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aai.settings.api_key = os.getenv("ASSEMBLY_AI_API")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logger.info("Обработка ASSEMBLY_AI_API прошла успешно")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Exception as err: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logger.error(f"Ошибка при обработке ASSEMBLY_AI_API: {err}")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transcriber = aai.Transcriber()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audio_url = (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"/home/alexandervolzhanin/pet-project/CONSPECTIUS/app/audio/audio_message.ogg"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config = aai.TranscriptionConfig(language_code="ru")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logger.info("Начало транскрибации")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start_time = time.perf_counter()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transcript = transcriber.transcribe(audio_url, config)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end_time = time.perf_counter()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logger.info("Конец транскрибации")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logger.info(f"Время выполения: {end_time - start_time}")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Exception as err: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logger.error(f"Ошибка при транскрибации: {err}")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return transcript.text</w:t>
      </w:r>
    </w:p>
    <w:p>
      <w:pPr>
        <w:pStyle w:val="Style18"/>
        <w:bidi w:val="0"/>
        <w:spacing w:before="0" w:after="283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Heading5"/>
        <w:rPr/>
      </w:pPr>
      <w:r>
        <w:rPr>
          <w:rFonts w:ascii="Times New Roman 14" w:hAnsi="Times New Roman 14"/>
          <w:sz w:val="22"/>
          <w:szCs w:val="22"/>
        </w:rPr>
        <w:t xml:space="preserve">Экспорт конспекта в формат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docx import Document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os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def txt_to_docx(text: str) -&gt; None: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Создаем объект документа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doc = Document()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Добавляем содержимое переменной в документ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doc.add_paragraph(text)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Определяем путь к папке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folder_path = '/home/alexandervolzhanin/pet-project/CONSPECTIUS/app/received_txt'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Полный путь к файлу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file_path = os.path.join(folder_path, 'example.docx')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Сохраняем документ в файл с расширением .docx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doc.save(file_path)</w:t>
      </w:r>
      <w:r>
        <w:br w:type="page"/>
      </w:r>
    </w:p>
    <w:p>
      <w:pPr>
        <w:pStyle w:val="Normal"/>
        <w:jc w:val="center"/>
        <w:rPr>
          <w:rFonts w:ascii="Times New Roman 14" w:hAnsi="Times New Roman 14" w:eastAsia="Cambria Math"/>
          <w:sz w:val="22"/>
          <w:szCs w:val="22"/>
        </w:rPr>
      </w:pPr>
      <w:r>
        <w:rPr>
          <w:rFonts w:eastAsia="Cambria Math" w:ascii="Times New Roman 14" w:hAnsi="Times New Roman 14"/>
          <w:sz w:val="22"/>
          <w:szCs w:val="22"/>
        </w:rPr>
      </w:r>
    </w:p>
    <w:p>
      <w:pPr>
        <w:pStyle w:val="Normal"/>
        <w:jc w:val="center"/>
        <w:rPr>
          <w:rFonts w:ascii="Times New Roman 14" w:hAnsi="Times New Roman 14" w:eastAsia="Cambria Math"/>
          <w:color w:themeColor="text1" w:val="000000"/>
          <w:sz w:val="22"/>
          <w:szCs w:val="22"/>
        </w:rPr>
      </w:pPr>
      <w:r>
        <w:rPr>
          <w:rFonts w:eastAsia="Cambria Math" w:ascii="Times New Roman 14" w:hAnsi="Times New Roman 14"/>
          <w:color w:themeColor="text1" w:val="000000"/>
          <w:sz w:val="22"/>
          <w:szCs w:val="22"/>
        </w:rPr>
        <w:t>Экспериментальная часть</w:t>
      </w:r>
    </w:p>
    <w:p>
      <w:pPr>
        <w:pStyle w:val="Heading4"/>
        <w:jc w:val="left"/>
        <w:rPr>
          <w:rFonts w:ascii="Times New Roman 14" w:hAnsi="Times New Roman 14" w:eastAsia="Cambria Math"/>
          <w:color w:themeColor="text1" w:val="000000"/>
          <w:sz w:val="22"/>
          <w:szCs w:val="22"/>
          <w:lang w:val="en-US"/>
        </w:rPr>
      </w:pPr>
      <w:r>
        <w:rPr>
          <w:rFonts w:eastAsia="Cambria Math" w:ascii="Times New Roman 14" w:hAnsi="Times New Roman 14"/>
          <w:color w:themeColor="text1" w:val="000000"/>
          <w:sz w:val="22"/>
          <w:szCs w:val="22"/>
          <w:lang w:val="en-US"/>
        </w:rPr>
        <w:t>1. Подготовка окружения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1.1. Установка Python и необходимых инструментов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Для реализации телеграм-бота потребуются следующие инструменты и библиотеки: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Python</w:t>
      </w:r>
      <w:r>
        <w:rPr>
          <w:rFonts w:ascii="Times New Roman 14" w:hAnsi="Times New Roman 14"/>
          <w:sz w:val="22"/>
          <w:szCs w:val="22"/>
        </w:rPr>
        <w:t>: Язык программирования для написания кода.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Poetry</w:t>
      </w:r>
      <w:r>
        <w:rPr>
          <w:rFonts w:ascii="Times New Roman 14" w:hAnsi="Times New Roman 14"/>
          <w:sz w:val="22"/>
          <w:szCs w:val="22"/>
        </w:rPr>
        <w:t>: Инструмент для управления зависимостями и виртуальным окружением.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Aiogram</w:t>
      </w:r>
      <w:r>
        <w:rPr>
          <w:rFonts w:ascii="Times New Roman 14" w:hAnsi="Times New Roman 14"/>
          <w:sz w:val="22"/>
          <w:szCs w:val="22"/>
        </w:rPr>
        <w:t>: Библиотека для взаимодействия с API Telegram.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Python-docx</w:t>
      </w:r>
      <w:r>
        <w:rPr>
          <w:rFonts w:ascii="Times New Roman 14" w:hAnsi="Times New Roman 14"/>
          <w:sz w:val="22"/>
          <w:szCs w:val="22"/>
        </w:rPr>
        <w:t xml:space="preserve">: Библиотека для работы с документами формата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  <w:r>
        <w:rPr>
          <w:rFonts w:ascii="Times New Roman 14" w:hAnsi="Times New Roman 14"/>
          <w:sz w:val="22"/>
          <w:szCs w:val="22"/>
        </w:rPr>
        <w:t>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OpenAI</w:t>
      </w:r>
      <w:r>
        <w:rPr>
          <w:rFonts w:ascii="Times New Roman 14" w:hAnsi="Times New Roman 14"/>
          <w:sz w:val="22"/>
          <w:szCs w:val="22"/>
        </w:rPr>
        <w:t>: Для использования сервиса транскрибации и обработки текста.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AssemblyAI</w:t>
      </w:r>
      <w:r>
        <w:rPr>
          <w:rFonts w:ascii="Times New Roman 14" w:hAnsi="Times New Roman 14"/>
          <w:sz w:val="22"/>
          <w:szCs w:val="22"/>
        </w:rPr>
        <w:t>: Для транскрибации аудиофайлов.</w:t>
      </w:r>
    </w:p>
    <w:p>
      <w:pPr>
        <w:pStyle w:val="Heading6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Шаги по установке: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Установка Python</w:t>
      </w:r>
      <w:r>
        <w:rPr>
          <w:rFonts w:ascii="Times New Roman 14" w:hAnsi="Times New Roman 14"/>
          <w:sz w:val="22"/>
          <w:szCs w:val="22"/>
        </w:rPr>
        <w:t xml:space="preserve">: Убедитесь, что Python установлен на вашем компьютере. Его можно скачать с </w:t>
      </w:r>
      <w:hyperlink r:id="rId3" w:tgtFrame="_new">
        <w:r>
          <w:rPr>
            <w:rStyle w:val="Hyperlink"/>
            <w:rFonts w:ascii="Times New Roman 14" w:hAnsi="Times New Roman 14"/>
            <w:sz w:val="22"/>
            <w:szCs w:val="22"/>
          </w:rPr>
          <w:t>официального сайта</w:t>
        </w:r>
      </w:hyperlink>
      <w:r>
        <w:rPr>
          <w:rFonts w:ascii="Times New Roman 14" w:hAnsi="Times New Roman 14"/>
          <w:sz w:val="22"/>
          <w:szCs w:val="22"/>
        </w:rPr>
        <w:t>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Установка Poetry</w:t>
      </w:r>
      <w:r>
        <w:rPr>
          <w:rFonts w:ascii="Times New Roman 14" w:hAnsi="Times New Roman 14"/>
          <w:sz w:val="22"/>
          <w:szCs w:val="22"/>
        </w:rPr>
        <w:t>: Установите Poetry, следуя инструкциям на официальном сайте.</w:t>
      </w:r>
    </w:p>
    <w:p>
      <w:pPr>
        <w:pStyle w:val="Style18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curl -sSL https://install.python-poetry.org | python3 -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Создание и активация виртуального окружения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Style18"/>
        <w:numPr>
          <w:ilvl w:val="0"/>
          <w:numId w:val="0"/>
        </w:numPr>
        <w:bidi w:val="0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poetry new telegram-bot</w:t>
      </w:r>
    </w:p>
    <w:p>
      <w:pPr>
        <w:pStyle w:val="Style18"/>
        <w:numPr>
          <w:ilvl w:val="0"/>
          <w:numId w:val="0"/>
        </w:numPr>
        <w:bidi w:val="0"/>
        <w:ind w:hanging="0" w:left="0"/>
        <w:rPr/>
      </w:pPr>
      <w:r>
        <w:rPr>
          <w:rStyle w:val="Style12"/>
          <w:rFonts w:ascii="Times New Roman 14" w:hAnsi="Times New Roman 14"/>
          <w:sz w:val="22"/>
          <w:szCs w:val="22"/>
        </w:rPr>
        <w:t>cd telegram-bot</w:t>
      </w:r>
    </w:p>
    <w:p>
      <w:pPr>
        <w:pStyle w:val="Style18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tyle12"/>
          <w:rFonts w:ascii="Times New Roman 14" w:hAnsi="Times New Roman 14"/>
          <w:sz w:val="22"/>
          <w:szCs w:val="22"/>
        </w:rPr>
        <w:t>poetry shell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Добавление необходимых зависимостей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Style18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tyle12"/>
          <w:rFonts w:ascii="Times New Roman 14" w:hAnsi="Times New Roman 14"/>
          <w:sz w:val="22"/>
          <w:szCs w:val="22"/>
        </w:rPr>
        <w:t>poetry add aiogram python-docx requests openai assemblyai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1.2. Получение API ключей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Telegram API Token</w:t>
      </w:r>
      <w:r>
        <w:rPr>
          <w:rFonts w:ascii="Times New Roman 14" w:hAnsi="Times New Roman 14"/>
          <w:sz w:val="22"/>
          <w:szCs w:val="22"/>
        </w:rPr>
        <w:t>: Зарегистрируйте своего бота в Telegram через @BotFather и получите API токен. Он потребуется для взаимодействия с API Telegram.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API ключ AssemblyAI</w:t>
      </w:r>
      <w:r>
        <w:rPr>
          <w:rFonts w:ascii="Times New Roman 14" w:hAnsi="Times New Roman 14"/>
          <w:sz w:val="22"/>
          <w:szCs w:val="22"/>
        </w:rPr>
        <w:t xml:space="preserve">: Зарегистрируйтесь на сайте </w:t>
      </w:r>
      <w:r>
        <w:rPr>
          <w:rFonts w:ascii="Times New Roman 14" w:hAnsi="Times New Roman 14"/>
          <w:sz w:val="22"/>
          <w:szCs w:val="22"/>
        </w:rPr>
        <w:t>AssemblyAI</w:t>
      </w:r>
      <w:r>
        <w:rPr>
          <w:rFonts w:ascii="Times New Roman 14" w:hAnsi="Times New Roman 14"/>
          <w:sz w:val="22"/>
          <w:szCs w:val="22"/>
        </w:rPr>
        <w:t xml:space="preserve"> и получите API ключ для транскрибации аудио.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API ключ OpenAI</w:t>
      </w:r>
      <w:r>
        <w:rPr>
          <w:rFonts w:ascii="Times New Roman 14" w:hAnsi="Times New Roman 14"/>
          <w:sz w:val="22"/>
          <w:szCs w:val="22"/>
        </w:rPr>
        <w:t xml:space="preserve">: Получите API ключ на сайте </w:t>
      </w:r>
      <w:r>
        <w:rPr>
          <w:rFonts w:ascii="Times New Roman 14" w:hAnsi="Times New Roman 14"/>
          <w:sz w:val="22"/>
          <w:szCs w:val="22"/>
        </w:rPr>
        <w:t>OpenAI</w:t>
      </w:r>
      <w:r>
        <w:rPr>
          <w:rFonts w:ascii="Times New Roman 14" w:hAnsi="Times New Roman 14"/>
          <w:sz w:val="22"/>
          <w:szCs w:val="22"/>
        </w:rPr>
        <w:t xml:space="preserve"> для использования его возможностей по обработке текста.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2. Реализация телеграм-бота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2.1. Структура проекта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Создайте основной файл для бота </w:t>
      </w:r>
      <w:r>
        <w:rPr>
          <w:rFonts w:ascii="Times New Roman 14" w:hAnsi="Times New Roman 14"/>
          <w:sz w:val="22"/>
          <w:szCs w:val="22"/>
        </w:rPr>
        <w:t>main.py</w:t>
      </w:r>
      <w:r>
        <w:rPr>
          <w:rFonts w:ascii="Times New Roman 14" w:hAnsi="Times New Roman 14"/>
          <w:sz w:val="22"/>
          <w:szCs w:val="22"/>
        </w:rPr>
        <w:t xml:space="preserve"> в корневой директории проекта.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2.2. Основные компоненты кода</w:t>
      </w:r>
    </w:p>
    <w:p>
      <w:pPr>
        <w:pStyle w:val="BodyText"/>
        <w:rPr/>
      </w:pPr>
      <w:r>
        <w:rPr>
          <w:rFonts w:ascii="Times New Roman 14" w:hAnsi="Times New Roman 14"/>
          <w:sz w:val="22"/>
          <w:szCs w:val="22"/>
        </w:rPr>
        <w:t xml:space="preserve">Создаем файл </w:t>
      </w:r>
      <w:r>
        <w:rPr>
          <w:rStyle w:val="Style12"/>
          <w:rFonts w:ascii="Times New Roman 14" w:hAnsi="Times New Roman 14"/>
          <w:sz w:val="22"/>
          <w:szCs w:val="22"/>
        </w:rPr>
        <w:t>main.py</w:t>
      </w:r>
      <w:r>
        <w:rPr>
          <w:rFonts w:ascii="Times New Roman 14" w:hAnsi="Times New Roman 14"/>
          <w:sz w:val="22"/>
          <w:szCs w:val="22"/>
        </w:rPr>
        <w:t xml:space="preserve"> и импортируем необходимые модули: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 import Bot, Dispatcher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asyncio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loguru import logger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os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dotenv import load_dotenv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handlers import router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logger import file_logger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async def main():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load_dotenv()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file_logger()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bot = Bot(token=os.getenv("BOT_TOKEN"))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dp = Dispatcher()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dp.include_router(router)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dp.start_polling(bot)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if __name__ == "__main__":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logger.info("Бот запущен")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asyncio.run(main())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KeyboardInterrupt: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logger.error("Бот выключен")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2.3. Реализация команд</w:t>
      </w:r>
    </w:p>
    <w:p>
      <w:pPr>
        <w:pStyle w:val="Heading6"/>
        <w:rPr/>
      </w:pPr>
      <w:r>
        <w:rPr>
          <w:rFonts w:ascii="Times New Roman 14" w:hAnsi="Times New Roman 14"/>
          <w:sz w:val="22"/>
          <w:szCs w:val="22"/>
        </w:rPr>
        <w:t xml:space="preserve">Команда </w:t>
      </w:r>
      <w:r>
        <w:rPr>
          <w:rStyle w:val="Style12"/>
          <w:rFonts w:ascii="Times New Roman 14" w:hAnsi="Times New Roman 14"/>
          <w:sz w:val="22"/>
          <w:szCs w:val="22"/>
        </w:rPr>
        <w:t>/start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Эта команда приветствует пользователя и предоставляет краткую информацию о возможностях бота.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aiogram.types import Message, FSInputFile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aiogram.filters import CommandStart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aiogram import F, Router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os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cmd_message import start_message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import keyboards as kb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main_processing import main_processing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conversion_txt_to_docx import txt_to_docx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loguru import logger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from cmd_message import error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router = Router()</w:t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# Обработчик команды /start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@logger.catch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@router.message(CommandStart())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>async def cmd_start(message: Message):</w:t>
      </w:r>
    </w:p>
    <w:p>
      <w:pPr>
        <w:pStyle w:val="Style18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message.answer(start_message, reply_markup=kb.main)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2.5. Загрузка и обработка аудиофайлов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# Обработчик аудиосообщений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@router.message(F.voice)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async def handle_voice_message(message: Message):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message.answer("""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🎧 </w:t>
      </w:r>
      <w:r>
        <w:rPr>
          <w:rStyle w:val="Style12"/>
          <w:rFonts w:ascii="Times New Roman 14" w:hAnsi="Times New Roman 14"/>
          <w:sz w:val="22"/>
          <w:szCs w:val="22"/>
        </w:rPr>
        <w:t>Ваше аудиосообщение принято и обрабатывается. ⏳ Пожалуйста, подождите 5-15 минут. Спасибо за ваше терпение!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                 </w:t>
      </w:r>
      <w:r>
        <w:rPr>
          <w:rStyle w:val="Style12"/>
          <w:rFonts w:ascii="Times New Roman 14" w:hAnsi="Times New Roman 14"/>
          <w:sz w:val="22"/>
          <w:szCs w:val="22"/>
        </w:rPr>
        <w:t>""")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voice = message.voice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file_id = voice.file_id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Получаем объект File по file_id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 = await message.bot.get_file(file_id)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Скачиваем файл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file_path = file.file_path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download_path = "/home/alexandervolzhanin/pet-project/CONSPECTIUS/app/audio/audio_message.ogg"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await message.bot.download_file(file_path, download_path)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logger.info(f"Аудиосообщение сохранено")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conspect = main_processing()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logger.info(f"Конспект получен")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Сохранение файла в .docx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txt_to_docx(conspect)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Exception as err: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message.answer(error)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logger.error(f"Ошибка при конвертировании конспекта: {err}")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# Путь к вашему файлу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file_path = '/home/alexandervolzhanin/pet-project/CONSPECTIUS/app/received_txt/example.docx'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# Создаем объект InputFile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input_file = FSInputFile(file_path)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# Отправляем файл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await message.reply_document(input_file, caption="Ваш конспект: ")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 xml:space="preserve"># Удаляем файлы 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os.remove(file_path)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os.remove(download_path)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logger.info("Файл скинут")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Exception as err: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await message.answer(error)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logger.error(f"Ошибка при пересылке файла: {err}")</w:t>
      </w:r>
    </w:p>
    <w:p>
      <w:pPr>
        <w:pStyle w:val="Heading5"/>
        <w:rPr/>
      </w:pPr>
      <w:r>
        <w:rPr>
          <w:rFonts w:ascii="Times New Roman 14" w:hAnsi="Times New Roman 14"/>
          <w:sz w:val="22"/>
          <w:szCs w:val="22"/>
        </w:rPr>
        <w:t xml:space="preserve">2.6. Экспорт конспекта в формат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from docx import Document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import os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def txt_to_docx(text: str) -&gt; None: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Создаем объект документа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doc = Document()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Добавляем содержимое переменной в документ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doc.add_paragraph(text)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Определяем путь к папке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folder_path = '/home/alexandervolzhanin/pet-project/CONSPECTIUS/app/received_txt'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Полный путь к файлу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file_path = os.path.join(folder_path, 'example.docx')</w:t>
      </w:r>
    </w:p>
    <w:p>
      <w:pPr>
        <w:pStyle w:val="BodyText"/>
        <w:rPr>
          <w:rStyle w:val="Style12"/>
          <w:rFonts w:ascii="Times New Roman 14" w:hAnsi="Times New Roman 14"/>
          <w:sz w:val="22"/>
          <w:szCs w:val="22"/>
        </w:rPr>
      </w:pPr>
      <w:r>
        <w:rPr/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# Сохраняем документ в файл с расширением .docx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doc.save(file_path)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2.7. Запуск бота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>if __name__ == "__main__":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try: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logger.info("Бот запущен")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asyncio.run(main())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</w:t>
      </w:r>
      <w:r>
        <w:rPr>
          <w:rStyle w:val="Style12"/>
          <w:rFonts w:ascii="Times New Roman 14" w:hAnsi="Times New Roman 14"/>
          <w:sz w:val="22"/>
          <w:szCs w:val="22"/>
        </w:rPr>
        <w:t>except KeyboardInterrupt:</w:t>
      </w:r>
    </w:p>
    <w:p>
      <w:pPr>
        <w:pStyle w:val="BodyText"/>
        <w:rPr/>
      </w:pPr>
      <w:r>
        <w:rPr>
          <w:rStyle w:val="Style12"/>
          <w:rFonts w:ascii="Times New Roman 14" w:hAnsi="Times New Roman 14"/>
          <w:sz w:val="22"/>
          <w:szCs w:val="22"/>
        </w:rPr>
        <w:t xml:space="preserve">        </w:t>
      </w:r>
      <w:r>
        <w:rPr>
          <w:rStyle w:val="Style12"/>
          <w:rFonts w:ascii="Times New Roman 14" w:hAnsi="Times New Roman 14"/>
          <w:sz w:val="22"/>
          <w:szCs w:val="22"/>
        </w:rPr>
        <w:t>logger.error("Бот выключен")</w:t>
      </w:r>
    </w:p>
    <w:p>
      <w:pPr>
        <w:pStyle w:val="Heading4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3. Тестирование и результаты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3.1. Тестирование функциональности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Проведем тестирование основных функций бота: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Загрузка аудиофайла и транскрибация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Пользователь загружает аудиофайл.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Бот отправляет аудиофайл на транскрибацию в AssemblyAI.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После файл с текстом попадает в Chat gpt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Полученный текст сохраняется как конспект.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 14" w:hAnsi="Times New Roman 14"/>
          <w:sz w:val="22"/>
          <w:szCs w:val="22"/>
        </w:rPr>
        <w:t xml:space="preserve">Бот создает документ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  <w:r>
        <w:rPr>
          <w:rFonts w:ascii="Times New Roman 14" w:hAnsi="Times New Roman 14"/>
          <w:sz w:val="22"/>
          <w:szCs w:val="22"/>
        </w:rPr>
        <w:t xml:space="preserve"> и отправляет его пользователю.</w:t>
      </w:r>
    </w:p>
    <w:p>
      <w:pPr>
        <w:pStyle w:val="Heading5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3.2. Результаты тестирования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 ходе тестирования были проверены следующие аспекты: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Точность транскрибации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Транскрибация аудиофайлов выполняется корректно, текст совпадает с содержанием аудио.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 случае низкого качества аудио, точность транскрибации может снизиться.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Создание и сохранение конспектов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Все введенные и транскрибированные тексты сохраняются корректно.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Times New Roman 14" w:hAnsi="Times New Roman 14"/>
          <w:sz w:val="22"/>
          <w:szCs w:val="22"/>
        </w:rPr>
        <w:t xml:space="preserve">Конспекты успешно экспортируются в формат </w:t>
      </w:r>
      <w:r>
        <w:rPr>
          <w:rStyle w:val="Style12"/>
          <w:rFonts w:ascii="Times New Roman 14" w:hAnsi="Times New Roman 14"/>
          <w:sz w:val="22"/>
          <w:szCs w:val="22"/>
        </w:rPr>
        <w:t>.docx</w:t>
      </w:r>
      <w:r>
        <w:rPr>
          <w:rFonts w:ascii="Times New Roman 14" w:hAnsi="Times New Roman 14"/>
          <w:sz w:val="22"/>
          <w:szCs w:val="22"/>
        </w:rPr>
        <w:t>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Удобство использования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Интерфейс бота прост и интуитивно понятен.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 14" w:hAnsi="Times New Roman 14"/>
          <w:sz w:val="22"/>
          <w:szCs w:val="22"/>
        </w:rPr>
        <w:t>Использование ресурсов</w:t>
      </w:r>
      <w:r>
        <w:rPr>
          <w:rFonts w:ascii="Times New Roman 14" w:hAnsi="Times New Roman 14"/>
          <w:sz w:val="22"/>
          <w:szCs w:val="22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Бот эффективно использует API Telegram и AssemblyAI.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ind w:hanging="283" w:left="1418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Время отклика на команды и транскрибацию аудиофайлов находится в приемлемых пределах.</w:t>
      </w:r>
    </w:p>
    <w:p>
      <w:pPr>
        <w:pStyle w:val="BodyTex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  <w:r>
        <w:br w:type="page"/>
      </w:r>
    </w:p>
    <w:p>
      <w:pPr>
        <w:pStyle w:val="BodyText"/>
        <w:jc w:val="center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Вывод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В ходе выполнения курсовой работы был разработан телеграм-бот для создания конспектов, который позволяет пользователям легко и быстро создавать текстовые заметки и сохранять их в формате .docx.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Разработка включала в себя следующие этапы: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1) Анализ и выбор инструментов: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1.1 Для разработки был выбран язык программирования Python из-за его богатого набора библиотек и простоты использования.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1.2 Использовались библиотеки aiogram для взаимодействия с API Telegram, python-docx для создания документов и requests для работы с внешними API.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1.3 Сервисы OpenAI и AssemblyAI были использованы для обработки текста и транскрибации аудиофайлов соответственно.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2) Проектирование и реализация: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 xml:space="preserve">1.1 Была разработана архитектура бота, включающая основные функции, такие как создание конспектов, транскрибация аудиофайлов, </w:t>
      </w:r>
      <w:r>
        <w:rPr>
          <w:rFonts w:ascii="Times New Roman 14" w:hAnsi="Times New Roman 14"/>
          <w:sz w:val="22"/>
          <w:szCs w:val="22"/>
        </w:rPr>
        <w:t>обработка текста</w:t>
      </w:r>
      <w:r>
        <w:rPr>
          <w:rFonts w:ascii="Times New Roman 14" w:hAnsi="Times New Roman 14"/>
          <w:sz w:val="22"/>
          <w:szCs w:val="22"/>
        </w:rPr>
        <w:t xml:space="preserve"> и экспорт конспектов в формат .docx.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1.2 Бот был реализован с использованием асинхронных возможностей Python, что обеспечивает быструю обработку запросов и повышает отзывчивость системы.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3) Тестирование и анализ: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1.1 Бот был протестирован на предмет корректности выполнения основных функций.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1.2 Тестирование показало, что все функции работают стабильно, текстовые конспекты создаются и сохраняются корректно, а экспорт в формат .docx выполняется без ошибок.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4) Результаты и выводы: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1.1 Телеграм-бот успешно выполняет поставленные задачи и является удобным инструментом для создания и хранения конспектов.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1.2 В ходе эксперимента были выявлены возможности для улучшения, такие как оптимизация обработки аудиофайлов и улучшение интерфейса пользователя.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ab/>
        <w:t>1.3 В целом, разработанный телеграм-бот демонстрирует потенциал использования современных технологий и сервисов для автоматизации создания конспектов и может быть успешно применен в различных образовательных и профессиональных сферах.</w:t>
      </w:r>
      <w:r>
        <w:br w:type="page"/>
      </w:r>
    </w:p>
    <w:p>
      <w:pPr>
        <w:pStyle w:val="BodyText"/>
        <w:jc w:val="center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>Список литературы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1. </w:t>
      </w:r>
      <w:r>
        <w:rPr>
          <w:rFonts w:ascii="Times New Roman 14" w:hAnsi="Times New Roman 14"/>
          <w:sz w:val="22"/>
          <w:szCs w:val="22"/>
        </w:rPr>
        <w:t>Python Software Foundation. Python Language Reference, version 3.9 [Электронный ресурс]. URL: https://www.python.org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2. </w:t>
      </w:r>
      <w:r>
        <w:rPr>
          <w:rFonts w:ascii="Times New Roman 14" w:hAnsi="Times New Roman 14"/>
          <w:sz w:val="22"/>
          <w:szCs w:val="22"/>
        </w:rPr>
        <w:t>Aiogram Official Documentation [Электронный ресурс]. URL: https://docs.aiogram.dev/en/latest/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3. </w:t>
      </w:r>
      <w:r>
        <w:rPr>
          <w:rFonts w:ascii="Times New Roman 14" w:hAnsi="Times New Roman 14"/>
          <w:sz w:val="22"/>
          <w:szCs w:val="22"/>
        </w:rPr>
        <w:t>Python-Docx Documentation [Электронный ресурс]. URL: https://python-docx.readthedocs.io/en/latest/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4. </w:t>
      </w:r>
      <w:r>
        <w:rPr>
          <w:rFonts w:ascii="Times New Roman 14" w:hAnsi="Times New Roman 14"/>
          <w:sz w:val="22"/>
          <w:szCs w:val="22"/>
        </w:rPr>
        <w:t>Poetry Documentation [Электронный ресурс]. URL: https://python-poetry.org/docs/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5. </w:t>
      </w:r>
      <w:r>
        <w:rPr>
          <w:rFonts w:ascii="Times New Roman 14" w:hAnsi="Times New Roman 14"/>
          <w:sz w:val="22"/>
          <w:szCs w:val="22"/>
        </w:rPr>
        <w:t>OpenAI API Documentation [Электронный ресурс]. URL: https://beta.openai.com/docs/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6. </w:t>
      </w:r>
      <w:r>
        <w:rPr>
          <w:rFonts w:ascii="Times New Roman 14" w:hAnsi="Times New Roman 14"/>
          <w:sz w:val="22"/>
          <w:szCs w:val="22"/>
        </w:rPr>
        <w:t>AssemblyAI API Documentation [Электронный ресурс]. URL: https://docs.assemblyai.com/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7. </w:t>
      </w:r>
      <w:r>
        <w:rPr>
          <w:rFonts w:ascii="Times New Roman 14" w:hAnsi="Times New Roman 14"/>
          <w:sz w:val="22"/>
          <w:szCs w:val="22"/>
        </w:rPr>
        <w:t>Telegram Bot API [Электронный ресурс]. URL: https://core.telegram.org/bots/api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8. </w:t>
      </w:r>
      <w:r>
        <w:rPr>
          <w:rFonts w:ascii="Times New Roman 14" w:hAnsi="Times New Roman 14"/>
          <w:sz w:val="22"/>
          <w:szCs w:val="22"/>
        </w:rPr>
        <w:t>Van Rossum G., Warsaw B., Coghlan N. PEP 8 – Style Guide for Python Code [Электронный ресурс]. URL: https://peps.python.org/pep-0008/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9. </w:t>
      </w:r>
      <w:r>
        <w:rPr>
          <w:rFonts w:ascii="Times New Roman 14" w:hAnsi="Times New Roman 14"/>
          <w:sz w:val="22"/>
          <w:szCs w:val="22"/>
        </w:rPr>
        <w:t>Real Python. Python Asyncio: The Complete Guide [Электронный ресурс]. URL: https://realpython.com/async-io-python/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p>
      <w:pPr>
        <w:pStyle w:val="BodyText"/>
        <w:spacing w:before="0" w:after="140"/>
        <w:jc w:val="left"/>
        <w:rPr>
          <w:rFonts w:ascii="Times New Roman 14" w:hAnsi="Times New Roman 14"/>
          <w:sz w:val="22"/>
          <w:szCs w:val="22"/>
        </w:rPr>
      </w:pPr>
      <w:r>
        <w:rPr>
          <w:rFonts w:ascii="Times New Roman 14" w:hAnsi="Times New Roman 14"/>
          <w:sz w:val="22"/>
          <w:szCs w:val="22"/>
        </w:rPr>
        <w:t xml:space="preserve">10. </w:t>
      </w:r>
      <w:r>
        <w:rPr>
          <w:rFonts w:ascii="Times New Roman 14" w:hAnsi="Times New Roman 14"/>
          <w:sz w:val="22"/>
          <w:szCs w:val="22"/>
        </w:rPr>
        <w:t>Telegram BotFather [Электронный ресурс]. URL: https://core.telegram.org/bots#botfather (дата обращения: 1</w:t>
      </w:r>
      <w:r>
        <w:rPr>
          <w:rFonts w:ascii="Times New Roman 14" w:hAnsi="Times New Roman 14"/>
          <w:sz w:val="22"/>
          <w:szCs w:val="22"/>
        </w:rPr>
        <w:t>4</w:t>
      </w:r>
      <w:r>
        <w:rPr>
          <w:rFonts w:ascii="Times New Roman 14" w:hAnsi="Times New Roman 14"/>
          <w:sz w:val="22"/>
          <w:szCs w:val="22"/>
        </w:rPr>
        <w:t>.06.2024).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709" w:footer="708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 14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Врезка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362476302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362476302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None/>
              <wp:docPr id="3" name="Врезка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1012520039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21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1.05pt;height:12.65pt;mso-wrap-distance-left:0pt;mso-wrap-distance-right:0pt;mso-wrap-distance-top:0pt;mso-wrap-distance-bottom:0pt;margin-top:0.05pt;mso-position-vertical-relative:text;margin-left:228.35pt;mso-position-horizontal:center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1012520039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21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2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2bd6"/>
    <w:pPr>
      <w:widowControl/>
      <w:bidi w:val="0"/>
      <w:spacing w:lineRule="auto" w:line="254" w:before="0" w:after="160"/>
      <w:jc w:val="left"/>
    </w:pPr>
    <w:rPr>
      <w:rFonts w:eastAsia="Calibri" w:ascii="Times New Roman" w:hAnsi="Times New Roman" w:cs="Times New Roman" w:eastAsia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paragraph" w:styleId="Heading5">
    <w:name w:val="Heading 5"/>
    <w:basedOn w:val="Style14"/>
    <w:next w:val="BodyText"/>
    <w:qFormat/>
    <w:pPr>
      <w:spacing w:before="120" w:after="60"/>
      <w:outlineLvl w:val="4"/>
    </w:pPr>
    <w:rPr>
      <w:rFonts w:ascii="Liberation Serif" w:hAnsi="Liberation Serif" w:eastAsia="Cantarell" w:cs="Noto Sans Arabic"/>
      <w:b/>
      <w:bCs/>
      <w:sz w:val="20"/>
      <w:szCs w:val="20"/>
    </w:rPr>
  </w:style>
  <w:style w:type="paragraph" w:styleId="Heading6">
    <w:name w:val="Heading 6"/>
    <w:basedOn w:val="Style14"/>
    <w:next w:val="BodyText"/>
    <w:qFormat/>
    <w:pPr>
      <w:spacing w:before="60" w:after="60"/>
      <w:outlineLvl w:val="5"/>
    </w:pPr>
    <w:rPr>
      <w:rFonts w:ascii="Liberation Serif" w:hAnsi="Liberation Serif" w:eastAsia="Cantarell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e5096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0a61c0"/>
    <w:rPr>
      <w:color w:val="808080"/>
    </w:rPr>
  </w:style>
  <w:style w:type="character" w:styleId="Style10" w:customStyle="1">
    <w:name w:val="Нижний колонтитул Знак"/>
    <w:basedOn w:val="DefaultParagraphFont"/>
    <w:uiPriority w:val="99"/>
    <w:qFormat/>
    <w:rsid w:val="001a4306"/>
    <w:rPr>
      <w:rFonts w:eastAsia="Calibri"/>
    </w:rPr>
  </w:style>
  <w:style w:type="character" w:styleId="Pagenumber">
    <w:name w:val="page number"/>
    <w:basedOn w:val="DefaultParagraphFont"/>
    <w:uiPriority w:val="99"/>
    <w:semiHidden/>
    <w:unhideWhenUsed/>
    <w:qFormat/>
    <w:rsid w:val="001a4306"/>
    <w:rPr/>
  </w:style>
  <w:style w:type="character" w:styleId="Hyperlink">
    <w:name w:val="Hyperlink"/>
    <w:basedOn w:val="DefaultParagraphFont"/>
    <w:uiPriority w:val="99"/>
    <w:unhideWhenUsed/>
    <w:rsid w:val="00e404d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04d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7c6b32"/>
    <w:rPr>
      <w:color w:themeColor="followedHyperlink" w:val="954F72"/>
      <w:u w:val="single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Колонтитул"/>
    <w:basedOn w:val="Normal"/>
    <w:qFormat/>
    <w:pPr/>
    <w:rPr/>
  </w:style>
  <w:style w:type="paragraph" w:styleId="Footer">
    <w:name w:val="Footer"/>
    <w:basedOn w:val="Normal"/>
    <w:link w:val="Style10"/>
    <w:uiPriority w:val="99"/>
    <w:unhideWhenUsed/>
    <w:rsid w:val="001a430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c6b32"/>
    <w:pPr>
      <w:spacing w:before="0" w:after="160"/>
      <w:ind w:left="720"/>
      <w:contextualSpacing/>
    </w:pPr>
    <w:rPr/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9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ython.org/downloads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LibreOffice/24.2.3.2$Linux_X86_64 LibreOffice_project/420$Build-2</Application>
  <AppVersion>15.0000</AppVersion>
  <Pages>21</Pages>
  <Words>2616</Words>
  <Characters>20148</Characters>
  <CharactersWithSpaces>23075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2023-12-17T13:24:00Z</dcterms:created>
  <dc:creator>matveigluhov2005@gmail.com</dc:creator>
  <dc:description/>
  <dc:language>ru-RU</dc:language>
  <cp:lastModifiedBy/>
  <dcterms:modified xsi:type="dcterms:W3CDTF">2024-06-16T05:18:19Z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