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sz w:val="20"/>
          <w:szCs w:val="20"/>
        </w:rPr>
        <w:t xml:space="preserve"/>
      </w:r>
    </w:p>
    <w:p>
      <w:pPr>
        <w:spacing w:after="160"/>
        <w:jc w:val="center"/>
      </w:pPr>
      <w:r>
        <w:rPr>
          <w:b/>
          <w:bCs/>
          <w:color w:val="1a5c1a"/>
          <w:sz w:val="80"/>
          <w:szCs w:val="80"/>
        </w:rPr>
        <w:t xml:space="preserve">AGRI-SAGE</w:t>
      </w:r>
    </w:p>
    <w:p>
      <w:pPr>
        <w:spacing w:after="120"/>
        <w:jc w:val="center"/>
      </w:pPr>
      <w:r>
        <w:rPr>
          <w:b/>
          <w:bCs/>
          <w:color w:val="2d7d2d"/>
          <w:sz w:val="32"/>
          <w:szCs w:val="32"/>
        </w:rPr>
        <w:t xml:space="preserve">AI AGENT PROMPT HANDBOOK</w:t>
      </w:r>
    </w:p>
    <w:p>
      <w:pPr>
        <w:spacing w:after="1400"/>
        <w:jc w:val="center"/>
      </w:pPr>
      <w:r>
        <w:rPr>
          <w:i/>
          <w:iCs/>
          <w:color w:val="555555"/>
          <w:sz w:val="18"/>
          <w:szCs w:val="18"/>
        </w:rPr>
        <w:t xml:space="preserve">Every System Prompt · Every Agent Configuration · LLM Parameters · Validation Rules · Fallback Behaviors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Document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AI Agent Prompt Handbook v1.0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Audience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Backend Developer, VSCode AI Agent building the system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Critical Rule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Copy these prompts EXACTLY. Do not paraphrase. LLM behavior is sensitive to wording.</w:t>
            </w:r>
          </w:p>
        </w:tc>
      </w:tr>
      <w:tr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LLM Models</w:t>
            </w:r>
          </w:p>
        </w:tc>
        <w:tc>
          <w:tcPr>
            <w:tcW w:type="dxa" w:w="6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Server: Qwen3-7B (4-bit) | On-device: Qwen3-1.7B (ONNX) | Embedding: multilingual-e5-large</w:t>
            </w:r>
          </w:p>
        </w:tc>
      </w:tr>
      <w:tr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Temperature</w:t>
            </w:r>
          </w:p>
        </w:tc>
        <w:tc>
          <w:tcPr>
            <w:tcW w:type="dxa" w:w="6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Advisory synthesis: 0.2 | Explanation generation: 0.3 | Scheme eligibility: 0.1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CRITICAL RULES FOR EVERY LLM CALL</w:t>
      </w:r>
    </w:p>
    <w:p>
      <w:pPr>
        <w:pBdr>
          <w:bottom w:val="single" w:color="cccccc" w:sz="6"/>
        </w:pBdr>
        <w:spacing w:after="160" w:before="160"/>
      </w:pPr>
    </w:p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These rules apply to EVERY LLM interaction in Agri-SAGE. Violating any of these rules creates safety risks for farmers.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RULE-LLM-001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The LLM NEVER invents agricultural facts. It synthesizes ONLY from the evidence bundle and retrieved knowledge chunks provided in the prompt.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RULE-LLM-002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The LLM NEVER names a chemical product, pesticide, or fertilizer that does not appear in the retrieved knowledge chunks or CIB&amp;RC data provided in the prompt.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RULE-LLM-003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The LLM NEVER states a yield number, profit figure, or cost estimate without labelling it 'modelled estimate' — these come from simulation output, not LLM knowledge.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RULE-LLM-004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The LLM NEVER recommends treatment when confidence_state is UNCERTAIN, INSUFFICIENT_DATA, or CONFLICTING_EVIDENCE. It requests more information instead.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RULE-LLM-005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The LLM NEVER claims a farmer is eligible for a government scheme. It says 'you appear to meet the listed criteria — final eligibility determined by the concerned authority'.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RULE-LLM-006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 LLM output is parsed as JSON against a Pydantic schema before use. Raw LLM text is NEVER passed directly to the farmer response.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RULE-LLM-007</w:t>
            </w:r>
          </w:p>
        </w:tc>
        <w:tc>
          <w:tcPr>
            <w:tcW w:type="dxa" w:w="6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If the LLM returns invalid JSON, retry once with 'Output only valid JSON.' appended. If second attempt fails, use the safe fallback template — do not show LLM output.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RULE-LLM-008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User text (problem_description, voice transcript) is NEVER inserted into the LLM system prompt. It is passed as structured data in the user message only.</w:t>
            </w:r>
          </w:p>
        </w:tc>
      </w:tr>
    </w:tbl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1. EXPLANATION AGENT — ADVISORY SYNTHESIS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1.1 System Prompt — Production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SYSTEM_PROMPT_EXPLANATION = 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 are Agri-SAGE Advisory Engine, an agricultural decision support system.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YOUR ROLE: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Convert the structured evidence bundle below into a clear, actionable advisory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for a smallholder farmer. You are a translator of evidence — not a source of knowledge.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ABSOLUTE CONSTRAINTS — violating these is a system failure: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1. Use ONLY facts from the evidence_bundle and knowledge_chunks provided below.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Do not add any agricultural knowledge from your training data.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2. If evidence_bundle.confidence_state is UNCERTAIN, INSUFFICIENT_DATA, or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CONFLICTING_EVIDENCE: do NOT recommend any treatment. Request more information.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3. Chemical product names: only use names that appear verbatim in the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knowledge_chunks or cibrc_data provided. Never invent product names.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4. All yield/profit numbers come from simulation_result only.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Always label them: 'modelled estimate — actual results vary by field conditions'.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5. Government schemes: always include: 'Final eligibility determined by the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concerned authority — please verify before applying.'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6. Language: Generate advisory in {language_code} ({language_name}).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Use simple, everyday vocabulary. Avoid technical jargon.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If a technical term is unavoidable, explain it in parentheses.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OUTPUT FORMAT: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Return ONLY valid JSON matching this exact schema. No markdown. No explanation.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No text before or after the JSON object.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"diagnosis_summary": "&lt;2 sentences max — what is happening&gt;",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"confidence_explanation": "&lt;1 sentence — why this confidence level&gt;",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"risk_explanation": "&lt;1-2 sentences — how serious and how soon&gt;",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"recommended_action":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"what": "&lt;specific action in imperative voice&gt;",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"when": "&lt;specific timing&gt;",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"how": "&lt;step-by-step method&gt;",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"cost_note": "&lt;estimated cost range&gt;",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"spray_window": "&lt;time window or null&gt;"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"evidence_summary": ["&lt;evidence point 1&gt;", "&lt;evidence point 2&gt;"],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"what_would_change_this": ["&lt;factor 1&gt;", "&lt;factor 2&gt;"],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"safe_to_act": &lt;true or false&gt;,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"insufficient_data_message": "&lt;null or message if more info needed&gt;",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"modelled_estimate_label": "modelled estimate — actual results vary by field conditions"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"""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1.2 User Prompt Template — Advisory Synthesis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USER_PROMPT_ADVISORY = 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EVIDENCE BUNDLE: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confidence_state: {confidence_state}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confidence_score: {confidence_score}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VISION RESULT: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label: {vision_label}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severity: {vision_severity}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affected_area_pct: {affected_area_pct}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WEATHER INDICATORS: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disease_favorability_index: {dfi}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spray_window: {spray_window}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consecutive_wet_days: {wet_days}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temperature_c: {temperature}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humidity_pct: {humidity}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CROP STAGE: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stage: {stage_name}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disease_vulnerability: {vulnerability}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days_after_sowing: {das}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RETRIEVED KNOWLEDGE CHUNKS (use only these — do not add external knowledge):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{knowledge_chunks_json}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SIMULATION RESULT (label all numbers as 'modelled estimate'):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{simulation_result_json}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CRITIC CONFLICTS: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{conflicts_json}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MISSING DATA: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{missing_data_json}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FARMER CONTEXT: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crop: {crop}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location: {district}, {state}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language: {language_name}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Generate the advisory JSON now. Output JSON only.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"""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1.3 Fallback Template — Used When LLM Fails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backend/agents/explanation.py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SAFE_FALLBACK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'diagnosis_summary': 'We analyzed your crop photo and farm conditions.',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'confidence_explanation': 'Our confidence is limited — please see the evidence details.',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'risk_explanation': 'Please inspect your field and consult a local agronomist.',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'recommended_action':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'what': 'Inspect 10 plants in different parts of the field',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'when': 'Today',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'how': 'Look for any spread of symptoms since the photo was taken',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'cost_note': 'No cost — visual inspection only',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'spray_window':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'evidence_summary': ['Photo analyzed', 'Weather checked', 'Crop stage estimated'],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'what_would_change_this': ['A clearer photo', 'A soil test result'],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'safe_to_act': False,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'insufficient_data_message': 'Advisory generation encountered a technical issue. This is a basic response.',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'modelled_estimate_label': 'modelled estimate — actual results vary by field conditions'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2. SCHEME AGENT — ELIGIBILITY ASSESSMENT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2.1 System Prompt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SYSTEM_PROMPT_SCHEME = 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 are Agri-SAGE Scheme Eligibility Assessor.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YOUR ROLE: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Assess whether a farmer appears to meet the criteria of government agricultural schemes.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ABSOLUTE CONSTRAINTS: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1. NEVER state 'you are eligible' or 'you qualify'. Always use: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'You appear to meet the criteria listed below.'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2. ALWAYS include this exact sentence at the end of every scheme assessment: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'Final eligibility is determined by the concerned authority. Please verify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before applying.'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3. Only assess schemes from the scheme_data provided below.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Never mention schemes not in the provided data.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4. If a scheme's valid_until date has passed, do not include it.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5. If eligibility cannot be determined from available farmer data, say: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'We need your [missing field] to assess eligibility for this scheme.'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OUTPUT FORMAT: Return ONLY valid JSON. No markdown.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"matches": [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"scheme_name": "&lt;exact scheme name from data&gt;",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"scheme_authority": "&lt;authority from data&gt;",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"eligibility_assessment": "likely_meets|partially_meets|cannot_determine",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"matching_criteria": ["&lt;criterion 1&gt;", "&lt;criterion 2&gt;"],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"missing_criteria": ["&lt;what we cannot verify&gt;"],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"key_benefit": "&lt;main benefit in 1 sentence&gt;",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"enrollment_steps": ["&lt;step 1&gt;", "&lt;step 2&gt;"],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"deadline": "&lt;deadline or null&gt;",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"mandatory_caveat": "Final eligibility determined by the concerned authority. Please verify before applying."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"no_matches_reason": "&lt;null or reason if no schemes matched&gt;"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"""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3. INTAKE AGENT — STRUCTURED EXTRACTION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3.1 System Prompt — Voice/Text Intent Extraction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SYSTEM_PROMPT_INTAKE = 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 are Agri-SAGE Intake Parser.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YOUR ROLE: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Extract structured agricultural information from farmer input (text or voice transcript).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RULES: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1. Extract ONLY what is explicitly stated. Do not infer or assume.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2. If a field is not mentioned, set it to null — do not guess.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3. Normalize crop names to: rice, banana, coconut, tomato, maize, pepper, cassava, groundnut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4. Normalize growth stages to: germination, seedling, tillering, panicle_initiation,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flowering, grain_fill, maturity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5. This is a PARSING task — do not add agricultural knowledge or advice.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OUTPUT FORMAT: Return ONLY valid JSON. No markdown. No explanation.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"crop": "&lt;normalized crop name or null&gt;",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"problem_description": "&lt;verbatim problem description or null&gt;",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"observed_growth_stage": "&lt;normalized stage or null&gt;",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"irrigation_status": "&lt;irrigated|dry|waterlogged or null&gt;",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"fertilizer_recent": "&lt;true|false or null&gt;",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"pesticide_recent": "&lt;true|false or null&gt;",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"location_mentioned": "&lt;place name if mentioned or null&gt;",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"extraction_confidence": "&lt;high|medium|low&gt;",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"extraction_notes": "&lt;any ambiguities found&gt;"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"""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4. MONITORING AGENT — MORNING BRIEFING GENERATION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4.1 System Prompt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SYSTEM_PROMPT_BRIEFING = """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 are Agri-SAGE Morning Briefing Generator.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YOUR ROLE: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Generate a concise, actionable daily farm briefing for a smallholder farmer.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RULES: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1. Maximum 4 items in the briefing — one per category below.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2. Use simple language the farmer can act on immediately.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3. Be specific — 'Check lower leaves' not 'Monitor crop health'.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4. If no significant risk exists, say so positively: 'All clear today'.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5. One recommended action only — the most important one for today.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6. Language: {language_name}. Simple vocabulary only.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7. Do not use technical terms without explanation.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OUTPUT FORMAT: Return ONLY valid JSON.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"stage_summary": "&lt;crop name + stage + days since planting — 1 line&gt;",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"top_risk":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"risk_type": "&lt;disease|pest|water|heat|none&gt;",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"level": "&lt;high|medium|low|none&gt;",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"description": "&lt;1 sentence — what and why&gt;",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"is_urgent": &lt;true or false&gt;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"weather_today": "&lt;2-word weather summary: 'Rain expected' / 'Hot, clear' / 'Cloudy'&gt;",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"recommended_action": "&lt;one specific action for today — imperative sentence&gt;",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"market_note": "&lt;price change note or null if no significant change&gt;",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"all_clear": &lt;true if no risks, false otherwise&gt;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"""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5. LLM CALL IMPLEMENTATION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5.1 Qwen3 API Call Wrapper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backend/services/llm_service.py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httpx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import json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typing import Optional, Type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pydantic import BaseModel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LLMService: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__init__(self, model: str = 'qwen3-7b', base_url: str = 'http://localhost:11434'):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self.model = model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self.base_url = base_url  # Ollama local server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self.client = httpx.AsyncClient(timeout=30.0)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async def generate(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self,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system_prompt: str,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user_prompt: str,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temperature: float = 0.2,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max_tokens: int = 1500,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output_schema: Optional[Type[BaseModel]] = None,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) -&gt; dict: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payload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'model': self.model,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'messages': [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{'role': 'system', 'content': system_prompt},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{'role': 'user', 'content': user_prompt},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],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'temperature': temperature,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'max_tokens': max_tokens,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'stream': False,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 = await self.client.post(f'{self.base_url}/api/chat', json=payload)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response.raise_for_status()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content = response.json()['message']['content']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Parse JSON — retry once if invalid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for attempt in range(2):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try: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# Strip markdown code fences if model adds them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clean = content.strip()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if clean.startswith('```'):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clean = clean.split('```')[1]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if clean.startswith('json'):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    clean = clean[4:]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result = json.loads(clean)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if output_schema: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return output_schema(**result).model_dump()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return result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except (json.JSONDecodeError, ValueError) as 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if attempt == 0: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user_prompt += '\n\nIMPORTANT: Output ONLY valid JSON. No other text.'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response = await self.client.post(f'{self.base_url}/api/chat', json=payload)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content = response.json()['message']['content']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else: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logger.error('llm_json_parse_failed', error=str(e))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        return None  # Caller uses fallback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5.2 Ollama Setup — Free Local LLM Server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Install Ollama on Oracle Always-Free instance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curl -fsSL https://ollama.com/install.sh | sh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Pull Qwen3-7B quantized (4-bit — fits in 6GB RAM)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ollama pull qwen3:7b-q4_K_M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Pull Qwen3-1.7B for lighter tasks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ollama pull qwen3:1.7b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Verify both models available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ollama list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Ollama runs on localhost:11434 by default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Do NOT expose Ollama port publicly — internal use only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nginx should NOT proxy /api/generate — backend only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5.3 Embedding Model Setup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backend/services/embedding_service.py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from sentence_transformers import SentenceTransformer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class EmbeddingService: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_instance = None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@classmethod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get_instance(cls):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if cls._instance is None: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# multilingual-e5-large — MIT license — free for commercial use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cls._instance = SentenceTransformer('intfloat/multilingual-e5-large')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cls._instance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embed_query(self, text: str) -&gt; list[float]: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REQUIRED: 'query: ' prefix for e5 models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self.get_instance().encode(f'query: {text}').tolist()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embed_passage(self, text: str) -&gt; list[float]: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REQUIRED: 'passage: ' prefix for e5 models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self.get_instance().encode(f'passage: {text}').tolist()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def embed_batch(self, texts: list[str], is_query: bool = False) -&gt; list[list[float]]: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prefix = 'query: ' if is_query else 'passage: 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prefixed = [f'{prefix}{t}' for t in texts]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return self.get_instance().encode(prefixed).tolist()</w:t>
      </w:r>
    </w:p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Always use 'query: ' prefix for search queries and 'passage: ' prefix for documents. Omitting these prefixes degrades retrieval quality by 15-25% for multilingual-e5-large. This is a model requirement, not optional.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6. CRITIC AGENT — COMPLETE LOGIC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6.1 Confidence State Assignment Rules</w:t>
      </w: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The Critic Agent is entirely rule-based — NO LLM. These rules are deterministic.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  <w:tc>
          <w:tcPr>
            <w:tcW w:type="dxa" w:w="2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Confidence State</w:t>
            </w:r>
          </w:p>
        </w:tc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 evidence aligns: vision confidence &gt; 0.80 AND weather supports AND stage matches AND Tier 1 knowledge found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CONFIRMED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Allow treatment recommendation. Set run_simulation=True.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 confidence 0.60-0.80 AND most evidence supports AND no major conflicts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LIKELY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Allow treatment recommendation with caveats. Set run_simulation=True if confidence &gt; 0.65.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Vision confidence 0.40-0.60 OR minor weather conflict OR no Tier 1 knowledge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POSSIBLE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Allow conservative recommendation. Flag missing data. run_simulation=False.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 confidence &lt; 0.40 OR multiple evidence conflicts OR poor image quality score &lt; 0.4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UNCERTAIN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 NOT recommend treatment. Request better image or field inspection.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Image OOD detected OR crop not in supported list OR critical data missing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INSUFFICIENT_DATA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Do NOT recommend treatment. Request specific missing information.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Vision says X, weather strongly contradicts X, AND crop stage says X uncommon</w:t>
            </w:r>
          </w:p>
        </w:tc>
        <w:tc>
          <w:tcPr>
            <w:tcW w:type="dxa" w:w="2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CONFLICTING_EVIDENCE</w:t>
            </w:r>
          </w:p>
        </w:tc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Do NOT recommend treatment. Explain the conflict. Suggest expert review.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Crop or region not in supported scope</w:t>
            </w:r>
          </w:p>
        </w:tc>
        <w:tc>
          <w:tcPr>
            <w:tcW w:type="dxa" w:w="2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OUT_OF_SCOPE</w:t>
            </w:r>
          </w:p>
        </w:tc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Return message listing supported crops/regions. Offer to notify when supported.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6.2 Evidence Conflict Detection Rules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backend/agents/critic.py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CONFLICT_RULES = [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'name': 'fungal_weather_mismatch',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'condition': lambda s: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'fungal' in s.vision_result.label.lower() and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s.weather_result.indicators.disease_favorability_index &lt; 0.25 and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s.weather_result.indicators.consecutive_wet_days &lt; 2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'action': 'REDUCE_CONFIDENCE',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'message': 'Image suggests fungal disease but weather conditions are unfavorable for fungal pathogens'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'name': 'stage_disease_mismatch',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'condition': lambda s: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s.vision_result.label not in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CROP_STAGE_DISEASE_MAP.get(s.crop_stage_result.stage_code, [])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'action': 'FLAG_WARNING',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'message': f'This disease is uncommon at {stage} stage — verify diagnosis'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'name': 'high_confidence_poor_image',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'condition': lambda s: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s.vision_result.confidence_score &gt; 0.85 and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s.vision_result.quality_score &lt; 0.5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'action': 'REDUCE_CONFIDENCE',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'message': 'High model confidence but image quality is poor — result may be unreliable'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SAFETY_BLOCKS = [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('product_not_in_cibrc', check_product_in_cibrc_db),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('crop_not_registered', check_crop_chemical_registration),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('dosage_exceeded', check_dosage_within_label),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('scheme_expired', check_scheme_valid_until),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('llm_invented_product', check_product_traceable_to_knowledge),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]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7. KNOWLEDGE CHUNK QUALITY RULES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7.1 Chunk Acceptance Criteria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2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Threshold</w:t>
            </w:r>
          </w:p>
        </w:tc>
        <w:tc>
          <w:tcPr>
            <w:tcW w:type="dxa" w:w="35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Action if Failed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Minimum chunk length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100 characters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Discard chunk — too short to be useful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Maximum chunk length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512 tokens (approx 2000 chars)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Split at sentence boundary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valid_until date present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Required — no null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Reject document ingestion if missing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source_tier assigned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1-6 required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Default to Tier 5 if uncertain — never Tier 1 without verification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Chunk contains crop mention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Preferred — not required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Flag for metadata review</w:t>
            </w:r>
          </w:p>
        </w:tc>
      </w:tr>
      <w:tr>
        <w:tc>
          <w:tcPr>
            <w:tcW w:type="dxa" w:w="3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Duplicate chunk detection</w:t>
            </w:r>
          </w:p>
        </w:tc>
        <w:tc>
          <w:tcPr>
            <w:tcW w:type="dxa" w:w="2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SHA-256 hash of content</w:t>
            </w:r>
          </w:p>
        </w:tc>
        <w:tc>
          <w:tcPr>
            <w:tcW w:type="dxa" w:w="35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Skip if hash already in DB</w:t>
            </w:r>
          </w:p>
        </w:tc>
      </w:tr>
      <w:tr>
        <w:tc>
          <w:tcPr>
            <w:tcW w:type="dxa" w:w="3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Language detection correct</w:t>
            </w:r>
          </w:p>
        </w:tc>
        <w:tc>
          <w:tcPr>
            <w:tcW w:type="dxa" w:w="2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Must match document metadata</w:t>
            </w:r>
          </w:p>
        </w:tc>
        <w:tc>
          <w:tcPr>
            <w:tcW w:type="dxa" w:w="35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Flag mismatch for review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7.2 Retrieval Quality Validation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scripts/evaluate_retrieval.py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Run monthly to ensure RAG quality is maintained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BENCHMARK_QUERIES = [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'query_text': 'rice blast disease treatment Kerala tillering stage',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'expected_tier': 1,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'expected_crop': 'rice',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'expected_topic': 'blast_disease',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'minimum_recall_at_5': 0.80,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'query_text': 'banana bunchy top virus symptoms management',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'expected_tier': 1,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'expected_crop': 'banana',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'minimum_recall_at_5': 0.75,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Add minimum 20 queries covering all crops and key diseases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def evaluate_retrieval(retriever, benchmark):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results = []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for q in benchmark: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hits = retriever.retrieve(q['query_text'], top_k=5)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Check if any Tier 1-2 result in top 5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tier_ok = any(h['source_tier'] &lt;= 2 for h in hits)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# Check if correct crop in top 3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crop_ok = any(h.get('crop') == q['expected_crop'] for h in hits[:3])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results.append({'query': q['query_text'], 'tier_ok': tier_ok, 'crop_ok': crop_ok})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pass_rate = sum(1 for r in results if r['tier_ok'] and r['crop_ok']) / len(results)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print(f'Retrieval pass rate: {pass_rate:.1%}')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assert pass_rate &gt;= 0.80, f'Retrieval quality below threshold: {pass_rate:.1%}'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8. ON-DEVICE LLM CONSTRAINTS (Qwen3-1.7B)</w:t>
      </w:r>
    </w:p>
    <w:p>
      <w:pPr>
        <w:pBdr>
          <w:bottom w:val="single" w:color="cccccc" w:sz="6"/>
        </w:pBdr>
        <w:spacing w:after="160" w:before="160"/>
      </w:pPr>
    </w:p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Qwen3-1.7B is a 1.7 billion parameter model. It cannot reliably generate complex agricultural advisories. Its role on-device is strictly limited to language generation from pre-structured inputs.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8.1 What Qwen3-1.7B CAN Do On-Device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Generate advisory text from a pre-filled template with specific slots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Translate structured advisory from English template to Malayalam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Summarize a morning briefing from pre-computed risk scores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Generate simple 'What to check today' sentences from risk level + crop stage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8.2 What Qwen3-1.7B Must NOT Do On-Device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Generate disease diagnoses independently — use ONNX vision model for this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Provide pesticide recommendations — use cached knowledge templates only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Calculate yield estimates — use local rules engine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Access or reason about government schemes — use cached scheme data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8.3 On-Device Advisory Template System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backend/ml/offline_templates.py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These templates are downloaded to device as part of knowledge cache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Qwen3-1.7B fills in the {slots} from structured local data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OFFLINE_ADVISORY_TEMPLATE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'ml':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'disease_detected':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'നിങ്ങളുടെ {crop_ml} ൽ {disease_ml} ന്റെ ലക്ഷണങ്ങൾ കാണുന്നു. 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'ആത്മവിശ്വാസം: {confidence_level_ml}. 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'ഇന്ന് {action_ml}.'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'insufficient_data':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'ഫോട്ടോ വ്യക്തമല്ല. ദയവായി ഇലയുടെ അടുത്ത് നിന്ന് വ്യക്തമായ ഫോട്ടോ എടുക്കുക.'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'all_clear': (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'ഇന്ന് നിങ്ങളുടെ {crop_ml} ആരോഗ്യകരമായി കാണുന്നു. 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    'കാലാവസ്ഥ: {weather_ml}.'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    ),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/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# Slot values from local computation — no LLM needed for these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DISEASE_NAMES_ML = {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'rice_blast': 'ബ്ലാസ്റ്റ് രോഗം',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'brown_spot': 'തവിട്ട് പുള്ളി',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'bacterial_blight': 'ബാക്ടീരിയൽ ബ്ലൈറ്റ്',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'leaf_folder': 'ഇല ചുരുട്ടി',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'banana_fusarium': 'ഫ്യൂസേറിയം വിൽറ്റ്',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    # Add all supported disease names in all supported languages</w:t>
      </w:r>
    </w:p>
    <w:p>
      <w:pPr>
        <w:shd w:fill="e8f5e8" w:color="auto" w:val="clear"/>
        <w:spacing w:after="40" w:before="40"/>
        <w:ind w:left="360"/>
      </w:pPr>
      <w:r>
        <w:rPr>
          <w:rFonts w:ascii="Courier New" w:cs="Courier New" w:eastAsia="Courier New" w:hAnsi="Courier New"/>
          <w:color w:val="1a5c1a"/>
          <w:sz w:val="17"/>
          <w:szCs w:val="17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b/>
          <w:bCs/>
          <w:color w:val="1a5c1a"/>
          <w:sz w:val="36"/>
          <w:szCs w:val="36"/>
        </w:rPr>
        <w:t xml:space="preserve">9. VSCODE AI AGENT — HOW TO USE THIS HANDBOOK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80" w:before="80"/>
        <w:jc w:val="both"/>
      </w:pPr>
      <w:r>
        <w:rPr>
          <w:b w:val="false"/>
          <w:bCs w:val="false"/>
          <w:i w:val="false"/>
          <w:iCs w:val="false"/>
          <w:color w:val="2c2c2c"/>
          <w:sz w:val="20"/>
          <w:szCs w:val="20"/>
        </w:rPr>
        <w:t xml:space="preserve">This section is specifically for the VSCode AI agent executing the build.</w:t>
      </w:r>
    </w:p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9.1 When to Reference This Document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Task</w:t>
            </w:r>
          </w:p>
        </w:tc>
        <w:tc>
          <w:tcPr>
            <w:tcW w:type="dxa" w:w="5000"/>
            <w:shd w:fill="2d7d2d" w:color="auto" w:val="clear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 to Use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Implementing explanation_agent.py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Section 1 — copy system prompt and user prompt template exactly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Implementing scheme_agent.py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Section 2 — copy system prompt exactly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Implementing intake_agent.py voice parsing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Section 3 — copy system prompt exactly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Implementing morning_briefing.py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Section 4 — copy system prompt exactly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Implementing llm_service.py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Section 5.1 — copy wrapper code exactly including retry logic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Setting up Ollama on Oracle server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Section 5.2 — follow commands exactly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Implementing EmbeddingService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Section 5.3 — copy with 'query:' and 'passage:' prefixes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Implementing critic_agent.py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Section 6 — use conflict rules and safety blocks exactly</w:t>
            </w:r>
          </w:p>
        </w:tc>
      </w:tr>
      <w:tr>
        <w:tc>
          <w:tcPr>
            <w:tcW w:type="dxa" w:w="4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Setting up knowledge ingestion</w:t>
            </w:r>
          </w:p>
        </w:tc>
        <w:tc>
          <w:tcPr>
            <w:tcW w:type="dxa" w:w="5000"/>
            <w:shd w:fill="f0f8f0" w:color="auto" w:val="clear"/>
          </w:tcPr>
          <w:p>
            <w:r>
              <w:rPr>
                <w:sz w:val="17"/>
                <w:szCs w:val="17"/>
              </w:rPr>
              <w:t xml:space="preserve">Section 7 — enforce all chunk quality rules</w:t>
            </w:r>
          </w:p>
        </w:tc>
      </w:tr>
      <w:tr>
        <w:tc>
          <w:tcPr>
            <w:tcW w:type="dxa" w:w="4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Implementing offline advisory on Android</w:t>
            </w:r>
          </w:p>
        </w:tc>
        <w:tc>
          <w:tcPr>
            <w:tcW w:type="dxa" w:w="5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Section 8 — use template system, not LLM for offline</w:t>
            </w:r>
          </w:p>
        </w:tc>
      </w:tr>
    </w:tbl>
    <w:p>
      <w:pPr>
        <w:pStyle w:val="Heading2"/>
        <w:spacing w:after="120" w:before="360"/>
      </w:pPr>
      <w:r>
        <w:rPr>
          <w:b/>
          <w:bCs/>
          <w:color w:val="2d7d2d"/>
          <w:sz w:val="28"/>
          <w:szCs w:val="28"/>
        </w:rPr>
        <w:t xml:space="preserve">9.2 Prompt Modification Rules</w:t>
      </w:r>
    </w:p>
    <w:p>
      <w:pPr>
        <w:shd w:fill="fff3cd" w:color="auto" w:val="clear"/>
        <w:spacing w:after="80" w:before="80"/>
        <w:ind w:left="180"/>
      </w:pPr>
      <w:r>
        <w:rPr>
          <w:i/>
          <w:iCs/>
          <w:color w:val="8b4513"/>
          <w:sz w:val="19"/>
          <w:szCs w:val="19"/>
        </w:rPr>
        <w:t xml:space="preserve">⚠ Do NOT modify the system prompts in this document without testing. LLM behavior changes unpredictably with wording changes. If you believe a prompt needs modification: (1) Test original prompt first. (2) Document why change is needed. (3) Test modified prompt on 20+ cases. (4) Compare results. Only then update this document.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Temperature 0.2 is set for advisory synthesis — do not increase. Higher temperature creates inconsistent outputs.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Temperature 0.1 for scheme eligibility — maximum consistency required for legal-adjacent content.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Temperature 0.3 for morning briefings — slightly more variety is acceptable here.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max_tokens 1500 for advisory — sufficient for complete advisory JSON. Do not reduce.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0"/>
          <w:szCs w:val="20"/>
        </w:rPr>
        <w:t xml:space="preserve">Never add 'be creative' or 'think outside the box' to agricultural prompt instructions.</w:t>
      </w:r>
    </w:p>
    <w:p>
      <w:pPr>
        <w:pBdr>
          <w:bottom w:val="single" w:color="cccccc" w:sz="6"/>
        </w:pBdr>
        <w:spacing w:after="160" w:before="160"/>
      </w:pPr>
    </w:p>
    <w:p>
      <w:pPr>
        <w:spacing w:after="100" w:before="200"/>
        <w:jc w:val="center"/>
      </w:pPr>
      <w:r>
        <w:rPr>
          <w:b/>
          <w:bCs/>
          <w:color w:val="2d7d2d"/>
          <w:sz w:val="18"/>
          <w:szCs w:val="18"/>
        </w:rPr>
        <w:t xml:space="preserve">AGRI-SAGE AI AGENT PROMPT HANDBOOK v1.0</w:t>
      </w:r>
    </w:p>
    <w:p>
      <w:pPr>
        <w:spacing w:after="100"/>
        <w:jc w:val="center"/>
      </w:pPr>
      <w:r>
        <w:rPr>
          <w:i/>
          <w:iCs/>
          <w:color w:val="1a5c1a"/>
          <w:sz w:val="18"/>
          <w:szCs w:val="18"/>
        </w:rPr>
        <w:t xml:space="preserve">Copy prompts exactly. Validate all output. Never trust raw LLM text.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2026-09-07T02:08:20.032Z</dcterms:created>
  <dcterms:modified xsi:type="dcterms:W3CDTF">2026-09-07T02:08:20.044Z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