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00"/>
      </w:pPr>
      <w:r>
        <w:rPr>
          <w:sz w:val="20"/>
          <w:szCs w:val="20"/>
        </w:rPr>
        <w:t xml:space="preserve"/>
      </w:r>
    </w:p>
    <w:p>
      <w:pPr>
        <w:spacing w:after="160"/>
        <w:jc w:val="center"/>
      </w:pPr>
      <w:r>
        <w:rPr>
          <w:b/>
          <w:bCs/>
          <w:color w:val="1a5c1a"/>
          <w:sz w:val="80"/>
          <w:szCs w:val="80"/>
        </w:rPr>
        <w:t xml:space="preserve">AGRI-SAGE</w:t>
      </w:r>
    </w:p>
    <w:p>
      <w:pPr>
        <w:spacing w:after="120"/>
        <w:jc w:val="center"/>
      </w:pPr>
      <w:r>
        <w:rPr>
          <w:b/>
          <w:bCs/>
          <w:color w:val="2d7d2d"/>
          <w:sz w:val="34"/>
          <w:szCs w:val="34"/>
        </w:rPr>
        <w:t xml:space="preserve">MASTER BUILD GUIDE v2.0</w:t>
      </w:r>
    </w:p>
    <w:p>
      <w:pPr>
        <w:spacing w:after="1400"/>
        <w:jc w:val="center"/>
      </w:pPr>
      <w:r>
        <w:rPr>
          <w:i/>
          <w:iCs/>
          <w:color w:val="555555"/>
          <w:sz w:val="18"/>
          <w:szCs w:val="18"/>
        </w:rPr>
        <w:t xml:space="preserve">Free AI Models · 5-Person Beginner Team · Role Assignments · Exact Prompts · Phase-by-Phase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2500"/>
            <w:shd w:fill="2d7d2d" w:color="auto" w:val="clear"/>
          </w:tcPr>
          <w:p>
            <w:r>
              <w:rPr>
                <w:b/>
                <w:bCs/>
                <w:color w:val="ffffff"/>
                <w:sz w:val="17"/>
                <w:szCs w:val="17"/>
              </w:rPr>
              <w:t xml:space="preserve">Field</w:t>
            </w:r>
          </w:p>
        </w:tc>
        <w:tc>
          <w:tcPr>
            <w:tcW w:type="dxa" w:w="6500"/>
            <w:shd w:fill="2d7d2d" w:color="auto" w:val="clear"/>
          </w:tcPr>
          <w:p>
            <w:r>
              <w:rPr>
                <w:b/>
                <w:bCs/>
                <w:color w:val="ffffff"/>
                <w:sz w:val="17"/>
                <w:szCs w:val="17"/>
              </w:rPr>
              <w:t xml:space="preserve">Detail</w:t>
            </w:r>
          </w:p>
        </w:tc>
      </w:tr>
      <w:tr>
        <w:tc>
          <w:tcPr>
            <w:tcW w:type="dxa" w:w="2500"/>
            <w:shd w:fill="f0f8f0" w:color="auto" w:val="clear"/>
          </w:tcPr>
          <w:p>
            <w:r>
              <w:rPr>
                <w:sz w:val="17"/>
                <w:szCs w:val="17"/>
              </w:rPr>
              <w:t xml:space="preserve">Team Size</w:t>
            </w:r>
          </w:p>
        </w:tc>
        <w:tc>
          <w:tcPr>
            <w:tcW w:type="dxa" w:w="6500"/>
            <w:shd w:fill="f0f8f0" w:color="auto" w:val="clear"/>
          </w:tcPr>
          <w:p>
            <w:r>
              <w:rPr>
                <w:sz w:val="17"/>
                <w:szCs w:val="17"/>
              </w:rPr>
              <w:t xml:space="preserve">5 members — all beginners — roles assigned in this document</w:t>
            </w:r>
          </w:p>
        </w:tc>
      </w:tr>
      <w:tr>
        <w:tc>
          <w:tcPr>
            <w:tcW w:type="dxa" w:w="2500"/>
            <w:shd w:fill="ffffff" w:color="auto" w:val="clear"/>
          </w:tcPr>
          <w:p>
            <w:r>
              <w:rPr>
                <w:sz w:val="17"/>
                <w:szCs w:val="17"/>
              </w:rPr>
              <w:t xml:space="preserve">AI Tools</w:t>
            </w:r>
          </w:p>
        </w:tc>
        <w:tc>
          <w:tcPr>
            <w:tcW w:type="dxa" w:w="6500"/>
            <w:shd w:fill="ffffff" w:color="auto" w:val="clear"/>
          </w:tcPr>
          <w:p>
            <w:r>
              <w:rPr>
                <w:sz w:val="17"/>
                <w:szCs w:val="17"/>
              </w:rPr>
              <w:t xml:space="preserve">VSCode Copilot (free) · Gemini (free) · Cline (free) · GitHub Copilot free tier · Claude free</w:t>
            </w:r>
          </w:p>
        </w:tc>
      </w:tr>
      <w:tr>
        <w:tc>
          <w:tcPr>
            <w:tcW w:type="dxa" w:w="2500"/>
            <w:shd w:fill="f0f8f0" w:color="auto" w:val="clear"/>
          </w:tcPr>
          <w:p>
            <w:r>
              <w:rPr>
                <w:sz w:val="17"/>
                <w:szCs w:val="17"/>
              </w:rPr>
              <w:t xml:space="preserve">Cost</w:t>
            </w:r>
          </w:p>
        </w:tc>
        <w:tc>
          <w:tcPr>
            <w:tcW w:type="dxa" w:w="6500"/>
            <w:shd w:fill="f0f8f0" w:color="auto" w:val="clear"/>
          </w:tcPr>
          <w:p>
            <w:r>
              <w:rPr>
                <w:sz w:val="17"/>
                <w:szCs w:val="17"/>
              </w:rPr>
              <w:t xml:space="preserve">ZERO — all tools, all infrastructure, all AI models are free</w:t>
            </w:r>
          </w:p>
        </w:tc>
      </w:tr>
      <w:tr>
        <w:tc>
          <w:tcPr>
            <w:tcW w:type="dxa" w:w="2500"/>
            <w:shd w:fill="ffffff" w:color="auto" w:val="clear"/>
          </w:tcPr>
          <w:p>
            <w:r>
              <w:rPr>
                <w:sz w:val="17"/>
                <w:szCs w:val="17"/>
              </w:rPr>
              <w:t xml:space="preserve">Build Method</w:t>
            </w:r>
          </w:p>
        </w:tc>
        <w:tc>
          <w:tcPr>
            <w:tcW w:type="dxa" w:w="6500"/>
            <w:shd w:fill="ffffff" w:color="auto" w:val="clear"/>
          </w:tcPr>
          <w:p>
            <w:r>
              <w:rPr>
                <w:sz w:val="17"/>
                <w:szCs w:val="17"/>
              </w:rPr>
              <w:t xml:space="preserve">Each team member gets a specific role and document set. Prompts in this guide are copy-paste ready.</w:t>
            </w:r>
          </w:p>
        </w:tc>
      </w:tr>
      <w:tr>
        <w:tc>
          <w:tcPr>
            <w:tcW w:type="dxa" w:w="2500"/>
            <w:shd w:fill="f0f8f0" w:color="auto" w:val="clear"/>
          </w:tcPr>
          <w:p>
            <w:r>
              <w:rPr>
                <w:sz w:val="17"/>
                <w:szCs w:val="17"/>
              </w:rPr>
              <w:t xml:space="preserve">Language</w:t>
            </w:r>
          </w:p>
        </w:tc>
        <w:tc>
          <w:tcPr>
            <w:tcW w:type="dxa" w:w="6500"/>
            <w:shd w:fill="f0f8f0" w:color="auto" w:val="clear"/>
          </w:tcPr>
          <w:p>
            <w:r>
              <w:rPr>
                <w:sz w:val="17"/>
                <w:szCs w:val="17"/>
              </w:rPr>
              <w:t xml:space="preserve">Python (backend) · Kotlin/Android (mobile) — beginners can follow exactly</w:t>
            </w:r>
          </w:p>
        </w:tc>
      </w:tr>
      <w:tr>
        <w:tc>
          <w:tcPr>
            <w:tcW w:type="dxa" w:w="2500"/>
            <w:shd w:fill="ffffff" w:color="auto" w:val="clear"/>
          </w:tcPr>
          <w:p>
            <w:r>
              <w:rPr>
                <w:sz w:val="17"/>
                <w:szCs w:val="17"/>
              </w:rPr>
              <w:t xml:space="preserve">Project Goal</w:t>
            </w:r>
          </w:p>
        </w:tc>
        <w:tc>
          <w:tcPr>
            <w:tcW w:type="dxa" w:w="6500"/>
            <w:shd w:fill="ffffff" w:color="auto" w:val="clear"/>
          </w:tcPr>
          <w:p>
            <w:r>
              <w:rPr>
                <w:sz w:val="17"/>
                <w:szCs w:val="17"/>
              </w:rPr>
              <w:t xml:space="preserve">Launch Agri-SAGE as real production app used by Kerala farmers</w:t>
            </w:r>
          </w:p>
        </w:tc>
      </w:tr>
    </w:tbl>
    <w:p>
      <w:r>
        <w:br w:type="page"/>
      </w:r>
    </w:p>
    <w:p>
      <w:pPr>
        <w:pStyle w:val="Heading1"/>
        <w:spacing w:after="160" w:before="480"/>
      </w:pPr>
      <w:r>
        <w:rPr>
          <w:b/>
          <w:bCs/>
          <w:color w:val="1a5c1a"/>
          <w:sz w:val="36"/>
          <w:szCs w:val="36"/>
        </w:rPr>
        <w:t xml:space="preserve">PART 1: FREE AI TOOLS — SETUP FOR EVERY TEAM MEMBER</w:t>
      </w:r>
    </w:p>
    <w:p>
      <w:pPr>
        <w:pBdr>
          <w:bottom w:val="single" w:color="cccccc" w:sz="6"/>
        </w:pBdr>
        <w:spacing w:after="160" w:before="160"/>
      </w:pPr>
    </w:p>
    <w:p>
      <w:pPr>
        <w:pStyle w:val="Heading2"/>
        <w:spacing w:after="120" w:before="360"/>
      </w:pPr>
      <w:r>
        <w:rPr>
          <w:b/>
          <w:bCs/>
          <w:color w:val="2d7d2d"/>
          <w:sz w:val="28"/>
          <w:szCs w:val="28"/>
        </w:rPr>
        <w:t xml:space="preserve">1.1 Which Free AI Tools to Use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2000"/>
            <w:shd w:fill="2d7d2d" w:color="auto" w:val="clear"/>
          </w:tcPr>
          <w:p>
            <w:r>
              <w:rPr>
                <w:b/>
                <w:bCs/>
                <w:color w:val="ffffff"/>
                <w:sz w:val="17"/>
                <w:szCs w:val="17"/>
              </w:rPr>
              <w:t xml:space="preserve">Tool</w:t>
            </w:r>
          </w:p>
        </w:tc>
        <w:tc>
          <w:tcPr>
            <w:tcW w:type="dxa" w:w="2500"/>
            <w:shd w:fill="2d7d2d" w:color="auto" w:val="clear"/>
          </w:tcPr>
          <w:p>
            <w:r>
              <w:rPr>
                <w:b/>
                <w:bCs/>
                <w:color w:val="ffffff"/>
                <w:sz w:val="17"/>
                <w:szCs w:val="17"/>
              </w:rPr>
              <w:t xml:space="preserve">Free Tier</w:t>
            </w:r>
          </w:p>
        </w:tc>
        <w:tc>
          <w:tcPr>
            <w:tcW w:type="dxa" w:w="2500"/>
            <w:shd w:fill="2d7d2d" w:color="auto" w:val="clear"/>
          </w:tcPr>
          <w:p>
            <w:r>
              <w:rPr>
                <w:b/>
                <w:bCs/>
                <w:color w:val="ffffff"/>
                <w:sz w:val="17"/>
                <w:szCs w:val="17"/>
              </w:rPr>
              <w:t xml:space="preserve">Best For</w:t>
            </w:r>
          </w:p>
        </w:tc>
        <w:tc>
          <w:tcPr>
            <w:tcW w:type="dxa" w:w="2000"/>
            <w:shd w:fill="2d7d2d" w:color="auto" w:val="clear"/>
          </w:tcPr>
          <w:p>
            <w:r>
              <w:rPr>
                <w:b/>
                <w:bCs/>
                <w:color w:val="ffffff"/>
                <w:sz w:val="17"/>
                <w:szCs w:val="17"/>
              </w:rPr>
              <w:t xml:space="preserve">How to Get</w:t>
            </w:r>
          </w:p>
        </w:tc>
      </w:tr>
      <w:tr>
        <w:tc>
          <w:tcPr>
            <w:tcW w:type="dxa" w:w="2000"/>
            <w:shd w:fill="f0f8f0" w:color="auto" w:val="clear"/>
          </w:tcPr>
          <w:p>
            <w:r>
              <w:rPr>
                <w:sz w:val="17"/>
                <w:szCs w:val="17"/>
              </w:rPr>
              <w:t xml:space="preserve">VSCode + GitHub Copilot Free</w:t>
            </w:r>
          </w:p>
        </w:tc>
        <w:tc>
          <w:tcPr>
            <w:tcW w:type="dxa" w:w="2500"/>
            <w:shd w:fill="f0f8f0" w:color="auto" w:val="clear"/>
          </w:tcPr>
          <w:p>
            <w:r>
              <w:rPr>
                <w:sz w:val="17"/>
                <w:szCs w:val="17"/>
              </w:rPr>
              <w:t xml:space="preserve">2000 completions/month + chat free since Dec 2024</w:t>
            </w:r>
          </w:p>
        </w:tc>
        <w:tc>
          <w:tcPr>
            <w:tcW w:type="dxa" w:w="2500"/>
            <w:shd w:fill="f0f8f0" w:color="auto" w:val="clear"/>
          </w:tcPr>
          <w:p>
            <w:r>
              <w:rPr>
                <w:sz w:val="17"/>
                <w:szCs w:val="17"/>
              </w:rPr>
              <w:t xml:space="preserve">Writing code, completing functions, fixing errors</w:t>
            </w:r>
          </w:p>
        </w:tc>
        <w:tc>
          <w:tcPr>
            <w:tcW w:type="dxa" w:w="2000"/>
            <w:shd w:fill="f0f8f0" w:color="auto" w:val="clear"/>
          </w:tcPr>
          <w:p>
            <w:r>
              <w:rPr>
                <w:sz w:val="17"/>
                <w:szCs w:val="17"/>
              </w:rPr>
              <w:t xml:space="preserve">Install VSCode from code.visualstudio.com → Install GitHub Copilot extension → Sign in with GitHub free account</w:t>
            </w:r>
          </w:p>
        </w:tc>
      </w:tr>
      <w:tr>
        <w:tc>
          <w:tcPr>
            <w:tcW w:type="dxa" w:w="2000"/>
            <w:shd w:fill="ffffff" w:color="auto" w:val="clear"/>
          </w:tcPr>
          <w:p>
            <w:r>
              <w:rPr>
                <w:sz w:val="17"/>
                <w:szCs w:val="17"/>
              </w:rPr>
              <w:t xml:space="preserve">Cline (VSCode extension)</w:t>
            </w:r>
          </w:p>
        </w:tc>
        <w:tc>
          <w:tcPr>
            <w:tcW w:type="dxa" w:w="2500"/>
            <w:shd w:fill="ffffff" w:color="auto" w:val="clear"/>
          </w:tcPr>
          <w:p>
            <w:r>
              <w:rPr>
                <w:sz w:val="17"/>
                <w:szCs w:val="17"/>
              </w:rPr>
              <w:t xml:space="preserve">Completely free with your own API key — use Gemini API free tier</w:t>
            </w:r>
          </w:p>
        </w:tc>
        <w:tc>
          <w:tcPr>
            <w:tcW w:type="dxa" w:w="2500"/>
            <w:shd w:fill="ffffff" w:color="auto" w:val="clear"/>
          </w:tcPr>
          <w:p>
            <w:r>
              <w:rPr>
                <w:sz w:val="17"/>
                <w:szCs w:val="17"/>
              </w:rPr>
              <w:t xml:space="preserve">Writing entire files, executing tasks step by step — BEST for this project</w:t>
            </w:r>
          </w:p>
        </w:tc>
        <w:tc>
          <w:tcPr>
            <w:tcW w:type="dxa" w:w="2000"/>
            <w:shd w:fill="ffffff" w:color="auto" w:val="clear"/>
          </w:tcPr>
          <w:p>
            <w:r>
              <w:rPr>
                <w:sz w:val="17"/>
                <w:szCs w:val="17"/>
              </w:rPr>
              <w:t xml:space="preserve">Install Cline extension in VSCode → Get free Gemini API key from aistudio.google.com → Connect Cline to Gemini</w:t>
            </w:r>
          </w:p>
        </w:tc>
      </w:tr>
      <w:tr>
        <w:tc>
          <w:tcPr>
            <w:tcW w:type="dxa" w:w="2000"/>
            <w:shd w:fill="f0f8f0" w:color="auto" w:val="clear"/>
          </w:tcPr>
          <w:p>
            <w:r>
              <w:rPr>
                <w:sz w:val="17"/>
                <w:szCs w:val="17"/>
              </w:rPr>
              <w:t xml:space="preserve">Gemini (aistudio.google.com)</w:t>
            </w:r>
          </w:p>
        </w:tc>
        <w:tc>
          <w:tcPr>
            <w:tcW w:type="dxa" w:w="2500"/>
            <w:shd w:fill="f0f8f0" w:color="auto" w:val="clear"/>
          </w:tcPr>
          <w:p>
            <w:r>
              <w:rPr>
                <w:sz w:val="17"/>
                <w:szCs w:val="17"/>
              </w:rPr>
              <w:t xml:space="preserve">Free — Gemini 1.5 Pro with 1M token context window — generous limits</w:t>
            </w:r>
          </w:p>
        </w:tc>
        <w:tc>
          <w:tcPr>
            <w:tcW w:type="dxa" w:w="2500"/>
            <w:shd w:fill="f0f8f0" w:color="auto" w:val="clear"/>
          </w:tcPr>
          <w:p>
            <w:r>
              <w:rPr>
                <w:sz w:val="17"/>
                <w:szCs w:val="17"/>
              </w:rPr>
              <w:t xml:space="preserve">Reading all documents at once and generating large code blocks</w:t>
            </w:r>
          </w:p>
        </w:tc>
        <w:tc>
          <w:tcPr>
            <w:tcW w:type="dxa" w:w="2000"/>
            <w:shd w:fill="f0f8f0" w:color="auto" w:val="clear"/>
          </w:tcPr>
          <w:p>
            <w:r>
              <w:rPr>
                <w:sz w:val="17"/>
                <w:szCs w:val="17"/>
              </w:rPr>
              <w:t xml:space="preserve">Go to aistudio.google.com → Free account → Create API key for Cline</w:t>
            </w:r>
          </w:p>
        </w:tc>
      </w:tr>
      <w:tr>
        <w:tc>
          <w:tcPr>
            <w:tcW w:type="dxa" w:w="2000"/>
            <w:shd w:fill="ffffff" w:color="auto" w:val="clear"/>
          </w:tcPr>
          <w:p>
            <w:r>
              <w:rPr>
                <w:sz w:val="17"/>
                <w:szCs w:val="17"/>
              </w:rPr>
              <w:t xml:space="preserve">Claude.ai free tier</w:t>
            </w:r>
          </w:p>
        </w:tc>
        <w:tc>
          <w:tcPr>
            <w:tcW w:type="dxa" w:w="2500"/>
            <w:shd w:fill="ffffff" w:color="auto" w:val="clear"/>
          </w:tcPr>
          <w:p>
            <w:r>
              <w:rPr>
                <w:sz w:val="17"/>
                <w:szCs w:val="17"/>
              </w:rPr>
              <w:t xml:space="preserve">Free — limited messages per day</w:t>
            </w:r>
          </w:p>
        </w:tc>
        <w:tc>
          <w:tcPr>
            <w:tcW w:type="dxa" w:w="2500"/>
            <w:shd w:fill="ffffff" w:color="auto" w:val="clear"/>
          </w:tcPr>
          <w:p>
            <w:r>
              <w:rPr>
                <w:sz w:val="17"/>
                <w:szCs w:val="17"/>
              </w:rPr>
              <w:t xml:space="preserve">Complex planning, reviewing code, understanding architecture</w:t>
            </w:r>
          </w:p>
        </w:tc>
        <w:tc>
          <w:tcPr>
            <w:tcW w:type="dxa" w:w="2000"/>
            <w:shd w:fill="ffffff" w:color="auto" w:val="clear"/>
          </w:tcPr>
          <w:p>
            <w:r>
              <w:rPr>
                <w:sz w:val="17"/>
                <w:szCs w:val="17"/>
              </w:rPr>
              <w:t xml:space="preserve">claude.ai → free account</w:t>
            </w:r>
          </w:p>
        </w:tc>
      </w:tr>
      <w:tr>
        <w:tc>
          <w:tcPr>
            <w:tcW w:type="dxa" w:w="2000"/>
            <w:shd w:fill="f0f8f0" w:color="auto" w:val="clear"/>
          </w:tcPr>
          <w:p>
            <w:r>
              <w:rPr>
                <w:sz w:val="17"/>
                <w:szCs w:val="17"/>
              </w:rPr>
              <w:t xml:space="preserve">GitHub Copilot Chat</w:t>
            </w:r>
          </w:p>
        </w:tc>
        <w:tc>
          <w:tcPr>
            <w:tcW w:type="dxa" w:w="2500"/>
            <w:shd w:fill="f0f8f0" w:color="auto" w:val="clear"/>
          </w:tcPr>
          <w:p>
            <w:r>
              <w:rPr>
                <w:sz w:val="17"/>
                <w:szCs w:val="17"/>
              </w:rPr>
              <w:t xml:space="preserve">Free in VSCode</w:t>
            </w:r>
          </w:p>
        </w:tc>
        <w:tc>
          <w:tcPr>
            <w:tcW w:type="dxa" w:w="2500"/>
            <w:shd w:fill="f0f8f0" w:color="auto" w:val="clear"/>
          </w:tcPr>
          <w:p>
            <w:r>
              <w:rPr>
                <w:sz w:val="17"/>
                <w:szCs w:val="17"/>
              </w:rPr>
              <w:t xml:space="preserve">Quick code questions, explaining errors</w:t>
            </w:r>
          </w:p>
        </w:tc>
        <w:tc>
          <w:tcPr>
            <w:tcW w:type="dxa" w:w="2000"/>
            <w:shd w:fill="f0f8f0" w:color="auto" w:val="clear"/>
          </w:tcPr>
          <w:p>
            <w:r>
              <w:rPr>
                <w:sz w:val="17"/>
                <w:szCs w:val="17"/>
              </w:rPr>
              <w:t xml:space="preserve">Same as Copilot above — already included</w:t>
            </w:r>
          </w:p>
        </w:tc>
      </w:tr>
    </w:tbl>
    <w:p>
      <w:pPr>
        <w:shd w:fill="d4edda" w:color="auto" w:val="clear"/>
        <w:spacing w:after="60" w:before="60"/>
        <w:ind w:left="180"/>
      </w:pPr>
      <w:r>
        <w:rPr>
          <w:i/>
          <w:iCs/>
          <w:color w:val="1a5c1a"/>
          <w:sz w:val="19"/>
          <w:szCs w:val="19"/>
        </w:rPr>
        <w:t xml:space="preserve">✓ BEST COMBINATION: Use Cline + Gemini 1.5 Pro free API for writing code files. Use GitHub Copilot free for code completion while typing. Use Claude free for planning and document review. This combination costs ZERO rupees.</w:t>
      </w:r>
    </w:p>
    <w:p>
      <w:pPr>
        <w:shd w:fill="fff3cd" w:color="auto" w:val="clear"/>
        <w:spacing w:after="60" w:before="60"/>
        <w:ind w:left="180"/>
      </w:pPr>
      <w:r>
        <w:rPr>
          <w:i/>
          <w:iCs/>
          <w:color w:val="e65100"/>
          <w:sz w:val="19"/>
          <w:szCs w:val="19"/>
        </w:rPr>
        <w:t xml:space="preserve">⚠ Free tiers have daily limits. If you hit a limit: stop for the day, continue tomorrow. Never pay for anything — the free tiers are sufficient for building this project phase by phase.</w:t>
      </w:r>
    </w:p>
    <w:p>
      <w:pPr>
        <w:pStyle w:val="Heading2"/>
        <w:spacing w:after="120" w:before="360"/>
      </w:pPr>
      <w:r>
        <w:rPr>
          <w:b/>
          <w:bCs/>
          <w:color w:val="2d7d2d"/>
          <w:sz w:val="28"/>
          <w:szCs w:val="28"/>
        </w:rPr>
        <w:t xml:space="preserve">1.2 Setup Every Team Member Must Do — Day 1</w:t>
      </w:r>
    </w:p>
    <w:p>
      <w:pPr>
        <w:spacing w:after="80" w:before="80"/>
        <w:jc w:val="both"/>
      </w:pPr>
      <w:r>
        <w:rPr>
          <w:b w:val="false"/>
          <w:bCs w:val="false"/>
          <w:i w:val="false"/>
          <w:iCs w:val="false"/>
          <w:color w:val="2c2c2c"/>
          <w:sz w:val="20"/>
          <w:szCs w:val="20"/>
        </w:rPr>
        <w:t xml:space="preserve">Every team member does ALL of these steps on their own computer:</w:t>
      </w:r>
    </w:p>
    <w:p>
      <w:pPr>
        <w:shd w:fill="e8f5e8" w:color="auto" w:val="clear"/>
        <w:spacing w:after="40" w:before="40"/>
        <w:ind w:left="180"/>
      </w:pPr>
      <w:r>
        <w:rPr>
          <w:rFonts w:ascii="Courier New" w:cs="Courier New" w:eastAsia="Courier New" w:hAnsi="Courier New"/>
          <w:color w:val="1a5c1a"/>
          <w:sz w:val="17"/>
          <w:szCs w:val="17"/>
        </w:rPr>
        <w:t xml:space="preserve">STEP 1: Install VSCode</w:t>
      </w:r>
    </w:p>
    <w:p>
      <w:pPr>
        <w:shd w:fill="e8f5e8" w:color="auto" w:val="clear"/>
        <w:spacing w:after="40" w:before="40"/>
        <w:ind w:left="180"/>
      </w:pPr>
      <w:r>
        <w:rPr>
          <w:rFonts w:ascii="Courier New" w:cs="Courier New" w:eastAsia="Courier New" w:hAnsi="Courier New"/>
          <w:color w:val="1a5c1a"/>
          <w:sz w:val="17"/>
          <w:szCs w:val="17"/>
        </w:rPr>
        <w:t xml:space="preserve">  Download from: code.visualstudio.com</w:t>
      </w:r>
    </w:p>
    <w:p>
      <w:pPr>
        <w:shd w:fill="e8f5e8" w:color="auto" w:val="clear"/>
        <w:spacing w:after="40" w:before="40"/>
        <w:ind w:left="180"/>
      </w:pPr>
      <w:r>
        <w:rPr>
          <w:rFonts w:ascii="Courier New" w:cs="Courier New" w:eastAsia="Courier New" w:hAnsi="Courier New"/>
          <w:color w:val="1a5c1a"/>
          <w:sz w:val="17"/>
          <w:szCs w:val="17"/>
        </w:rPr>
        <w:t xml:space="preserve">  Install normally on Windows/Mac/Linux</w:t>
      </w:r>
    </w:p>
    <w:p>
      <w:pPr>
        <w:shd w:fill="e8f5e8" w:color="auto" w:val="clear"/>
        <w:spacing w:after="40" w:before="40"/>
        <w:ind w:left="180"/>
      </w:pPr>
      <w:r>
        <w:rPr>
          <w:rFonts w:ascii="Courier New" w:cs="Courier New" w:eastAsia="Courier New" w:hAnsi="Courier New"/>
          <w:color w:val="1a5c1a"/>
          <w:sz w:val="17"/>
          <w:szCs w:val="17"/>
        </w:rPr>
        <w:t xml:space="preserve"/>
      </w:r>
    </w:p>
    <w:p>
      <w:pPr>
        <w:shd w:fill="e8f5e8" w:color="auto" w:val="clear"/>
        <w:spacing w:after="40" w:before="40"/>
        <w:ind w:left="180"/>
      </w:pPr>
      <w:r>
        <w:rPr>
          <w:rFonts w:ascii="Courier New" w:cs="Courier New" w:eastAsia="Courier New" w:hAnsi="Courier New"/>
          <w:color w:val="1a5c1a"/>
          <w:sz w:val="17"/>
          <w:szCs w:val="17"/>
        </w:rPr>
        <w:t xml:space="preserve">STEP 2: Install extensions in VSCode</w:t>
      </w:r>
    </w:p>
    <w:p>
      <w:pPr>
        <w:shd w:fill="e8f5e8" w:color="auto" w:val="clear"/>
        <w:spacing w:after="40" w:before="40"/>
        <w:ind w:left="180"/>
      </w:pPr>
      <w:r>
        <w:rPr>
          <w:rFonts w:ascii="Courier New" w:cs="Courier New" w:eastAsia="Courier New" w:hAnsi="Courier New"/>
          <w:color w:val="1a5c1a"/>
          <w:sz w:val="17"/>
          <w:szCs w:val="17"/>
        </w:rPr>
        <w:t xml:space="preserve">  Open VSCode → Press Ctrl+Shift+X → Search and install:</w:t>
      </w:r>
    </w:p>
    <w:p>
      <w:pPr>
        <w:shd w:fill="e8f5e8" w:color="auto" w:val="clear"/>
        <w:spacing w:after="40" w:before="40"/>
        <w:ind w:left="180"/>
      </w:pPr>
      <w:r>
        <w:rPr>
          <w:rFonts w:ascii="Courier New" w:cs="Courier New" w:eastAsia="Courier New" w:hAnsi="Courier New"/>
          <w:color w:val="1a5c1a"/>
          <w:sz w:val="17"/>
          <w:szCs w:val="17"/>
        </w:rPr>
        <w:t xml:space="preserve">  1. GitHub Copilot (by GitHub)</w:t>
      </w:r>
    </w:p>
    <w:p>
      <w:pPr>
        <w:shd w:fill="e8f5e8" w:color="auto" w:val="clear"/>
        <w:spacing w:after="40" w:before="40"/>
        <w:ind w:left="180"/>
      </w:pPr>
      <w:r>
        <w:rPr>
          <w:rFonts w:ascii="Courier New" w:cs="Courier New" w:eastAsia="Courier New" w:hAnsi="Courier New"/>
          <w:color w:val="1a5c1a"/>
          <w:sz w:val="17"/>
          <w:szCs w:val="17"/>
        </w:rPr>
        <w:t xml:space="preserve">  2. Cline (by saoudrizwan)</w:t>
      </w:r>
    </w:p>
    <w:p>
      <w:pPr>
        <w:shd w:fill="e8f5e8" w:color="auto" w:val="clear"/>
        <w:spacing w:after="40" w:before="40"/>
        <w:ind w:left="180"/>
      </w:pPr>
      <w:r>
        <w:rPr>
          <w:rFonts w:ascii="Courier New" w:cs="Courier New" w:eastAsia="Courier New" w:hAnsi="Courier New"/>
          <w:color w:val="1a5c1a"/>
          <w:sz w:val="17"/>
          <w:szCs w:val="17"/>
        </w:rPr>
        <w:t xml:space="preserve">  3. Python (by Microsoft)</w:t>
      </w:r>
    </w:p>
    <w:p>
      <w:pPr>
        <w:shd w:fill="e8f5e8" w:color="auto" w:val="clear"/>
        <w:spacing w:after="40" w:before="40"/>
        <w:ind w:left="180"/>
      </w:pPr>
      <w:r>
        <w:rPr>
          <w:rFonts w:ascii="Courier New" w:cs="Courier New" w:eastAsia="Courier New" w:hAnsi="Courier New"/>
          <w:color w:val="1a5c1a"/>
          <w:sz w:val="17"/>
          <w:szCs w:val="17"/>
        </w:rPr>
        <w:t xml:space="preserve">  4. Pylance (by Microsoft)</w:t>
      </w:r>
    </w:p>
    <w:p>
      <w:pPr>
        <w:shd w:fill="e8f5e8" w:color="auto" w:val="clear"/>
        <w:spacing w:after="40" w:before="40"/>
        <w:ind w:left="180"/>
      </w:pPr>
      <w:r>
        <w:rPr>
          <w:rFonts w:ascii="Courier New" w:cs="Courier New" w:eastAsia="Courier New" w:hAnsi="Courier New"/>
          <w:color w:val="1a5c1a"/>
          <w:sz w:val="17"/>
          <w:szCs w:val="17"/>
        </w:rPr>
        <w:t xml:space="preserve">  5. ESLint (by Microsoft)</w:t>
      </w:r>
    </w:p>
    <w:p>
      <w:pPr>
        <w:shd w:fill="e8f5e8" w:color="auto" w:val="clear"/>
        <w:spacing w:after="40" w:before="40"/>
        <w:ind w:left="180"/>
      </w:pPr>
      <w:r>
        <w:rPr>
          <w:rFonts w:ascii="Courier New" w:cs="Courier New" w:eastAsia="Courier New" w:hAnsi="Courier New"/>
          <w:color w:val="1a5c1a"/>
          <w:sz w:val="17"/>
          <w:szCs w:val="17"/>
        </w:rPr>
        <w:t xml:space="preserve">  6. GitLens (by GitKraken)</w:t>
      </w:r>
    </w:p>
    <w:p>
      <w:pPr>
        <w:shd w:fill="e8f5e8" w:color="auto" w:val="clear"/>
        <w:spacing w:after="40" w:before="40"/>
        <w:ind w:left="180"/>
      </w:pPr>
      <w:r>
        <w:rPr>
          <w:rFonts w:ascii="Courier New" w:cs="Courier New" w:eastAsia="Courier New" w:hAnsi="Courier New"/>
          <w:color w:val="1a5c1a"/>
          <w:sz w:val="17"/>
          <w:szCs w:val="17"/>
        </w:rPr>
        <w:t xml:space="preserve"/>
      </w:r>
    </w:p>
    <w:p>
      <w:pPr>
        <w:shd w:fill="e8f5e8" w:color="auto" w:val="clear"/>
        <w:spacing w:after="40" w:before="40"/>
        <w:ind w:left="180"/>
      </w:pPr>
      <w:r>
        <w:rPr>
          <w:rFonts w:ascii="Courier New" w:cs="Courier New" w:eastAsia="Courier New" w:hAnsi="Courier New"/>
          <w:color w:val="1a5c1a"/>
          <w:sz w:val="17"/>
          <w:szCs w:val="17"/>
        </w:rPr>
        <w:t xml:space="preserve">STEP 3: Get free Gemini API key for Cline</w:t>
      </w:r>
    </w:p>
    <w:p>
      <w:pPr>
        <w:shd w:fill="e8f5e8" w:color="auto" w:val="clear"/>
        <w:spacing w:after="40" w:before="40"/>
        <w:ind w:left="180"/>
      </w:pPr>
      <w:r>
        <w:rPr>
          <w:rFonts w:ascii="Courier New" w:cs="Courier New" w:eastAsia="Courier New" w:hAnsi="Courier New"/>
          <w:color w:val="1a5c1a"/>
          <w:sz w:val="17"/>
          <w:szCs w:val="17"/>
        </w:rPr>
        <w:t xml:space="preserve">  Go to: aistudio.google.com</w:t>
      </w:r>
    </w:p>
    <w:p>
      <w:pPr>
        <w:shd w:fill="e8f5e8" w:color="auto" w:val="clear"/>
        <w:spacing w:after="40" w:before="40"/>
        <w:ind w:left="180"/>
      </w:pPr>
      <w:r>
        <w:rPr>
          <w:rFonts w:ascii="Courier New" w:cs="Courier New" w:eastAsia="Courier New" w:hAnsi="Courier New"/>
          <w:color w:val="1a5c1a"/>
          <w:sz w:val="17"/>
          <w:szCs w:val="17"/>
        </w:rPr>
        <w:t xml:space="preserve">  Sign in with Google account (free)</w:t>
      </w:r>
    </w:p>
    <w:p>
      <w:pPr>
        <w:shd w:fill="e8f5e8" w:color="auto" w:val="clear"/>
        <w:spacing w:after="40" w:before="40"/>
        <w:ind w:left="180"/>
      </w:pPr>
      <w:r>
        <w:rPr>
          <w:rFonts w:ascii="Courier New" w:cs="Courier New" w:eastAsia="Courier New" w:hAnsi="Courier New"/>
          <w:color w:val="1a5c1a"/>
          <w:sz w:val="17"/>
          <w:szCs w:val="17"/>
        </w:rPr>
        <w:t xml:space="preserve">  Click 'Get API key' → Create API key → Copy it</w:t>
      </w:r>
    </w:p>
    <w:p>
      <w:pPr>
        <w:shd w:fill="e8f5e8" w:color="auto" w:val="clear"/>
        <w:spacing w:after="40" w:before="40"/>
        <w:ind w:left="180"/>
      </w:pPr>
      <w:r>
        <w:rPr>
          <w:rFonts w:ascii="Courier New" w:cs="Courier New" w:eastAsia="Courier New" w:hAnsi="Courier New"/>
          <w:color w:val="1a5c1a"/>
          <w:sz w:val="17"/>
          <w:szCs w:val="17"/>
        </w:rPr>
        <w:t xml:space="preserve">  In VSCode: Click Cline icon (left sidebar) → Settings → API Provider: Google Gemini</w:t>
      </w:r>
    </w:p>
    <w:p>
      <w:pPr>
        <w:shd w:fill="e8f5e8" w:color="auto" w:val="clear"/>
        <w:spacing w:after="40" w:before="40"/>
        <w:ind w:left="180"/>
      </w:pPr>
      <w:r>
        <w:rPr>
          <w:rFonts w:ascii="Courier New" w:cs="Courier New" w:eastAsia="Courier New" w:hAnsi="Courier New"/>
          <w:color w:val="1a5c1a"/>
          <w:sz w:val="17"/>
          <w:szCs w:val="17"/>
        </w:rPr>
        <w:t xml:space="preserve">  Paste your API key → Model: gemini-1.5-pro → Save</w:t>
      </w:r>
    </w:p>
    <w:p>
      <w:pPr>
        <w:shd w:fill="e8f5e8" w:color="auto" w:val="clear"/>
        <w:spacing w:after="40" w:before="40"/>
        <w:ind w:left="180"/>
      </w:pPr>
      <w:r>
        <w:rPr>
          <w:rFonts w:ascii="Courier New" w:cs="Courier New" w:eastAsia="Courier New" w:hAnsi="Courier New"/>
          <w:color w:val="1a5c1a"/>
          <w:sz w:val="17"/>
          <w:szCs w:val="17"/>
        </w:rPr>
        <w:t xml:space="preserve"/>
      </w:r>
    </w:p>
    <w:p>
      <w:pPr>
        <w:shd w:fill="e8f5e8" w:color="auto" w:val="clear"/>
        <w:spacing w:after="40" w:before="40"/>
        <w:ind w:left="180"/>
      </w:pPr>
      <w:r>
        <w:rPr>
          <w:rFonts w:ascii="Courier New" w:cs="Courier New" w:eastAsia="Courier New" w:hAnsi="Courier New"/>
          <w:color w:val="1a5c1a"/>
          <w:sz w:val="17"/>
          <w:szCs w:val="17"/>
        </w:rPr>
        <w:t xml:space="preserve">STEP 4: Sign in to GitHub Copilot</w:t>
      </w:r>
    </w:p>
    <w:p>
      <w:pPr>
        <w:shd w:fill="e8f5e8" w:color="auto" w:val="clear"/>
        <w:spacing w:after="40" w:before="40"/>
        <w:ind w:left="180"/>
      </w:pPr>
      <w:r>
        <w:rPr>
          <w:rFonts w:ascii="Courier New" w:cs="Courier New" w:eastAsia="Courier New" w:hAnsi="Courier New"/>
          <w:color w:val="1a5c1a"/>
          <w:sz w:val="17"/>
          <w:szCs w:val="17"/>
        </w:rPr>
        <w:t xml:space="preserve">  In VSCode: Click Copilot icon → Sign in with GitHub</w:t>
      </w:r>
    </w:p>
    <w:p>
      <w:pPr>
        <w:shd w:fill="e8f5e8" w:color="auto" w:val="clear"/>
        <w:spacing w:after="40" w:before="40"/>
        <w:ind w:left="180"/>
      </w:pPr>
      <w:r>
        <w:rPr>
          <w:rFonts w:ascii="Courier New" w:cs="Courier New" w:eastAsia="Courier New" w:hAnsi="Courier New"/>
          <w:color w:val="1a5c1a"/>
          <w:sz w:val="17"/>
          <w:szCs w:val="17"/>
        </w:rPr>
        <w:t xml:space="preserve">  GitHub account is free → Copilot free tier activates automatically</w:t>
      </w:r>
    </w:p>
    <w:p>
      <w:pPr>
        <w:shd w:fill="e8f5e8" w:color="auto" w:val="clear"/>
        <w:spacing w:after="40" w:before="40"/>
        <w:ind w:left="180"/>
      </w:pPr>
      <w:r>
        <w:rPr>
          <w:rFonts w:ascii="Courier New" w:cs="Courier New" w:eastAsia="Courier New" w:hAnsi="Courier New"/>
          <w:color w:val="1a5c1a"/>
          <w:sz w:val="17"/>
          <w:szCs w:val="17"/>
        </w:rPr>
        <w:t xml:space="preserve"/>
      </w:r>
    </w:p>
    <w:p>
      <w:pPr>
        <w:shd w:fill="e8f5e8" w:color="auto" w:val="clear"/>
        <w:spacing w:after="40" w:before="40"/>
        <w:ind w:left="180"/>
      </w:pPr>
      <w:r>
        <w:rPr>
          <w:rFonts w:ascii="Courier New" w:cs="Courier New" w:eastAsia="Courier New" w:hAnsi="Courier New"/>
          <w:color w:val="1a5c1a"/>
          <w:sz w:val="17"/>
          <w:szCs w:val="17"/>
        </w:rPr>
        <w:t xml:space="preserve">STEP 5: Install Git</w:t>
      </w:r>
    </w:p>
    <w:p>
      <w:pPr>
        <w:shd w:fill="e8f5e8" w:color="auto" w:val="clear"/>
        <w:spacing w:after="40" w:before="40"/>
        <w:ind w:left="180"/>
      </w:pPr>
      <w:r>
        <w:rPr>
          <w:rFonts w:ascii="Courier New" w:cs="Courier New" w:eastAsia="Courier New" w:hAnsi="Courier New"/>
          <w:color w:val="1a5c1a"/>
          <w:sz w:val="17"/>
          <w:szCs w:val="17"/>
        </w:rPr>
        <w:t xml:space="preserve">  Download from: git-scm.com → Install</w:t>
      </w:r>
    </w:p>
    <w:p>
      <w:pPr>
        <w:shd w:fill="e8f5e8" w:color="auto" w:val="clear"/>
        <w:spacing w:after="40" w:before="40"/>
        <w:ind w:left="180"/>
      </w:pPr>
      <w:r>
        <w:rPr>
          <w:rFonts w:ascii="Courier New" w:cs="Courier New" w:eastAsia="Courier New" w:hAnsi="Courier New"/>
          <w:color w:val="1a5c1a"/>
          <w:sz w:val="17"/>
          <w:szCs w:val="17"/>
        </w:rPr>
        <w:t xml:space="preserve">  In terminal: git config --global user.name 'Your Name'</w:t>
      </w:r>
    </w:p>
    <w:p>
      <w:pPr>
        <w:shd w:fill="e8f5e8" w:color="auto" w:val="clear"/>
        <w:spacing w:after="40" w:before="40"/>
        <w:ind w:left="180"/>
      </w:pPr>
      <w:r>
        <w:rPr>
          <w:rFonts w:ascii="Courier New" w:cs="Courier New" w:eastAsia="Courier New" w:hAnsi="Courier New"/>
          <w:color w:val="1a5c1a"/>
          <w:sz w:val="17"/>
          <w:szCs w:val="17"/>
        </w:rPr>
        <w:t xml:space="preserve">  git config --global user.email 'your@email.com'</w:t>
      </w:r>
    </w:p>
    <w:p>
      <w:pPr>
        <w:shd w:fill="e8f5e8" w:color="auto" w:val="clear"/>
        <w:spacing w:after="40" w:before="40"/>
        <w:ind w:left="180"/>
      </w:pPr>
      <w:r>
        <w:rPr>
          <w:rFonts w:ascii="Courier New" w:cs="Courier New" w:eastAsia="Courier New" w:hAnsi="Courier New"/>
          <w:color w:val="1a5c1a"/>
          <w:sz w:val="17"/>
          <w:szCs w:val="17"/>
        </w:rPr>
        <w:t xml:space="preserve"/>
      </w:r>
    </w:p>
    <w:p>
      <w:pPr>
        <w:shd w:fill="e8f5e8" w:color="auto" w:val="clear"/>
        <w:spacing w:after="40" w:before="40"/>
        <w:ind w:left="180"/>
      </w:pPr>
      <w:r>
        <w:rPr>
          <w:rFonts w:ascii="Courier New" w:cs="Courier New" w:eastAsia="Courier New" w:hAnsi="Courier New"/>
          <w:color w:val="1a5c1a"/>
          <w:sz w:val="17"/>
          <w:szCs w:val="17"/>
        </w:rPr>
        <w:t xml:space="preserve">STEP 6: Clone the project repository</w:t>
      </w:r>
    </w:p>
    <w:p>
      <w:pPr>
        <w:shd w:fill="e8f5e8" w:color="auto" w:val="clear"/>
        <w:spacing w:after="40" w:before="40"/>
        <w:ind w:left="180"/>
      </w:pPr>
      <w:r>
        <w:rPr>
          <w:rFonts w:ascii="Courier New" w:cs="Courier New" w:eastAsia="Courier New" w:hAnsi="Courier New"/>
          <w:color w:val="1a5c1a"/>
          <w:sz w:val="17"/>
          <w:szCs w:val="17"/>
        </w:rPr>
        <w:t xml:space="preserve">  One team member creates GitHub repo: github.com → New repository → agrisage → Private</w:t>
      </w:r>
    </w:p>
    <w:p>
      <w:pPr>
        <w:shd w:fill="e8f5e8" w:color="auto" w:val="clear"/>
        <w:spacing w:after="40" w:before="40"/>
        <w:ind w:left="180"/>
      </w:pPr>
      <w:r>
        <w:rPr>
          <w:rFonts w:ascii="Courier New" w:cs="Courier New" w:eastAsia="Courier New" w:hAnsi="Courier New"/>
          <w:color w:val="1a5c1a"/>
          <w:sz w:val="17"/>
          <w:szCs w:val="17"/>
        </w:rPr>
        <w:t xml:space="preserve">  All others: git clone https://github.com/TEAMLEAD/agrisage.git</w:t>
      </w:r>
    </w:p>
    <w:p>
      <w:pPr>
        <w:shd w:fill="e8f5e8" w:color="auto" w:val="clear"/>
        <w:spacing w:after="40" w:before="40"/>
        <w:ind w:left="180"/>
      </w:pPr>
      <w:r>
        <w:rPr>
          <w:rFonts w:ascii="Courier New" w:cs="Courier New" w:eastAsia="Courier New" w:hAnsi="Courier New"/>
          <w:color w:val="1a5c1a"/>
          <w:sz w:val="17"/>
          <w:szCs w:val="17"/>
        </w:rPr>
        <w:t xml:space="preserve">  Copy ALL 11 documents into: agrisage/docs/</w:t>
      </w:r>
    </w:p>
    <w:p>
      <w:pPr>
        <w:pStyle w:val="Heading2"/>
        <w:spacing w:after="120" w:before="360"/>
      </w:pPr>
      <w:r>
        <w:rPr>
          <w:b/>
          <w:bCs/>
          <w:color w:val="2d7d2d"/>
          <w:sz w:val="28"/>
          <w:szCs w:val="28"/>
        </w:rPr>
        <w:t xml:space="preserve">1.3 How to Use Cline with Free Gemini — The Main Build Tool</w:t>
      </w:r>
    </w:p>
    <w:p>
      <w:pPr>
        <w:spacing w:after="80" w:before="80"/>
        <w:jc w:val="both"/>
      </w:pPr>
      <w:r>
        <w:rPr>
          <w:b w:val="false"/>
          <w:bCs w:val="false"/>
          <w:i w:val="false"/>
          <w:iCs w:val="false"/>
          <w:color w:val="2c2c2c"/>
          <w:sz w:val="20"/>
          <w:szCs w:val="20"/>
        </w:rPr>
        <w:t xml:space="preserve">Cline is the most powerful free tool. It reads your documents and writes entire files. Here is exactly how to use it:</w:t>
      </w:r>
    </w:p>
    <w:p>
      <w:pPr>
        <w:shd w:fill="e8f5e8" w:color="auto" w:val="clear"/>
        <w:spacing w:after="40" w:before="40"/>
        <w:ind w:left="180"/>
      </w:pPr>
      <w:r>
        <w:rPr>
          <w:rFonts w:ascii="Courier New" w:cs="Courier New" w:eastAsia="Courier New" w:hAnsi="Courier New"/>
          <w:color w:val="1a5c1a"/>
          <w:sz w:val="17"/>
          <w:szCs w:val="17"/>
        </w:rPr>
        <w:t xml:space="preserve">Step 1: Open VSCode in the agrisage project folder</w:t>
      </w:r>
    </w:p>
    <w:p>
      <w:pPr>
        <w:shd w:fill="e8f5e8" w:color="auto" w:val="clear"/>
        <w:spacing w:after="40" w:before="40"/>
        <w:ind w:left="180"/>
      </w:pPr>
      <w:r>
        <w:rPr>
          <w:rFonts w:ascii="Courier New" w:cs="Courier New" w:eastAsia="Courier New" w:hAnsi="Courier New"/>
          <w:color w:val="1a5c1a"/>
          <w:sz w:val="17"/>
          <w:szCs w:val="17"/>
        </w:rPr>
        <w:t xml:space="preserve">Step 2: Click the Cline icon in the left sidebar (looks like a robot)</w:t>
      </w:r>
    </w:p>
    <w:p>
      <w:pPr>
        <w:shd w:fill="e8f5e8" w:color="auto" w:val="clear"/>
        <w:spacing w:after="40" w:before="40"/>
        <w:ind w:left="180"/>
      </w:pPr>
      <w:r>
        <w:rPr>
          <w:rFonts w:ascii="Courier New" w:cs="Courier New" w:eastAsia="Courier New" w:hAnsi="Courier New"/>
          <w:color w:val="1a5c1a"/>
          <w:sz w:val="17"/>
          <w:szCs w:val="17"/>
        </w:rPr>
        <w:t xml:space="preserve">Step 3: In the Cline chat box, you will give prompts from this guide</w:t>
      </w:r>
    </w:p>
    <w:p>
      <w:pPr>
        <w:shd w:fill="e8f5e8" w:color="auto" w:val="clear"/>
        <w:spacing w:after="40" w:before="40"/>
        <w:ind w:left="180"/>
      </w:pPr>
      <w:r>
        <w:rPr>
          <w:rFonts w:ascii="Courier New" w:cs="Courier New" w:eastAsia="Courier New" w:hAnsi="Courier New"/>
          <w:color w:val="1a5c1a"/>
          <w:sz w:val="17"/>
          <w:szCs w:val="17"/>
        </w:rPr>
        <w:t xml:space="preserve">Step 4: Before any prompt, add this at the top:</w:t>
      </w:r>
    </w:p>
    <w:p>
      <w:pPr>
        <w:shd w:fill="e8f5e8" w:color="auto" w:val="clear"/>
        <w:spacing w:after="40" w:before="40"/>
        <w:ind w:left="180"/>
      </w:pPr>
      <w:r>
        <w:rPr>
          <w:rFonts w:ascii="Courier New" w:cs="Courier New" w:eastAsia="Courier New" w:hAnsi="Courier New"/>
          <w:color w:val="1a5c1a"/>
          <w:sz w:val="17"/>
          <w:szCs w:val="17"/>
        </w:rPr>
        <w:t xml:space="preserve">  @docs/06_ImplementationPlan.docx @docs/05_BackendSchema.docx</w:t>
      </w:r>
    </w:p>
    <w:p>
      <w:pPr>
        <w:shd w:fill="e8f5e8" w:color="auto" w:val="clear"/>
        <w:spacing w:after="40" w:before="40"/>
        <w:ind w:left="180"/>
      </w:pPr>
      <w:r>
        <w:rPr>
          <w:rFonts w:ascii="Courier New" w:cs="Courier New" w:eastAsia="Courier New" w:hAnsi="Courier New"/>
          <w:color w:val="1a5c1a"/>
          <w:sz w:val="17"/>
          <w:szCs w:val="17"/>
        </w:rPr>
        <w:t xml:space="preserve">  (@ mentions tell Cline to read those documents)</w:t>
      </w:r>
    </w:p>
    <w:p>
      <w:pPr>
        <w:shd w:fill="e8f5e8" w:color="auto" w:val="clear"/>
        <w:spacing w:after="40" w:before="40"/>
        <w:ind w:left="180"/>
      </w:pPr>
      <w:r>
        <w:rPr>
          <w:rFonts w:ascii="Courier New" w:cs="Courier New" w:eastAsia="Courier New" w:hAnsi="Courier New"/>
          <w:color w:val="1a5c1a"/>
          <w:sz w:val="17"/>
          <w:szCs w:val="17"/>
        </w:rPr>
        <w:t xml:space="preserve">Step 5: Paste the prompt from this guide</w:t>
      </w:r>
    </w:p>
    <w:p>
      <w:pPr>
        <w:shd w:fill="e8f5e8" w:color="auto" w:val="clear"/>
        <w:spacing w:after="40" w:before="40"/>
        <w:ind w:left="180"/>
      </w:pPr>
      <w:r>
        <w:rPr>
          <w:rFonts w:ascii="Courier New" w:cs="Courier New" w:eastAsia="Courier New" w:hAnsi="Courier New"/>
          <w:color w:val="1a5c1a"/>
          <w:sz w:val="17"/>
          <w:szCs w:val="17"/>
        </w:rPr>
        <w:t xml:space="preserve">Step 6: Cline will write files directly into your project</w:t>
      </w:r>
    </w:p>
    <w:p>
      <w:pPr>
        <w:shd w:fill="e8f5e8" w:color="auto" w:val="clear"/>
        <w:spacing w:after="40" w:before="40"/>
        <w:ind w:left="180"/>
      </w:pPr>
      <w:r>
        <w:rPr>
          <w:rFonts w:ascii="Courier New" w:cs="Courier New" w:eastAsia="Courier New" w:hAnsi="Courier New"/>
          <w:color w:val="1a5c1a"/>
          <w:sz w:val="17"/>
          <w:szCs w:val="17"/>
        </w:rPr>
        <w:t xml:space="preserve">Step 7: Review what Cline wrote, run it, verify it works</w:t>
      </w:r>
    </w:p>
    <w:p>
      <w:pPr>
        <w:shd w:fill="fff3cd" w:color="auto" w:val="clear"/>
        <w:spacing w:after="60" w:before="60"/>
        <w:ind w:left="180"/>
      </w:pPr>
      <w:r>
        <w:rPr>
          <w:i/>
          <w:iCs/>
          <w:color w:val="e65100"/>
          <w:sz w:val="19"/>
          <w:szCs w:val="19"/>
        </w:rPr>
        <w:t xml:space="preserve">⚠ Gemini 1.5 Pro free tier: 1500 requests/day, 1M token context. More than enough for daily tasks. If you reach the limit, switch to Claude free tier for that day, or continue tomorrow.</w:t>
      </w:r>
    </w:p>
    <w:p>
      <w:r>
        <w:br w:type="page"/>
      </w:r>
    </w:p>
    <w:p>
      <w:pPr>
        <w:pStyle w:val="Heading1"/>
        <w:spacing w:after="160" w:before="480"/>
      </w:pPr>
      <w:r>
        <w:rPr>
          <w:b/>
          <w:bCs/>
          <w:color w:val="1a5c1a"/>
          <w:sz w:val="36"/>
          <w:szCs w:val="36"/>
        </w:rPr>
        <w:t xml:space="preserve">PART 2: TEAM ROLES — 5 MEMBERS</w:t>
      </w:r>
    </w:p>
    <w:p>
      <w:pPr>
        <w:pBdr>
          <w:bottom w:val="single" w:color="cccccc" w:sz="6"/>
        </w:pBdr>
        <w:spacing w:after="160" w:before="160"/>
      </w:pPr>
    </w:p>
    <w:p>
      <w:pPr>
        <w:spacing w:after="80" w:before="80"/>
        <w:jc w:val="both"/>
      </w:pPr>
      <w:r>
        <w:rPr>
          <w:b w:val="false"/>
          <w:bCs w:val="false"/>
          <w:i w:val="false"/>
          <w:iCs w:val="false"/>
          <w:color w:val="2c2c2c"/>
          <w:sz w:val="20"/>
          <w:szCs w:val="20"/>
        </w:rPr>
        <w:t xml:space="preserve">Every team member has a specific role. You build in parallel — not sequentially. Each person owns their part. The team lead coordinates and merges.</w:t>
      </w:r>
    </w:p>
    <w:p>
      <w:pPr>
        <w:pStyle w:val="Heading2"/>
        <w:spacing w:after="120" w:before="360"/>
      </w:pPr>
      <w:r>
        <w:rPr>
          <w:b/>
          <w:bCs/>
          <w:color w:val="2d7d2d"/>
          <w:sz w:val="28"/>
          <w:szCs w:val="28"/>
        </w:rPr>
        <w:t xml:space="preserve">2.1 Role Assignments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dxa" w:w="2000"/>
            <w:shd w:fill="2d7d2d" w:color="auto" w:val="clear"/>
          </w:tcPr>
          <w:p>
            <w:r>
              <w:rPr>
                <w:b/>
                <w:bCs/>
                <w:color w:val="ffffff"/>
                <w:sz w:val="17"/>
                <w:szCs w:val="17"/>
              </w:rPr>
              <w:t xml:space="preserve">Member</w:t>
            </w:r>
          </w:p>
        </w:tc>
        <w:tc>
          <w:tcPr>
            <w:tcW w:type="dxa" w:w="2000"/>
            <w:shd w:fill="2d7d2d" w:color="auto" w:val="clear"/>
          </w:tcPr>
          <w:p>
            <w:r>
              <w:rPr>
                <w:b/>
                <w:bCs/>
                <w:color w:val="ffffff"/>
                <w:sz w:val="17"/>
                <w:szCs w:val="17"/>
              </w:rPr>
              <w:t xml:space="preserve">Role Title</w:t>
            </w:r>
          </w:p>
        </w:tc>
        <w:tc>
          <w:tcPr>
            <w:tcW w:type="dxa" w:w="3000"/>
            <w:shd w:fill="2d7d2d" w:color="auto" w:val="clear"/>
          </w:tcPr>
          <w:p>
            <w:r>
              <w:rPr>
                <w:b/>
                <w:bCs/>
                <w:color w:val="ffffff"/>
                <w:sz w:val="17"/>
                <w:szCs w:val="17"/>
              </w:rPr>
              <w:t xml:space="preserve">What They Build</w:t>
            </w:r>
          </w:p>
        </w:tc>
        <w:tc>
          <w:tcPr>
            <w:tcW w:type="dxa" w:w="1500"/>
            <w:shd w:fill="2d7d2d" w:color="auto" w:val="clear"/>
          </w:tcPr>
          <w:p>
            <w:r>
              <w:rPr>
                <w:b/>
                <w:bCs/>
                <w:color w:val="ffffff"/>
                <w:sz w:val="17"/>
                <w:szCs w:val="17"/>
              </w:rPr>
              <w:t xml:space="preserve">Documents They Own</w:t>
            </w:r>
          </w:p>
        </w:tc>
        <w:tc>
          <w:tcPr>
            <w:tcW w:type="dxa" w:w="1500"/>
            <w:shd w:fill="2d7d2d" w:color="auto" w:val="clear"/>
          </w:tcPr>
          <w:p>
            <w:r>
              <w:rPr>
                <w:b/>
                <w:bCs/>
                <w:color w:val="ffffff"/>
                <w:sz w:val="17"/>
                <w:szCs w:val="17"/>
              </w:rPr>
              <w:t xml:space="preserve">Skills Needed</w:t>
            </w:r>
          </w:p>
        </w:tc>
      </w:tr>
      <w:tr>
        <w:tc>
          <w:tcPr>
            <w:tcW w:type="dxa" w:w="2000"/>
            <w:shd w:fill="f0f8f0" w:color="auto" w:val="clear"/>
          </w:tcPr>
          <w:p>
            <w:r>
              <w:rPr>
                <w:sz w:val="17"/>
                <w:szCs w:val="17"/>
              </w:rPr>
              <w:t xml:space="preserve">Member 1</w:t>
            </w:r>
          </w:p>
        </w:tc>
        <w:tc>
          <w:tcPr>
            <w:tcW w:type="dxa" w:w="2000"/>
            <w:shd w:fill="f0f8f0" w:color="auto" w:val="clear"/>
          </w:tcPr>
          <w:p>
            <w:r>
              <w:rPr>
                <w:sz w:val="17"/>
                <w:szCs w:val="17"/>
              </w:rPr>
              <w:t xml:space="preserve">Team Lead &amp; Backend Architect</w:t>
            </w:r>
          </w:p>
        </w:tc>
        <w:tc>
          <w:tcPr>
            <w:tcW w:type="dxa" w:w="3000"/>
            <w:shd w:fill="f0f8f0" w:color="auto" w:val="clear"/>
          </w:tcPr>
          <w:p>
            <w:r>
              <w:rPr>
                <w:sz w:val="17"/>
                <w:szCs w:val="17"/>
              </w:rPr>
              <w:t xml:space="preserve">Project setup, database, API gateway, auth system, deployment</w:t>
            </w:r>
          </w:p>
        </w:tc>
        <w:tc>
          <w:tcPr>
            <w:tcW w:type="dxa" w:w="1500"/>
            <w:shd w:fill="f0f8f0" w:color="auto" w:val="clear"/>
          </w:tcPr>
          <w:p>
            <w:r>
              <w:rPr>
                <w:sz w:val="17"/>
                <w:szCs w:val="17"/>
              </w:rPr>
              <w:t xml:space="preserve">Doc 2 TRD, Doc 5 Backend Schema, Doc 7 Security, Doc 6 Impl Plan</w:t>
            </w:r>
          </w:p>
        </w:tc>
        <w:tc>
          <w:tcPr>
            <w:tcW w:type="dxa" w:w="1500"/>
            <w:shd w:fill="f0f8f0" w:color="auto" w:val="clear"/>
          </w:tcPr>
          <w:p>
            <w:r>
              <w:rPr>
                <w:sz w:val="17"/>
                <w:szCs w:val="17"/>
              </w:rPr>
              <w:t xml:space="preserve">Python basics — can learn from prompts</w:t>
            </w:r>
          </w:p>
        </w:tc>
      </w:tr>
      <w:tr>
        <w:tc>
          <w:tcPr>
            <w:tcW w:type="dxa" w:w="2000"/>
            <w:shd w:fill="ffffff" w:color="auto" w:val="clear"/>
          </w:tcPr>
          <w:p>
            <w:r>
              <w:rPr>
                <w:sz w:val="17"/>
                <w:szCs w:val="17"/>
              </w:rPr>
              <w:t xml:space="preserve">Member 2</w:t>
            </w:r>
          </w:p>
        </w:tc>
        <w:tc>
          <w:tcPr>
            <w:tcW w:type="dxa" w:w="2000"/>
            <w:shd w:fill="ffffff" w:color="auto" w:val="clear"/>
          </w:tcPr>
          <w:p>
            <w:r>
              <w:rPr>
                <w:sz w:val="17"/>
                <w:szCs w:val="17"/>
              </w:rPr>
              <w:t xml:space="preserve">AI Agent Developer</w:t>
            </w:r>
          </w:p>
        </w:tc>
        <w:tc>
          <w:tcPr>
            <w:tcW w:type="dxa" w:w="3000"/>
            <w:shd w:fill="ffffff" w:color="auto" w:val="clear"/>
          </w:tcPr>
          <w:p>
            <w:r>
              <w:rPr>
                <w:sz w:val="17"/>
                <w:szCs w:val="17"/>
              </w:rPr>
              <w:t xml:space="preserve">All 14 AI agents, LangGraph orchestration, LLM integration, RAG knowledge system</w:t>
            </w:r>
          </w:p>
        </w:tc>
        <w:tc>
          <w:tcPr>
            <w:tcW w:type="dxa" w:w="1500"/>
            <w:shd w:fill="ffffff" w:color="auto" w:val="clear"/>
          </w:tcPr>
          <w:p>
            <w:r>
              <w:rPr>
                <w:sz w:val="17"/>
                <w:szCs w:val="17"/>
              </w:rPr>
              <w:t xml:space="preserve">Doc 8 AI Prompt Handbook, Doc 5 Backend Schema, Doc 2 TRD</w:t>
            </w:r>
          </w:p>
        </w:tc>
        <w:tc>
          <w:tcPr>
            <w:tcW w:type="dxa" w:w="1500"/>
            <w:shd w:fill="ffffff" w:color="auto" w:val="clear"/>
          </w:tcPr>
          <w:p>
            <w:r>
              <w:rPr>
                <w:sz w:val="17"/>
                <w:szCs w:val="17"/>
              </w:rPr>
              <w:t xml:space="preserve">Python basics, interest in AI</w:t>
            </w:r>
          </w:p>
        </w:tc>
      </w:tr>
      <w:tr>
        <w:tc>
          <w:tcPr>
            <w:tcW w:type="dxa" w:w="2000"/>
            <w:shd w:fill="f0f8f0" w:color="auto" w:val="clear"/>
          </w:tcPr>
          <w:p>
            <w:r>
              <w:rPr>
                <w:sz w:val="17"/>
                <w:szCs w:val="17"/>
              </w:rPr>
              <w:t xml:space="preserve">Member 3</w:t>
            </w:r>
          </w:p>
        </w:tc>
        <w:tc>
          <w:tcPr>
            <w:tcW w:type="dxa" w:w="2000"/>
            <w:shd w:fill="f0f8f0" w:color="auto" w:val="clear"/>
          </w:tcPr>
          <w:p>
            <w:r>
              <w:rPr>
                <w:sz w:val="17"/>
                <w:szCs w:val="17"/>
              </w:rPr>
              <w:t xml:space="preserve">Android Developer</w:t>
            </w:r>
          </w:p>
        </w:tc>
        <w:tc>
          <w:tcPr>
            <w:tcW w:type="dxa" w:w="3000"/>
            <w:shd w:fill="f0f8f0" w:color="auto" w:val="clear"/>
          </w:tcPr>
          <w:p>
            <w:r>
              <w:rPr>
                <w:sz w:val="17"/>
                <w:szCs w:val="17"/>
              </w:rPr>
              <w:t xml:space="preserve">Complete Android app — all screens, camera, offline mode, sync, voice</w:t>
            </w:r>
          </w:p>
        </w:tc>
        <w:tc>
          <w:tcPr>
            <w:tcW w:type="dxa" w:w="1500"/>
            <w:shd w:fill="f0f8f0" w:color="auto" w:val="clear"/>
          </w:tcPr>
          <w:p>
            <w:r>
              <w:rPr>
                <w:sz w:val="17"/>
                <w:szCs w:val="17"/>
              </w:rPr>
              <w:t xml:space="preserve">Doc 3 App Flow, Doc 4 UI/UX Spec, Doc 2 TRD Section 7</w:t>
            </w:r>
          </w:p>
        </w:tc>
        <w:tc>
          <w:tcPr>
            <w:tcW w:type="dxa" w:w="1500"/>
            <w:shd w:fill="f0f8f0" w:color="auto" w:val="clear"/>
          </w:tcPr>
          <w:p>
            <w:r>
              <w:rPr>
                <w:sz w:val="17"/>
                <w:szCs w:val="17"/>
              </w:rPr>
              <w:t xml:space="preserve">Can learn Kotlin from prompts — no prior Android needed</w:t>
            </w:r>
          </w:p>
        </w:tc>
      </w:tr>
      <w:tr>
        <w:tc>
          <w:tcPr>
            <w:tcW w:type="dxa" w:w="2000"/>
            <w:shd w:fill="ffffff" w:color="auto" w:val="clear"/>
          </w:tcPr>
          <w:p>
            <w:r>
              <w:rPr>
                <w:sz w:val="17"/>
                <w:szCs w:val="17"/>
              </w:rPr>
              <w:t xml:space="preserve">Member 4</w:t>
            </w:r>
          </w:p>
        </w:tc>
        <w:tc>
          <w:tcPr>
            <w:tcW w:type="dxa" w:w="2000"/>
            <w:shd w:fill="ffffff" w:color="auto" w:val="clear"/>
          </w:tcPr>
          <w:p>
            <w:r>
              <w:rPr>
                <w:sz w:val="17"/>
                <w:szCs w:val="17"/>
              </w:rPr>
              <w:t xml:space="preserve">Data &amp; Knowledge Engineer</w:t>
            </w:r>
          </w:p>
        </w:tc>
        <w:tc>
          <w:tcPr>
            <w:tcW w:type="dxa" w:w="3000"/>
            <w:shd w:fill="ffffff" w:color="auto" w:val="clear"/>
          </w:tcPr>
          <w:p>
            <w:r>
              <w:rPr>
                <w:sz w:val="17"/>
                <w:szCs w:val="17"/>
              </w:rPr>
              <w:t xml:space="preserve">Vision model training, knowledge ingestion, scheme database, market data, simulation</w:t>
            </w:r>
          </w:p>
        </w:tc>
        <w:tc>
          <w:tcPr>
            <w:tcW w:type="dxa" w:w="1500"/>
            <w:shd w:fill="ffffff" w:color="auto" w:val="clear"/>
          </w:tcPr>
          <w:p>
            <w:r>
              <w:rPr>
                <w:sz w:val="17"/>
                <w:szCs w:val="17"/>
              </w:rPr>
              <w:t xml:space="preserve">Doc 9 QA Playbook, Doc 10 Validation Report, Doc 2 TRD</w:t>
            </w:r>
          </w:p>
        </w:tc>
        <w:tc>
          <w:tcPr>
            <w:tcW w:type="dxa" w:w="1500"/>
            <w:shd w:fill="ffffff" w:color="auto" w:val="clear"/>
          </w:tcPr>
          <w:p>
            <w:r>
              <w:rPr>
                <w:sz w:val="17"/>
                <w:szCs w:val="17"/>
              </w:rPr>
              <w:t xml:space="preserve">Data handling, Python basics</w:t>
            </w:r>
          </w:p>
        </w:tc>
      </w:tr>
      <w:tr>
        <w:tc>
          <w:tcPr>
            <w:tcW w:type="dxa" w:w="2000"/>
            <w:shd w:fill="f0f8f0" w:color="auto" w:val="clear"/>
          </w:tcPr>
          <w:p>
            <w:r>
              <w:rPr>
                <w:sz w:val="17"/>
                <w:szCs w:val="17"/>
              </w:rPr>
              <w:t xml:space="preserve">Member 5</w:t>
            </w:r>
          </w:p>
        </w:tc>
        <w:tc>
          <w:tcPr>
            <w:tcW w:type="dxa" w:w="2000"/>
            <w:shd w:fill="f0f8f0" w:color="auto" w:val="clear"/>
          </w:tcPr>
          <w:p>
            <w:r>
              <w:rPr>
                <w:sz w:val="17"/>
                <w:szCs w:val="17"/>
              </w:rPr>
              <w:t xml:space="preserve">QA &amp; DevOps Engineer</w:t>
            </w:r>
          </w:p>
        </w:tc>
        <w:tc>
          <w:tcPr>
            <w:tcW w:type="dxa" w:w="3000"/>
            <w:shd w:fill="f0f8f0" w:color="auto" w:val="clear"/>
          </w:tcPr>
          <w:p>
            <w:r>
              <w:rPr>
                <w:sz w:val="17"/>
                <w:szCs w:val="17"/>
              </w:rPr>
              <w:t xml:space="preserve">Testing all features, CI/CD pipeline, deployment scripts, security audit, monitoring</w:t>
            </w:r>
          </w:p>
        </w:tc>
        <w:tc>
          <w:tcPr>
            <w:tcW w:type="dxa" w:w="1500"/>
            <w:shd w:fill="f0f8f0" w:color="auto" w:val="clear"/>
          </w:tcPr>
          <w:p>
            <w:r>
              <w:rPr>
                <w:sz w:val="17"/>
                <w:szCs w:val="17"/>
              </w:rPr>
              <w:t xml:space="preserve">Doc 9 QA Playbook, Doc 7 Security, Doc 6 Impl Plan Phase 5</w:t>
            </w:r>
          </w:p>
        </w:tc>
        <w:tc>
          <w:tcPr>
            <w:tcW w:type="dxa" w:w="1500"/>
            <w:shd w:fill="f0f8f0" w:color="auto" w:val="clear"/>
          </w:tcPr>
          <w:p>
            <w:r>
              <w:rPr>
                <w:sz w:val="17"/>
                <w:szCs w:val="17"/>
              </w:rPr>
              <w:t xml:space="preserve">Attention to detail, any background</w:t>
            </w:r>
          </w:p>
        </w:tc>
      </w:tr>
    </w:tbl>
    <w:p>
      <w:pPr>
        <w:pStyle w:val="Heading2"/>
        <w:spacing w:after="120" w:before="360"/>
      </w:pPr>
      <w:r>
        <w:rPr>
          <w:b/>
          <w:bCs/>
          <w:color w:val="2d7d2d"/>
          <w:sz w:val="28"/>
          <w:szCs w:val="28"/>
        </w:rPr>
        <w:t xml:space="preserve">2.2 Who Does What in Each Phase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rPr>
          <w:tblHeader/>
        </w:trPr>
        <w:tc>
          <w:tcPr>
            <w:tcW w:type="dxa" w:w="1500"/>
            <w:shd w:fill="2d7d2d" w:color="auto" w:val="clear"/>
          </w:tcPr>
          <w:p>
            <w:r>
              <w:rPr>
                <w:b/>
                <w:bCs/>
                <w:color w:val="ffffff"/>
                <w:sz w:val="17"/>
                <w:szCs w:val="17"/>
              </w:rPr>
              <w:t xml:space="preserve">Phase</w:t>
            </w:r>
          </w:p>
        </w:tc>
        <w:tc>
          <w:tcPr>
            <w:tcW w:type="dxa" w:w="1700"/>
            <w:shd w:fill="2d7d2d" w:color="auto" w:val="clear"/>
          </w:tcPr>
          <w:p>
            <w:r>
              <w:rPr>
                <w:b/>
                <w:bCs/>
                <w:color w:val="ffffff"/>
                <w:sz w:val="17"/>
                <w:szCs w:val="17"/>
              </w:rPr>
              <w:t xml:space="preserve">Member 1 (Lead)</w:t>
            </w:r>
          </w:p>
        </w:tc>
        <w:tc>
          <w:tcPr>
            <w:tcW w:type="dxa" w:w="1700"/>
            <w:shd w:fill="2d7d2d" w:color="auto" w:val="clear"/>
          </w:tcPr>
          <w:p>
            <w:r>
              <w:rPr>
                <w:b/>
                <w:bCs/>
                <w:color w:val="ffffff"/>
                <w:sz w:val="17"/>
                <w:szCs w:val="17"/>
              </w:rPr>
              <w:t xml:space="preserve">Member 2 (AI)</w:t>
            </w:r>
          </w:p>
        </w:tc>
        <w:tc>
          <w:tcPr>
            <w:tcW w:type="dxa" w:w="1700"/>
            <w:shd w:fill="2d7d2d" w:color="auto" w:val="clear"/>
          </w:tcPr>
          <w:p>
            <w:r>
              <w:rPr>
                <w:b/>
                <w:bCs/>
                <w:color w:val="ffffff"/>
                <w:sz w:val="17"/>
                <w:szCs w:val="17"/>
              </w:rPr>
              <w:t xml:space="preserve">Member 3 (Android)</w:t>
            </w:r>
          </w:p>
        </w:tc>
        <w:tc>
          <w:tcPr>
            <w:tcW w:type="dxa" w:w="1700"/>
            <w:shd w:fill="2d7d2d" w:color="auto" w:val="clear"/>
          </w:tcPr>
          <w:p>
            <w:r>
              <w:rPr>
                <w:b/>
                <w:bCs/>
                <w:color w:val="ffffff"/>
                <w:sz w:val="17"/>
                <w:szCs w:val="17"/>
              </w:rPr>
              <w:t xml:space="preserve">Member 4 (Data)</w:t>
            </w:r>
          </w:p>
        </w:tc>
        <w:tc>
          <w:tcPr>
            <w:tcW w:type="dxa" w:w="1200"/>
            <w:shd w:fill="2d7d2d" w:color="auto" w:val="clear"/>
          </w:tcPr>
          <w:p>
            <w:r>
              <w:rPr>
                <w:b/>
                <w:bCs/>
                <w:color w:val="ffffff"/>
                <w:sz w:val="17"/>
                <w:szCs w:val="17"/>
              </w:rPr>
              <w:t xml:space="preserve">Member 5 (QA)</w:t>
            </w:r>
          </w:p>
        </w:tc>
      </w:tr>
      <w:tr>
        <w:tc>
          <w:tcPr>
            <w:tcW w:type="dxa" w:w="1500"/>
            <w:shd w:fill="f0f8f0" w:color="auto" w:val="clear"/>
          </w:tcPr>
          <w:p>
            <w:r>
              <w:rPr>
                <w:sz w:val="17"/>
                <w:szCs w:val="17"/>
              </w:rPr>
              <w:t xml:space="preserve">Phase 0
Weeks 1-2</w:t>
            </w:r>
          </w:p>
        </w:tc>
        <w:tc>
          <w:tcPr>
            <w:tcW w:type="dxa" w:w="1700"/>
            <w:shd w:fill="f0f8f0" w:color="auto" w:val="clear"/>
          </w:tcPr>
          <w:p>
            <w:r>
              <w:rPr>
                <w:sz w:val="17"/>
                <w:szCs w:val="17"/>
              </w:rPr>
              <w:t xml:space="preserve">Sets up repo, Docker, database, CI/CD, auth endpoints</w:t>
            </w:r>
          </w:p>
        </w:tc>
        <w:tc>
          <w:tcPr>
            <w:tcW w:type="dxa" w:w="1700"/>
            <w:shd w:fill="f0f8f0" w:color="auto" w:val="clear"/>
          </w:tcPr>
          <w:p>
            <w:r>
              <w:rPr>
                <w:sz w:val="17"/>
                <w:szCs w:val="17"/>
              </w:rPr>
              <w:t xml:space="preserve">Sets up LangGraph skeleton, agent file structure</w:t>
            </w:r>
          </w:p>
        </w:tc>
        <w:tc>
          <w:tcPr>
            <w:tcW w:type="dxa" w:w="1700"/>
            <w:shd w:fill="f0f8f0" w:color="auto" w:val="clear"/>
          </w:tcPr>
          <w:p>
            <w:r>
              <w:rPr>
                <w:sz w:val="17"/>
                <w:szCs w:val="17"/>
              </w:rPr>
              <w:t xml:space="preserve">Sets up Android project, design system, Room DB</w:t>
            </w:r>
          </w:p>
        </w:tc>
        <w:tc>
          <w:tcPr>
            <w:tcW w:type="dxa" w:w="1700"/>
            <w:shd w:fill="f0f8f0" w:color="auto" w:val="clear"/>
          </w:tcPr>
          <w:p>
            <w:r>
              <w:rPr>
                <w:sz w:val="17"/>
                <w:szCs w:val="17"/>
              </w:rPr>
              <w:t xml:space="preserve">Sets up data files: disease_classes.json, gdd_thresholds.json, stage_disease_map.json</w:t>
            </w:r>
          </w:p>
        </w:tc>
        <w:tc>
          <w:tcPr>
            <w:tcW w:type="dxa" w:w="1200"/>
            <w:shd w:fill="f0f8f0" w:color="auto" w:val="clear"/>
          </w:tcPr>
          <w:p>
            <w:r>
              <w:rPr>
                <w:sz w:val="17"/>
                <w:szCs w:val="17"/>
              </w:rPr>
              <w:t xml:space="preserve">Sets up test framework, writes Phase 0 tests</w:t>
            </w:r>
          </w:p>
        </w:tc>
      </w:tr>
      <w:tr>
        <w:tc>
          <w:tcPr>
            <w:tcW w:type="dxa" w:w="1500"/>
            <w:shd w:fill="ffffff" w:color="auto" w:val="clear"/>
          </w:tcPr>
          <w:p>
            <w:r>
              <w:rPr>
                <w:sz w:val="17"/>
                <w:szCs w:val="17"/>
              </w:rPr>
              <w:t xml:space="preserve">Phase 1
Weeks 3-8</w:t>
            </w:r>
          </w:p>
        </w:tc>
        <w:tc>
          <w:tcPr>
            <w:tcW w:type="dxa" w:w="1700"/>
            <w:shd w:fill="ffffff" w:color="auto" w:val="clear"/>
          </w:tcPr>
          <w:p>
            <w:r>
              <w:rPr>
                <w:sz w:val="17"/>
                <w:szCs w:val="17"/>
              </w:rPr>
              <w:t xml:space="preserve">Farm CRUD, image upload, storage service, diagnose endpoint</w:t>
            </w:r>
          </w:p>
        </w:tc>
        <w:tc>
          <w:tcPr>
            <w:tcW w:type="dxa" w:w="1700"/>
            <w:shd w:fill="ffffff" w:color="auto" w:val="clear"/>
          </w:tcPr>
          <w:p>
            <w:r>
              <w:rPr>
                <w:sz w:val="17"/>
                <w:szCs w:val="17"/>
              </w:rPr>
              <w:t xml:space="preserve">Vision agent, Critic agent, Intake agent, Explanation agent</w:t>
            </w:r>
          </w:p>
        </w:tc>
        <w:tc>
          <w:tcPr>
            <w:tcW w:type="dxa" w:w="1700"/>
            <w:shd w:fill="ffffff" w:color="auto" w:val="clear"/>
          </w:tcPr>
          <w:p>
            <w:r>
              <w:rPr>
                <w:sz w:val="17"/>
                <w:szCs w:val="17"/>
              </w:rPr>
              <w:t xml:space="preserve">Camera screen, Advisory result screen, Context form</w:t>
            </w:r>
          </w:p>
        </w:tc>
        <w:tc>
          <w:tcPr>
            <w:tcW w:type="dxa" w:w="1700"/>
            <w:shd w:fill="ffffff" w:color="auto" w:val="clear"/>
          </w:tcPr>
          <w:p>
            <w:r>
              <w:rPr>
                <w:sz w:val="17"/>
                <w:szCs w:val="17"/>
              </w:rPr>
              <w:t xml:space="preserve">Trains vision model on PlantVillage dataset, exports ONNX</w:t>
            </w:r>
          </w:p>
        </w:tc>
        <w:tc>
          <w:tcPr>
            <w:tcW w:type="dxa" w:w="1200"/>
            <w:shd w:fill="ffffff" w:color="auto" w:val="clear"/>
          </w:tcPr>
          <w:p>
            <w:r>
              <w:rPr>
                <w:sz w:val="17"/>
                <w:szCs w:val="17"/>
              </w:rPr>
              <w:t xml:space="preserve">Tests all Phase 1 endpoints, writes golden dataset structure</w:t>
            </w:r>
          </w:p>
        </w:tc>
      </w:tr>
      <w:tr>
        <w:tc>
          <w:tcPr>
            <w:tcW w:type="dxa" w:w="1500"/>
            <w:shd w:fill="f0f8f0" w:color="auto" w:val="clear"/>
          </w:tcPr>
          <w:p>
            <w:r>
              <w:rPr>
                <w:sz w:val="17"/>
                <w:szCs w:val="17"/>
              </w:rPr>
              <w:t xml:space="preserve">Phase 2
Weeks 9-16</w:t>
            </w:r>
          </w:p>
        </w:tc>
        <w:tc>
          <w:tcPr>
            <w:tcW w:type="dxa" w:w="1700"/>
            <w:shd w:fill="f0f8f0" w:color="auto" w:val="clear"/>
          </w:tcPr>
          <w:p>
            <w:r>
              <w:rPr>
                <w:sz w:val="17"/>
                <w:szCs w:val="17"/>
              </w:rPr>
              <w:t xml:space="preserve">Weather API, risk endpoint, knowledge endpoint</w:t>
            </w:r>
          </w:p>
        </w:tc>
        <w:tc>
          <w:tcPr>
            <w:tcW w:type="dxa" w:w="1700"/>
            <w:shd w:fill="f0f8f0" w:color="auto" w:val="clear"/>
          </w:tcPr>
          <w:p>
            <w:r>
              <w:rPr>
                <w:sz w:val="17"/>
                <w:szCs w:val="17"/>
              </w:rPr>
              <w:t xml:space="preserve">Weather agent, Crop Stage agent, Knowledge RAG agent, full LangGraph pipeline</w:t>
            </w:r>
          </w:p>
        </w:tc>
        <w:tc>
          <w:tcPr>
            <w:tcW w:type="dxa" w:w="1700"/>
            <w:shd w:fill="f0f8f0" w:color="auto" w:val="clear"/>
          </w:tcPr>
          <w:p>
            <w:r>
              <w:rPr>
                <w:sz w:val="17"/>
                <w:szCs w:val="17"/>
              </w:rPr>
              <w:t xml:space="preserve">Home screen, offline mode, WorkManager sync, morning briefing card</w:t>
            </w:r>
          </w:p>
        </w:tc>
        <w:tc>
          <w:tcPr>
            <w:tcW w:type="dxa" w:w="1700"/>
            <w:shd w:fill="f0f8f0" w:color="auto" w:val="clear"/>
          </w:tcPr>
          <w:p>
            <w:r>
              <w:rPr>
                <w:sz w:val="17"/>
                <w:szCs w:val="17"/>
              </w:rPr>
              <w:t xml:space="preserve">Ingests 50+ knowledge documents, seeds scheme data</w:t>
            </w:r>
          </w:p>
        </w:tc>
        <w:tc>
          <w:tcPr>
            <w:tcW w:type="dxa" w:w="1200"/>
            <w:shd w:fill="f0f8f0" w:color="auto" w:val="clear"/>
          </w:tcPr>
          <w:p>
            <w:r>
              <w:rPr>
                <w:sz w:val="17"/>
                <w:szCs w:val="17"/>
              </w:rPr>
              <w:t xml:space="preserve">Integration tests for full advisory pipeline, RAG evaluation</w:t>
            </w:r>
          </w:p>
        </w:tc>
      </w:tr>
      <w:tr>
        <w:tc>
          <w:tcPr>
            <w:tcW w:type="dxa" w:w="1500"/>
            <w:shd w:fill="ffffff" w:color="auto" w:val="clear"/>
          </w:tcPr>
          <w:p>
            <w:r>
              <w:rPr>
                <w:sz w:val="17"/>
                <w:szCs w:val="17"/>
              </w:rPr>
              <w:t xml:space="preserve">Phase 3
Weeks 17-26</w:t>
            </w:r>
          </w:p>
        </w:tc>
        <w:tc>
          <w:tcPr>
            <w:tcW w:type="dxa" w:w="1700"/>
            <w:shd w:fill="ffffff" w:color="auto" w:val="clear"/>
          </w:tcPr>
          <w:p>
            <w:r>
              <w:rPr>
                <w:sz w:val="17"/>
                <w:szCs w:val="17"/>
              </w:rPr>
              <w:t xml:space="preserve">Scheme endpoint, notification service, morning briefing scheduler</w:t>
            </w:r>
          </w:p>
        </w:tc>
        <w:tc>
          <w:tcPr>
            <w:tcW w:type="dxa" w:w="1700"/>
            <w:shd w:fill="ffffff" w:color="auto" w:val="clear"/>
          </w:tcPr>
          <w:p>
            <w:r>
              <w:rPr>
                <w:sz w:val="17"/>
                <w:szCs w:val="17"/>
              </w:rPr>
              <w:t xml:space="preserve">Scheme agent, Monitoring agent, voice endpoints</w:t>
            </w:r>
          </w:p>
        </w:tc>
        <w:tc>
          <w:tcPr>
            <w:tcW w:type="dxa" w:w="1700"/>
            <w:shd w:fill="ffffff" w:color="auto" w:val="clear"/>
          </w:tcPr>
          <w:p>
            <w:r>
              <w:rPr>
                <w:sz w:val="17"/>
                <w:szCs w:val="17"/>
              </w:rPr>
              <w:t xml:space="preserve">Voice input/output, push notifications, risk dashboard, farm timeline</w:t>
            </w:r>
          </w:p>
        </w:tc>
        <w:tc>
          <w:tcPr>
            <w:tcW w:type="dxa" w:w="1700"/>
            <w:shd w:fill="ffffff" w:color="auto" w:val="clear"/>
          </w:tcPr>
          <w:p>
            <w:r>
              <w:rPr>
                <w:sz w:val="17"/>
                <w:szCs w:val="17"/>
              </w:rPr>
              <w:t xml:space="preserve">Seeds DSSAT simulation, market price data</w:t>
            </w:r>
          </w:p>
        </w:tc>
        <w:tc>
          <w:tcPr>
            <w:tcW w:type="dxa" w:w="1200"/>
            <w:shd w:fill="ffffff" w:color="auto" w:val="clear"/>
          </w:tcPr>
          <w:p>
            <w:r>
              <w:rPr>
                <w:sz w:val="17"/>
                <w:szCs w:val="17"/>
              </w:rPr>
              <w:t xml:space="preserve">Phase 3 tests, performance benchmarks with locust</w:t>
            </w:r>
          </w:p>
        </w:tc>
      </w:tr>
      <w:tr>
        <w:tc>
          <w:tcPr>
            <w:tcW w:type="dxa" w:w="1500"/>
            <w:shd w:fill="f0f8f0" w:color="auto" w:val="clear"/>
          </w:tcPr>
          <w:p>
            <w:r>
              <w:rPr>
                <w:sz w:val="17"/>
                <w:szCs w:val="17"/>
              </w:rPr>
              <w:t xml:space="preserve">Phase 4
Weeks 27-36</w:t>
            </w:r>
          </w:p>
        </w:tc>
        <w:tc>
          <w:tcPr>
            <w:tcW w:type="dxa" w:w="1700"/>
            <w:shd w:fill="f0f8f0" w:color="auto" w:val="clear"/>
          </w:tcPr>
          <w:p>
            <w:r>
              <w:rPr>
                <w:sz w:val="17"/>
                <w:szCs w:val="17"/>
              </w:rPr>
              <w:t xml:space="preserve">Market endpoint, economics endpoint, season summary</w:t>
            </w:r>
          </w:p>
        </w:tc>
        <w:tc>
          <w:tcPr>
            <w:tcW w:type="dxa" w:w="1700"/>
            <w:shd w:fill="f0f8f0" w:color="auto" w:val="clear"/>
          </w:tcPr>
          <w:p>
            <w:r>
              <w:rPr>
                <w:sz w:val="17"/>
                <w:szCs w:val="17"/>
              </w:rPr>
              <w:t xml:space="preserve">Market agent, Economics agent, Decision agent update</w:t>
            </w:r>
          </w:p>
        </w:tc>
        <w:tc>
          <w:tcPr>
            <w:tcW w:type="dxa" w:w="1700"/>
            <w:shd w:fill="f0f8f0" w:color="auto" w:val="clear"/>
          </w:tcPr>
          <w:p>
            <w:r>
              <w:rPr>
                <w:sz w:val="17"/>
                <w:szCs w:val="17"/>
              </w:rPr>
              <w:t xml:space="preserve">Market screen, economics display, season report screen, farmer constraints</w:t>
            </w:r>
          </w:p>
        </w:tc>
        <w:tc>
          <w:tcPr>
            <w:tcW w:type="dxa" w:w="1700"/>
            <w:shd w:fill="f0f8f0" w:color="auto" w:val="clear"/>
          </w:tcPr>
          <w:p>
            <w:r>
              <w:rPr>
                <w:sz w:val="17"/>
                <w:szCs w:val="17"/>
              </w:rPr>
              <w:t xml:space="preserve">e-NAM market data integration, simulation scenarios</w:t>
            </w:r>
          </w:p>
        </w:tc>
        <w:tc>
          <w:tcPr>
            <w:tcW w:type="dxa" w:w="1200"/>
            <w:shd w:fill="f0f8f0" w:color="auto" w:val="clear"/>
          </w:tcPr>
          <w:p>
            <w:r>
              <w:rPr>
                <w:sz w:val="17"/>
                <w:szCs w:val="17"/>
              </w:rPr>
              <w:t xml:space="preserve">Full economics test suite, scenario comparison tests</w:t>
            </w:r>
          </w:p>
        </w:tc>
      </w:tr>
      <w:tr>
        <w:tc>
          <w:tcPr>
            <w:tcW w:type="dxa" w:w="1500"/>
            <w:shd w:fill="ffffff" w:color="auto" w:val="clear"/>
          </w:tcPr>
          <w:p>
            <w:r>
              <w:rPr>
                <w:sz w:val="17"/>
                <w:szCs w:val="17"/>
              </w:rPr>
              <w:t xml:space="preserve">Phase 5-6
Weeks 37-52</w:t>
            </w:r>
          </w:p>
        </w:tc>
        <w:tc>
          <w:tcPr>
            <w:tcW w:type="dxa" w:w="1700"/>
            <w:shd w:fill="ffffff" w:color="auto" w:val="clear"/>
          </w:tcPr>
          <w:p>
            <w:r>
              <w:rPr>
                <w:sz w:val="17"/>
                <w:szCs w:val="17"/>
              </w:rPr>
              <w:t xml:space="preserve">Expert dashboard backend, Razorpay, Play Store</w:t>
            </w:r>
          </w:p>
        </w:tc>
        <w:tc>
          <w:tcPr>
            <w:tcW w:type="dxa" w:w="1700"/>
            <w:shd w:fill="ffffff" w:color="auto" w:val="clear"/>
          </w:tcPr>
          <w:p>
            <w:r>
              <w:rPr>
                <w:sz w:val="17"/>
                <w:szCs w:val="17"/>
              </w:rPr>
              <w:t xml:space="preserve">Expert review queue, ablation study script</w:t>
            </w:r>
          </w:p>
        </w:tc>
        <w:tc>
          <w:tcPr>
            <w:tcW w:type="dxa" w:w="1700"/>
            <w:shd w:fill="ffffff" w:color="auto" w:val="clear"/>
          </w:tcPr>
          <w:p>
            <w:r>
              <w:rPr>
                <w:sz w:val="17"/>
                <w:szCs w:val="17"/>
              </w:rPr>
              <w:t xml:space="preserve">Subscription screen, expert dashboard web, Play Store assets</w:t>
            </w:r>
          </w:p>
        </w:tc>
        <w:tc>
          <w:tcPr>
            <w:tcW w:type="dxa" w:w="1700"/>
            <w:shd w:fill="ffffff" w:color="auto" w:val="clear"/>
          </w:tcPr>
          <w:p>
            <w:r>
              <w:rPr>
                <w:sz w:val="17"/>
                <w:szCs w:val="17"/>
              </w:rPr>
              <w:t xml:space="preserve">Field validation data collection, model retraining</w:t>
            </w:r>
          </w:p>
        </w:tc>
        <w:tc>
          <w:tcPr>
            <w:tcW w:type="dxa" w:w="1200"/>
            <w:shd w:fill="ffffff" w:color="auto" w:val="clear"/>
          </w:tcPr>
          <w:p>
            <w:r>
              <w:rPr>
                <w:sz w:val="17"/>
                <w:szCs w:val="17"/>
              </w:rPr>
              <w:t xml:space="preserve">Security audit, pre-launch checklist, load testing</w:t>
            </w:r>
          </w:p>
        </w:tc>
      </w:tr>
    </w:tbl>
    <w:p>
      <w:r>
        <w:br w:type="page"/>
      </w:r>
    </w:p>
    <w:p>
      <w:pPr>
        <w:pStyle w:val="Heading1"/>
        <w:spacing w:after="160" w:before="480"/>
      </w:pPr>
      <w:r>
        <w:rPr>
          <w:b/>
          <w:bCs/>
          <w:color w:val="1a5c1a"/>
          <w:sz w:val="36"/>
          <w:szCs w:val="36"/>
        </w:rPr>
        <w:t xml:space="preserve">PART 3: TEAM LEAD — MEMBER 1 GUIDE</w:t>
      </w:r>
    </w:p>
    <w:p>
      <w:pPr>
        <w:pBdr>
          <w:bottom w:val="single" w:color="cccccc" w:sz="6"/>
        </w:pBdr>
        <w:spacing w:after="160" w:before="160"/>
      </w:pPr>
    </w:p>
    <w:p>
      <w:pPr>
        <w:spacing w:after="80" w:before="80"/>
        <w:jc w:val="both"/>
      </w:pPr>
      <w:r>
        <w:rPr>
          <w:b w:val="false"/>
          <w:bCs w:val="false"/>
          <w:i w:val="false"/>
          <w:iCs w:val="false"/>
          <w:color w:val="2c2c2c"/>
          <w:sz w:val="20"/>
          <w:szCs w:val="20"/>
        </w:rPr>
        <w:t xml:space="preserve">Member 1: You are responsible for the backbone — everything else depends on your work being done first in Phase 0. Read Document 2 (TRD), Document 5 (Backend Schema), Document 7 (Security).</w:t>
      </w:r>
    </w:p>
    <w:p>
      <w:pPr>
        <w:pStyle w:val="Heading2"/>
        <w:spacing w:after="120" w:before="360"/>
      </w:pPr>
      <w:r>
        <w:rPr>
          <w:b/>
          <w:bCs/>
          <w:color w:val="2d7d2d"/>
          <w:sz w:val="28"/>
          <w:szCs w:val="28"/>
        </w:rPr>
        <w:t xml:space="preserve">3.1 Phase 0 — Your Tasks (Weeks 1-2)</w:t>
      </w:r>
    </w:p>
    <w:p>
      <w:pPr>
        <w:pStyle w:val="Heading3"/>
        <w:spacing w:after="80" w:before="240"/>
      </w:pPr>
      <w:r>
        <w:rPr>
          <w:b/>
          <w:bCs/>
          <w:color w:val="3a6b00"/>
          <w:sz w:val="24"/>
          <w:szCs w:val="24"/>
        </w:rPr>
        <w:t xml:space="preserve">Your Task 1: Project Structure</w:t>
      </w:r>
    </w:p>
    <w:p>
      <w:pPr>
        <w:spacing w:after="80" w:before="80"/>
        <w:jc w:val="both"/>
      </w:pPr>
      <w:r>
        <w:rPr>
          <w:b w:val="false"/>
          <w:bCs w:val="false"/>
          <w:i w:val="false"/>
          <w:iCs w:val="false"/>
          <w:color w:val="2c2c2c"/>
          <w:sz w:val="20"/>
          <w:szCs w:val="20"/>
        </w:rPr>
        <w:t xml:space="preserve">Open Cline in VSCode. Type this prompt EXACTLY:</w:t>
      </w:r>
    </w:p>
    <w:p>
      <w:pPr>
        <w:pBdr>
          <w:left w:val="thick" w:color="1565c0" w:sz="8"/>
        </w:pBdr>
        <w:shd w:fill="e8eaf6" w:color="auto" w:val="clear"/>
        <w:spacing w:after="36" w:before="36"/>
        <w:ind w:left="180"/>
      </w:pPr>
      <w:r>
        <w:rPr>
          <w:rFonts w:ascii="Courier New" w:cs="Courier New" w:eastAsia="Courier New" w:hAnsi="Courier New"/>
          <w:color w:val="1a237e"/>
          <w:sz w:val="18"/>
          <w:szCs w:val="18"/>
        </w:rPr>
        <w:t xml:space="preserve">I am building Agri-SAGE, a professional agricultural AI platform. I have specification documents in the docs/ folder.</w:t>
      </w:r>
    </w:p>
    <w:p>
      <w:pPr>
        <w:pBdr>
          <w:left w:val="thick" w:color="1565c0" w:sz="8"/>
        </w:pBdr>
        <w:shd w:fill="e8eaf6" w:color="auto" w:val="clear"/>
        <w:spacing w:after="36" w:before="36"/>
        <w:ind w:left="180"/>
      </w:pPr>
      <w:r>
        <w:rPr>
          <w:rFonts w:ascii="Courier New" w:cs="Courier New" w:eastAsia="Courier New" w:hAnsi="Courier New"/>
          <w:color w:val="1a237e"/>
          <w:sz w:val="18"/>
          <w:szCs w:val="18"/>
        </w:rPr>
        <w:t xml:space="preserve"/>
      </w:r>
    </w:p>
    <w:p>
      <w:pPr>
        <w:pBdr>
          <w:left w:val="thick" w:color="1565c0" w:sz="8"/>
        </w:pBdr>
        <w:shd w:fill="e8eaf6" w:color="auto" w:val="clear"/>
        <w:spacing w:after="36" w:before="36"/>
        <w:ind w:left="180"/>
      </w:pPr>
      <w:r>
        <w:rPr>
          <w:rFonts w:ascii="Courier New" w:cs="Courier New" w:eastAsia="Courier New" w:hAnsi="Courier New"/>
          <w:color w:val="1a237e"/>
          <w:sz w:val="18"/>
          <w:szCs w:val="18"/>
        </w:rPr>
        <w:t xml:space="preserve">Read @docs/02_TRD.docx Section 2.2 and create the complete project directory structure exactly as specified. Then:</w:t>
      </w:r>
    </w:p>
    <w:p>
      <w:pPr>
        <w:pBdr>
          <w:left w:val="thick" w:color="1565c0" w:sz="8"/>
        </w:pBdr>
        <w:shd w:fill="e8eaf6" w:color="auto" w:val="clear"/>
        <w:spacing w:after="36" w:before="36"/>
        <w:ind w:left="180"/>
      </w:pPr>
      <w:r>
        <w:rPr>
          <w:rFonts w:ascii="Courier New" w:cs="Courier New" w:eastAsia="Courier New" w:hAnsi="Courier New"/>
          <w:color w:val="1a237e"/>
          <w:sz w:val="18"/>
          <w:szCs w:val="18"/>
        </w:rPr>
        <w:t xml:space="preserve">1. Create .gitignore covering Python, Android, Node, .env files, __pycache__, *.pyc, *.onnx, *.pt, .DS_Store</w:t>
      </w:r>
    </w:p>
    <w:p>
      <w:pPr>
        <w:pBdr>
          <w:left w:val="thick" w:color="1565c0" w:sz="8"/>
        </w:pBdr>
        <w:shd w:fill="e8eaf6" w:color="auto" w:val="clear"/>
        <w:spacing w:after="36" w:before="36"/>
        <w:ind w:left="180"/>
      </w:pPr>
      <w:r>
        <w:rPr>
          <w:rFonts w:ascii="Courier New" w:cs="Courier New" w:eastAsia="Courier New" w:hAnsi="Courier New"/>
          <w:color w:val="1a237e"/>
          <w:sz w:val="18"/>
          <w:szCs w:val="18"/>
        </w:rPr>
        <w:t xml:space="preserve">2. Create .env.example with all variables from TRD Section 8.3 as empty values with comment explaining each</w:t>
      </w:r>
    </w:p>
    <w:p>
      <w:pPr>
        <w:pBdr>
          <w:left w:val="thick" w:color="1565c0" w:sz="8"/>
        </w:pBdr>
        <w:shd w:fill="e8eaf6" w:color="auto" w:val="clear"/>
        <w:spacing w:after="36" w:before="36"/>
        <w:ind w:left="180"/>
      </w:pPr>
      <w:r>
        <w:rPr>
          <w:rFonts w:ascii="Courier New" w:cs="Courier New" w:eastAsia="Courier New" w:hAnsi="Courier New"/>
          <w:color w:val="1a237e"/>
          <w:sz w:val="18"/>
          <w:szCs w:val="18"/>
        </w:rPr>
        <w:t xml:space="preserve">3. Create README.md with: project name, one paragraph description, team member roles, link to docs/</w:t>
      </w:r>
    </w:p>
    <w:p>
      <w:pPr>
        <w:pBdr>
          <w:left w:val="thick" w:color="1565c0" w:sz="8"/>
        </w:pBdr>
        <w:shd w:fill="e8eaf6" w:color="auto" w:val="clear"/>
        <w:spacing w:after="36" w:before="36"/>
        <w:ind w:left="180"/>
      </w:pPr>
      <w:r>
        <w:rPr>
          <w:rFonts w:ascii="Courier New" w:cs="Courier New" w:eastAsia="Courier New" w:hAnsi="Courier New"/>
          <w:color w:val="1a237e"/>
          <w:sz w:val="18"/>
          <w:szCs w:val="18"/>
        </w:rPr>
        <w:t xml:space="preserve">4. Create LICENSE_REGISTRY.md with two columns: Dependency | License | Commercial Use? — fill from TRD dependency table</w:t>
      </w:r>
    </w:p>
    <w:p>
      <w:pPr>
        <w:pBdr>
          <w:left w:val="thick" w:color="1565c0" w:sz="8"/>
        </w:pBdr>
        <w:shd w:fill="e8eaf6" w:color="auto" w:val="clear"/>
        <w:spacing w:after="36" w:before="36"/>
        <w:ind w:left="180"/>
      </w:pPr>
      <w:r>
        <w:rPr>
          <w:rFonts w:ascii="Courier New" w:cs="Courier New" w:eastAsia="Courier New" w:hAnsi="Courier New"/>
          <w:color w:val="1a237e"/>
          <w:sz w:val="18"/>
          <w:szCs w:val="18"/>
        </w:rPr>
        <w:t xml:space="preserve"/>
      </w:r>
    </w:p>
    <w:p>
      <w:pPr>
        <w:pBdr>
          <w:left w:val="thick" w:color="1565c0" w:sz="8"/>
        </w:pBdr>
        <w:shd w:fill="e8eaf6" w:color="auto" w:val="clear"/>
        <w:spacing w:after="36" w:before="36"/>
        <w:ind w:left="180"/>
      </w:pPr>
      <w:r>
        <w:rPr>
          <w:rFonts w:ascii="Courier New" w:cs="Courier New" w:eastAsia="Courier New" w:hAnsi="Courier New"/>
          <w:color w:val="1a237e"/>
          <w:sz w:val="18"/>
          <w:szCs w:val="18"/>
        </w:rPr>
        <w:t xml:space="preserve">After creating all files, show me the complete directory tree.</w:t>
      </w:r>
    </w:p>
    <w:p>
      <w:pPr>
        <w:pStyle w:val="Heading3"/>
        <w:spacing w:after="80" w:before="240"/>
      </w:pPr>
      <w:r>
        <w:rPr>
          <w:b/>
          <w:bCs/>
          <w:color w:val="3a6b00"/>
          <w:sz w:val="24"/>
          <w:szCs w:val="24"/>
        </w:rPr>
        <w:t xml:space="preserve">Your Task 2: Docker and Database</w:t>
      </w:r>
    </w:p>
    <w:p>
      <w:pPr>
        <w:spacing w:after="80" w:before="80"/>
        <w:jc w:val="both"/>
      </w:pPr>
      <w:r>
        <w:rPr>
          <w:b w:val="false"/>
          <w:bCs w:val="false"/>
          <w:i w:val="false"/>
          <w:iCs w:val="false"/>
          <w:color w:val="2c2c2c"/>
          <w:sz w:val="20"/>
          <w:szCs w:val="20"/>
        </w:rPr>
        <w:t xml:space="preserve">New Cline session:</w:t>
      </w:r>
    </w:p>
    <w:p>
      <w:pPr>
        <w:pBdr>
          <w:left w:val="thick" w:color="1565c0" w:sz="8"/>
        </w:pBdr>
        <w:shd w:fill="e8eaf6" w:color="auto" w:val="clear"/>
        <w:spacing w:after="36" w:before="36"/>
        <w:ind w:left="180"/>
      </w:pPr>
      <w:r>
        <w:rPr>
          <w:rFonts w:ascii="Courier New" w:cs="Courier New" w:eastAsia="Courier New" w:hAnsi="Courier New"/>
          <w:color w:val="1a237e"/>
          <w:sz w:val="18"/>
          <w:szCs w:val="18"/>
        </w:rPr>
        <w:t xml:space="preserve">Agri-SAGE project. Read @docs/05_BackendSchema.docx and @docs/02_TRD.docx.</w:t>
      </w:r>
    </w:p>
    <w:p>
      <w:pPr>
        <w:pBdr>
          <w:left w:val="thick" w:color="1565c0" w:sz="8"/>
        </w:pBdr>
        <w:shd w:fill="e8eaf6" w:color="auto" w:val="clear"/>
        <w:spacing w:after="36" w:before="36"/>
        <w:ind w:left="180"/>
      </w:pPr>
      <w:r>
        <w:rPr>
          <w:rFonts w:ascii="Courier New" w:cs="Courier New" w:eastAsia="Courier New" w:hAnsi="Courier New"/>
          <w:color w:val="1a237e"/>
          <w:sz w:val="18"/>
          <w:szCs w:val="18"/>
        </w:rPr>
        <w:t xml:space="preserve"/>
      </w:r>
    </w:p>
    <w:p>
      <w:pPr>
        <w:pBdr>
          <w:left w:val="thick" w:color="1565c0" w:sz="8"/>
        </w:pBdr>
        <w:shd w:fill="e8eaf6" w:color="auto" w:val="clear"/>
        <w:spacing w:after="36" w:before="36"/>
        <w:ind w:left="180"/>
      </w:pPr>
      <w:r>
        <w:rPr>
          <w:rFonts w:ascii="Courier New" w:cs="Courier New" w:eastAsia="Courier New" w:hAnsi="Courier New"/>
          <w:color w:val="1a237e"/>
          <w:sz w:val="18"/>
          <w:szCs w:val="18"/>
        </w:rPr>
        <w:t xml:space="preserve">Create these files exactly:</w:t>
      </w:r>
    </w:p>
    <w:p>
      <w:pPr>
        <w:pBdr>
          <w:left w:val="thick" w:color="1565c0" w:sz="8"/>
        </w:pBdr>
        <w:shd w:fill="e8eaf6" w:color="auto" w:val="clear"/>
        <w:spacing w:after="36" w:before="36"/>
        <w:ind w:left="180"/>
      </w:pPr>
      <w:r>
        <w:rPr>
          <w:rFonts w:ascii="Courier New" w:cs="Courier New" w:eastAsia="Courier New" w:hAnsi="Courier New"/>
          <w:color w:val="1a237e"/>
          <w:sz w:val="18"/>
          <w:szCs w:val="18"/>
        </w:rPr>
        <w:t xml:space="preserve">1. docker-compose.yml: service 'db' using pgvector/pgvector:pg16, POSTGRES_DB=agrisage_dev POSTGRES_USER=agrisage POSTGRES_PASSWORD=${DB_PASSWORD}, port 5432, healthcheck: pg_isready -U agrisage, named volume postgres_data. Service 'backend' built from Dockerfile, port 8000, env_file: .env, depends_on db with condition service_healthy.</w:t>
      </w:r>
    </w:p>
    <w:p>
      <w:pPr>
        <w:pBdr>
          <w:left w:val="thick" w:color="1565c0" w:sz="8"/>
        </w:pBdr>
        <w:shd w:fill="e8eaf6" w:color="auto" w:val="clear"/>
        <w:spacing w:after="36" w:before="36"/>
        <w:ind w:left="180"/>
      </w:pPr>
      <w:r>
        <w:rPr>
          <w:rFonts w:ascii="Courier New" w:cs="Courier New" w:eastAsia="Courier New" w:hAnsi="Courier New"/>
          <w:color w:val="1a237e"/>
          <w:sz w:val="18"/>
          <w:szCs w:val="18"/>
        </w:rPr>
        <w:t xml:space="preserve">2. Dockerfile: FROM python:3.11-slim, RUN apt-get install -y build-essential libpq-dev libmagic1, COPY requirements.txt ., RUN pip install --no-cache-dir -r requirements.txt, COPY . /app, WORKDIR /app, CMD [uvicorn, backend.main:app, --host, 0.0.0.0, --port, 8000, --reload]</w:t>
      </w:r>
    </w:p>
    <w:p>
      <w:pPr>
        <w:pBdr>
          <w:left w:val="thick" w:color="1565c0" w:sz="8"/>
        </w:pBdr>
        <w:shd w:fill="e8eaf6" w:color="auto" w:val="clear"/>
        <w:spacing w:after="36" w:before="36"/>
        <w:ind w:left="180"/>
      </w:pPr>
      <w:r>
        <w:rPr>
          <w:rFonts w:ascii="Courier New" w:cs="Courier New" w:eastAsia="Courier New" w:hAnsi="Courier New"/>
          <w:color w:val="1a237e"/>
          <w:sz w:val="18"/>
          <w:szCs w:val="18"/>
        </w:rPr>
        <w:t xml:space="preserve">3. backend/requirements.txt with these EXACT versions: fastapi==0.110.0 uvicorn[standard]==0.27.0 sqlalchemy[asyncio]==2.0.28 asyncpg==0.29.0 alembic==1.13.1 pydantic==2.6.3 pydantic-settings==2.2.1 pgvector==0.2.5 httpx==0.27.0 python-jose[cryptography]==3.3.0 passlib[bcrypt]==1.7.4 python-multipart==0.0.9 structlog==24.1.0 pytest==8.1.0 pytest-asyncio==0.23.5 python-magic==0.4.27 Pillow==10.2.0 sentence-transformers==2.6.1 onnxruntime==1.17.1 langgraph==0.2.0 torch==2.2.1 boto3==1.34.0 bandit==1.7.7 pip-audit==2.7.2 apscheduler==3.10.4</w:t>
      </w:r>
    </w:p>
    <w:p>
      <w:pPr>
        <w:pBdr>
          <w:left w:val="thick" w:color="1565c0" w:sz="8"/>
        </w:pBdr>
        <w:shd w:fill="e8eaf6" w:color="auto" w:val="clear"/>
        <w:spacing w:after="36" w:before="36"/>
        <w:ind w:left="180"/>
      </w:pPr>
      <w:r>
        <w:rPr>
          <w:rFonts w:ascii="Courier New" w:cs="Courier New" w:eastAsia="Courier New" w:hAnsi="Courier New"/>
          <w:color w:val="1a237e"/>
          <w:sz w:val="18"/>
          <w:szCs w:val="18"/>
        </w:rPr>
        <w:t xml:space="preserve"/>
      </w:r>
    </w:p>
    <w:p>
      <w:pPr>
        <w:pBdr>
          <w:left w:val="thick" w:color="1565c0" w:sz="8"/>
        </w:pBdr>
        <w:shd w:fill="e8eaf6" w:color="auto" w:val="clear"/>
        <w:spacing w:after="36" w:before="36"/>
        <w:ind w:left="180"/>
      </w:pPr>
      <w:r>
        <w:rPr>
          <w:rFonts w:ascii="Courier New" w:cs="Courier New" w:eastAsia="Courier New" w:hAnsi="Courier New"/>
          <w:color w:val="1a237e"/>
          <w:sz w:val="18"/>
          <w:szCs w:val="18"/>
        </w:rPr>
        <w:t xml:space="preserve">Show docker-compose.yml in full when done.</w:t>
      </w:r>
    </w:p>
    <w:p>
      <w:pPr>
        <w:pStyle w:val="Heading3"/>
        <w:spacing w:after="80" w:before="240"/>
      </w:pPr>
      <w:r>
        <w:rPr>
          <w:b/>
          <w:bCs/>
          <w:color w:val="3a6b00"/>
          <w:sz w:val="24"/>
          <w:szCs w:val="24"/>
        </w:rPr>
        <w:t xml:space="preserve">Your Task 3: FastAPI App + Auth</w:t>
      </w:r>
    </w:p>
    <w:p>
      <w:pPr>
        <w:spacing w:after="80" w:before="80"/>
        <w:jc w:val="both"/>
      </w:pPr>
      <w:r>
        <w:rPr>
          <w:b w:val="false"/>
          <w:bCs w:val="false"/>
          <w:i w:val="false"/>
          <w:iCs w:val="false"/>
          <w:color w:val="2c2c2c"/>
          <w:sz w:val="20"/>
          <w:szCs w:val="20"/>
        </w:rPr>
        <w:t xml:space="preserve">New Cline session:</w:t>
      </w:r>
    </w:p>
    <w:p>
      <w:pPr>
        <w:pBdr>
          <w:left w:val="thick" w:color="1565c0" w:sz="8"/>
        </w:pBdr>
        <w:shd w:fill="e8eaf6" w:color="auto" w:val="clear"/>
        <w:spacing w:after="36" w:before="36"/>
        <w:ind w:left="180"/>
      </w:pPr>
      <w:r>
        <w:rPr>
          <w:rFonts w:ascii="Courier New" w:cs="Courier New" w:eastAsia="Courier New" w:hAnsi="Courier New"/>
          <w:color w:val="1a237e"/>
          <w:sz w:val="18"/>
          <w:szCs w:val="18"/>
        </w:rPr>
        <w:t xml:space="preserve">Agri-SAGE. Read @docs/07_AgriSAGE_Security_Compliance.docx and @docs/02_TRD.docx.</w:t>
      </w:r>
    </w:p>
    <w:p>
      <w:pPr>
        <w:pBdr>
          <w:left w:val="thick" w:color="1565c0" w:sz="8"/>
        </w:pBdr>
        <w:shd w:fill="e8eaf6" w:color="auto" w:val="clear"/>
        <w:spacing w:after="36" w:before="36"/>
        <w:ind w:left="180"/>
      </w:pPr>
      <w:r>
        <w:rPr>
          <w:rFonts w:ascii="Courier New" w:cs="Courier New" w:eastAsia="Courier New" w:hAnsi="Courier New"/>
          <w:color w:val="1a237e"/>
          <w:sz w:val="18"/>
          <w:szCs w:val="18"/>
        </w:rPr>
        <w:t xml:space="preserve"/>
      </w:r>
    </w:p>
    <w:p>
      <w:pPr>
        <w:pBdr>
          <w:left w:val="thick" w:color="1565c0" w:sz="8"/>
        </w:pBdr>
        <w:shd w:fill="e8eaf6" w:color="auto" w:val="clear"/>
        <w:spacing w:after="36" w:before="36"/>
        <w:ind w:left="180"/>
      </w:pPr>
      <w:r>
        <w:rPr>
          <w:rFonts w:ascii="Courier New" w:cs="Courier New" w:eastAsia="Courier New" w:hAnsi="Courier New"/>
          <w:color w:val="1a237e"/>
          <w:sz w:val="18"/>
          <w:szCs w:val="18"/>
        </w:rPr>
        <w:t xml:space="preserve">Create these 4 files:</w:t>
      </w:r>
    </w:p>
    <w:p>
      <w:pPr>
        <w:pBdr>
          <w:left w:val="thick" w:color="1565c0" w:sz="8"/>
        </w:pBdr>
        <w:shd w:fill="e8eaf6" w:color="auto" w:val="clear"/>
        <w:spacing w:after="36" w:before="36"/>
        <w:ind w:left="180"/>
      </w:pPr>
      <w:r>
        <w:rPr>
          <w:rFonts w:ascii="Courier New" w:cs="Courier New" w:eastAsia="Courier New" w:hAnsi="Courier New"/>
          <w:color w:val="1a237e"/>
          <w:sz w:val="18"/>
          <w:szCs w:val="18"/>
        </w:rPr>
        <w:t xml:space="preserve">1. backend/config.py: pydantic-settings BaseSettings with all env vars from TRD Section 8.3 plus CORS_ORIGINS as List[str]. Export: settings = Settings().</w:t>
      </w:r>
    </w:p>
    <w:p>
      <w:pPr>
        <w:pBdr>
          <w:left w:val="thick" w:color="1565c0" w:sz="8"/>
        </w:pBdr>
        <w:shd w:fill="e8eaf6" w:color="auto" w:val="clear"/>
        <w:spacing w:after="36" w:before="36"/>
        <w:ind w:left="180"/>
      </w:pPr>
      <w:r>
        <w:rPr>
          <w:rFonts w:ascii="Courier New" w:cs="Courier New" w:eastAsia="Courier New" w:hAnsi="Courier New"/>
          <w:color w:val="1a237e"/>
          <w:sz w:val="18"/>
          <w:szCs w:val="18"/>
        </w:rPr>
        <w:t xml:space="preserve">2. backend/database.py: async SQLAlchemy engine from settings.DATABASE_URL, AsyncSessionLocal, Base=declarative_base(), async get_db() dependency yielding session, async check_db_connection() running SELECT 1 returning bool.</w:t>
      </w:r>
    </w:p>
    <w:p>
      <w:pPr>
        <w:pBdr>
          <w:left w:val="thick" w:color="1565c0" w:sz="8"/>
        </w:pBdr>
        <w:shd w:fill="e8eaf6" w:color="auto" w:val="clear"/>
        <w:spacing w:after="36" w:before="36"/>
        <w:ind w:left="180"/>
      </w:pPr>
      <w:r>
        <w:rPr>
          <w:rFonts w:ascii="Courier New" w:cs="Courier New" w:eastAsia="Courier New" w:hAnsi="Courier New"/>
          <w:color w:val="1a237e"/>
          <w:sz w:val="18"/>
          <w:szCs w:val="18"/>
        </w:rPr>
        <w:t xml:space="preserve">3. backend/main.py: FastAPI app with CORSMiddleware (origins=settings.CORS_ORIGINS), structlog request middleware logging method+path+status+ms (NEVER log Authorization header or passwords), all routers included with prefix /api/v1, GET /health returning {status,version,environment,db_connected}, global 500 handler returning only {detail: Internal server error}.</w:t>
      </w:r>
    </w:p>
    <w:p>
      <w:pPr>
        <w:pBdr>
          <w:left w:val="thick" w:color="1565c0" w:sz="8"/>
        </w:pBdr>
        <w:shd w:fill="e8eaf6" w:color="auto" w:val="clear"/>
        <w:spacing w:after="36" w:before="36"/>
        <w:ind w:left="180"/>
      </w:pPr>
      <w:r>
        <w:rPr>
          <w:rFonts w:ascii="Courier New" w:cs="Courier New" w:eastAsia="Courier New" w:hAnsi="Courier New"/>
          <w:color w:val="1a237e"/>
          <w:sz w:val="18"/>
          <w:szCs w:val="18"/>
        </w:rPr>
        <w:t xml:space="preserve">4. backend/api/v1/auth.py: 4 endpoints from Security document Section 2 exactly: send-otp (generate secret.randbelow OTP, bcrypt hash, store in otp_sessions, rate limit 5/phone/10min, print to console in dev mode), verify-otp (check hash+expiry+attempts, create/get user, return JWT pair), refresh (rotate refresh token), logout (revoke token). JWT: HS256, 15min access, 7day refresh. Create backend/services/jwt_service.py from Security doc Section 2.1.</w:t>
      </w:r>
    </w:p>
    <w:p>
      <w:pPr>
        <w:pBdr>
          <w:left w:val="thick" w:color="1565c0" w:sz="8"/>
        </w:pBdr>
        <w:shd w:fill="e8eaf6" w:color="auto" w:val="clear"/>
        <w:spacing w:after="36" w:before="36"/>
        <w:ind w:left="180"/>
      </w:pPr>
      <w:r>
        <w:rPr>
          <w:rFonts w:ascii="Courier New" w:cs="Courier New" w:eastAsia="Courier New" w:hAnsi="Courier New"/>
          <w:color w:val="1a237e"/>
          <w:sz w:val="18"/>
          <w:szCs w:val="18"/>
        </w:rPr>
        <w:t xml:space="preserve"/>
      </w:r>
    </w:p>
    <w:p>
      <w:pPr>
        <w:pBdr>
          <w:left w:val="thick" w:color="1565c0" w:sz="8"/>
        </w:pBdr>
        <w:shd w:fill="e8eaf6" w:color="auto" w:val="clear"/>
        <w:spacing w:after="36" w:before="36"/>
        <w:ind w:left="180"/>
      </w:pPr>
      <w:r>
        <w:rPr>
          <w:rFonts w:ascii="Courier New" w:cs="Courier New" w:eastAsia="Courier New" w:hAnsi="Courier New"/>
          <w:color w:val="1a237e"/>
          <w:sz w:val="18"/>
          <w:szCs w:val="18"/>
        </w:rPr>
        <w:t xml:space="preserve">Show backend/main.py in full.</w:t>
      </w:r>
    </w:p>
    <w:p>
      <w:pPr>
        <w:pStyle w:val="Heading3"/>
        <w:spacing w:after="80" w:before="240"/>
      </w:pPr>
      <w:r>
        <w:rPr>
          <w:b/>
          <w:bCs/>
          <w:color w:val="3a6b00"/>
          <w:sz w:val="24"/>
          <w:szCs w:val="24"/>
        </w:rPr>
        <w:t xml:space="preserve">Your Task 4: Database Migrations</w:t>
      </w:r>
    </w:p>
    <w:p>
      <w:pPr>
        <w:spacing w:after="80" w:before="80"/>
        <w:jc w:val="both"/>
      </w:pPr>
      <w:r>
        <w:rPr>
          <w:b w:val="false"/>
          <w:bCs w:val="false"/>
          <w:i w:val="false"/>
          <w:iCs w:val="false"/>
          <w:color w:val="2c2c2c"/>
          <w:sz w:val="20"/>
          <w:szCs w:val="20"/>
        </w:rPr>
        <w:t xml:space="preserve">New Cline session — this is the most important task:</w:t>
      </w:r>
    </w:p>
    <w:p>
      <w:pPr>
        <w:pBdr>
          <w:left w:val="thick" w:color="1565c0" w:sz="8"/>
        </w:pBdr>
        <w:shd w:fill="e8eaf6" w:color="auto" w:val="clear"/>
        <w:spacing w:after="36" w:before="36"/>
        <w:ind w:left="180"/>
      </w:pPr>
      <w:r>
        <w:rPr>
          <w:rFonts w:ascii="Courier New" w:cs="Courier New" w:eastAsia="Courier New" w:hAnsi="Courier New"/>
          <w:color w:val="1a237e"/>
          <w:sz w:val="18"/>
          <w:szCs w:val="18"/>
        </w:rPr>
        <w:t xml:space="preserve">Agri-SAGE. Read @docs/05_AgriSAGE_BackendSchema.docx carefully.</w:t>
      </w:r>
    </w:p>
    <w:p>
      <w:pPr>
        <w:pBdr>
          <w:left w:val="thick" w:color="1565c0" w:sz="8"/>
        </w:pBdr>
        <w:shd w:fill="e8eaf6" w:color="auto" w:val="clear"/>
        <w:spacing w:after="36" w:before="36"/>
        <w:ind w:left="180"/>
      </w:pPr>
      <w:r>
        <w:rPr>
          <w:rFonts w:ascii="Courier New" w:cs="Courier New" w:eastAsia="Courier New" w:hAnsi="Courier New"/>
          <w:color w:val="1a237e"/>
          <w:sz w:val="18"/>
          <w:szCs w:val="18"/>
        </w:rPr>
        <w:t xml:space="preserve"/>
      </w:r>
    </w:p>
    <w:p>
      <w:pPr>
        <w:pBdr>
          <w:left w:val="thick" w:color="1565c0" w:sz="8"/>
        </w:pBdr>
        <w:shd w:fill="e8eaf6" w:color="auto" w:val="clear"/>
        <w:spacing w:after="36" w:before="36"/>
        <w:ind w:left="180"/>
      </w:pPr>
      <w:r>
        <w:rPr>
          <w:rFonts w:ascii="Courier New" w:cs="Courier New" w:eastAsia="Courier New" w:hAnsi="Courier New"/>
          <w:color w:val="1a237e"/>
          <w:sz w:val="18"/>
          <w:szCs w:val="18"/>
        </w:rPr>
        <w:t xml:space="preserve">Set up Alembic and create ALL migrations:</w:t>
      </w:r>
    </w:p>
    <w:p>
      <w:pPr>
        <w:pBdr>
          <w:left w:val="thick" w:color="1565c0" w:sz="8"/>
        </w:pBdr>
        <w:shd w:fill="e8eaf6" w:color="auto" w:val="clear"/>
        <w:spacing w:after="36" w:before="36"/>
        <w:ind w:left="180"/>
      </w:pPr>
      <w:r>
        <w:rPr>
          <w:rFonts w:ascii="Courier New" w:cs="Courier New" w:eastAsia="Courier New" w:hAnsi="Courier New"/>
          <w:color w:val="1a237e"/>
          <w:sz w:val="18"/>
          <w:szCs w:val="18"/>
        </w:rPr>
        <w:t xml:space="preserve">1. Run: alembic init alembic in the project root</w:t>
      </w:r>
    </w:p>
    <w:p>
      <w:pPr>
        <w:pBdr>
          <w:left w:val="thick" w:color="1565c0" w:sz="8"/>
        </w:pBdr>
        <w:shd w:fill="e8eaf6" w:color="auto" w:val="clear"/>
        <w:spacing w:after="36" w:before="36"/>
        <w:ind w:left="180"/>
      </w:pPr>
      <w:r>
        <w:rPr>
          <w:rFonts w:ascii="Courier New" w:cs="Courier New" w:eastAsia="Courier New" w:hAnsi="Courier New"/>
          <w:color w:val="1a237e"/>
          <w:sz w:val="18"/>
          <w:szCs w:val="18"/>
        </w:rPr>
        <w:t xml:space="preserve">2. Edit alembic.ini: set sqlalchemy.url = placeholder (we use env var)</w:t>
      </w:r>
    </w:p>
    <w:p>
      <w:pPr>
        <w:pBdr>
          <w:left w:val="thick" w:color="1565c0" w:sz="8"/>
        </w:pBdr>
        <w:shd w:fill="e8eaf6" w:color="auto" w:val="clear"/>
        <w:spacing w:after="36" w:before="36"/>
        <w:ind w:left="180"/>
      </w:pPr>
      <w:r>
        <w:rPr>
          <w:rFonts w:ascii="Courier New" w:cs="Courier New" w:eastAsia="Courier New" w:hAnsi="Courier New"/>
          <w:color w:val="1a237e"/>
          <w:sz w:val="18"/>
          <w:szCs w:val="18"/>
        </w:rPr>
        <w:t xml:space="preserve">3. Edit alembic/env.py: import our async engine, use run_async_migrations pattern</w:t>
      </w:r>
    </w:p>
    <w:p>
      <w:pPr>
        <w:pBdr>
          <w:left w:val="thick" w:color="1565c0" w:sz="8"/>
        </w:pBdr>
        <w:shd w:fill="e8eaf6" w:color="auto" w:val="clear"/>
        <w:spacing w:after="36" w:before="36"/>
        <w:ind w:left="180"/>
      </w:pPr>
      <w:r>
        <w:rPr>
          <w:rFonts w:ascii="Courier New" w:cs="Courier New" w:eastAsia="Courier New" w:hAnsi="Courier New"/>
          <w:color w:val="1a237e"/>
          <w:sz w:val="18"/>
          <w:szCs w:val="18"/>
        </w:rPr>
        <w:t xml:space="preserve">4. Create migration 001_extensions.py: execute_ddl for CREATE EXTENSION IF NOT EXISTS uuid-ossp; CREATE EXTENSION IF NOT EXISTS vector; CREATE EXTENSION IF NOT EXISTS postgis;</w:t>
      </w:r>
    </w:p>
    <w:p>
      <w:pPr>
        <w:pBdr>
          <w:left w:val="thick" w:color="1565c0" w:sz="8"/>
        </w:pBdr>
        <w:shd w:fill="e8eaf6" w:color="auto" w:val="clear"/>
        <w:spacing w:after="36" w:before="36"/>
        <w:ind w:left="180"/>
      </w:pPr>
      <w:r>
        <w:rPr>
          <w:rFonts w:ascii="Courier New" w:cs="Courier New" w:eastAsia="Courier New" w:hAnsi="Courier New"/>
          <w:color w:val="1a237e"/>
          <w:sz w:val="18"/>
          <w:szCs w:val="18"/>
        </w:rPr>
        <w:t xml:space="preserve">5. Create migrations 002 through 016 as separate files — use EXACTLY the SQL DDL from Backend Schema Document Sections 1.2 through 1.10. Every column, every constraint, every index, every CHECK clause — copy exactly. Do not invent or simplify.</w:t>
      </w:r>
    </w:p>
    <w:p>
      <w:pPr>
        <w:pBdr>
          <w:left w:val="thick" w:color="1565c0" w:sz="8"/>
        </w:pBdr>
        <w:shd w:fill="e8eaf6" w:color="auto" w:val="clear"/>
        <w:spacing w:after="36" w:before="36"/>
        <w:ind w:left="180"/>
      </w:pPr>
      <w:r>
        <w:rPr>
          <w:rFonts w:ascii="Courier New" w:cs="Courier New" w:eastAsia="Courier New" w:hAnsi="Courier New"/>
          <w:color w:val="1a237e"/>
          <w:sz w:val="18"/>
          <w:szCs w:val="18"/>
        </w:rPr>
        <w:t xml:space="preserve">6. Create migration 017_rls.py LAST: all RLS policies from Backend Schema Section 1.11.</w:t>
      </w:r>
    </w:p>
    <w:p>
      <w:pPr>
        <w:pBdr>
          <w:left w:val="thick" w:color="1565c0" w:sz="8"/>
        </w:pBdr>
        <w:shd w:fill="e8eaf6" w:color="auto" w:val="clear"/>
        <w:spacing w:after="36" w:before="36"/>
        <w:ind w:left="180"/>
      </w:pPr>
      <w:r>
        <w:rPr>
          <w:rFonts w:ascii="Courier New" w:cs="Courier New" w:eastAsia="Courier New" w:hAnsi="Courier New"/>
          <w:color w:val="1a237e"/>
          <w:sz w:val="18"/>
          <w:szCs w:val="18"/>
        </w:rPr>
        <w:t xml:space="preserve"/>
      </w:r>
    </w:p>
    <w:p>
      <w:pPr>
        <w:pBdr>
          <w:left w:val="thick" w:color="1565c0" w:sz="8"/>
        </w:pBdr>
        <w:shd w:fill="e8eaf6" w:color="auto" w:val="clear"/>
        <w:spacing w:after="36" w:before="36"/>
        <w:ind w:left="180"/>
      </w:pPr>
      <w:r>
        <w:rPr>
          <w:rFonts w:ascii="Courier New" w:cs="Courier New" w:eastAsia="Courier New" w:hAnsi="Courier New"/>
          <w:color w:val="1a237e"/>
          <w:sz w:val="18"/>
          <w:szCs w:val="18"/>
        </w:rPr>
        <w:t xml:space="preserve">List all migration files when done. Then show migration 002 (users table) in full to verify it matches the spec.</w:t>
      </w:r>
    </w:p>
    <w:p>
      <w:pPr>
        <w:pStyle w:val="Heading3"/>
        <w:spacing w:after="80" w:before="240"/>
      </w:pPr>
      <w:r>
        <w:rPr>
          <w:b/>
          <w:bCs/>
          <w:color w:val="3a6b00"/>
          <w:sz w:val="24"/>
          <w:szCs w:val="24"/>
        </w:rPr>
        <w:t xml:space="preserve">Your Task 5: Farm CRUD Endpoints</w:t>
      </w:r>
    </w:p>
    <w:p>
      <w:pPr>
        <w:spacing w:after="80" w:before="80"/>
        <w:jc w:val="both"/>
      </w:pPr>
      <w:r>
        <w:rPr>
          <w:b w:val="false"/>
          <w:bCs w:val="false"/>
          <w:i w:val="false"/>
          <w:iCs w:val="false"/>
          <w:color w:val="2c2c2c"/>
          <w:sz w:val="20"/>
          <w:szCs w:val="20"/>
        </w:rPr>
        <w:t xml:space="preserve">New Cline session:</w:t>
      </w:r>
    </w:p>
    <w:p>
      <w:pPr>
        <w:pBdr>
          <w:left w:val="thick" w:color="1565c0" w:sz="8"/>
        </w:pBdr>
        <w:shd w:fill="e8eaf6" w:color="auto" w:val="clear"/>
        <w:spacing w:after="36" w:before="36"/>
        <w:ind w:left="180"/>
      </w:pPr>
      <w:r>
        <w:rPr>
          <w:rFonts w:ascii="Courier New" w:cs="Courier New" w:eastAsia="Courier New" w:hAnsi="Courier New"/>
          <w:color w:val="1a237e"/>
          <w:sz w:val="18"/>
          <w:szCs w:val="18"/>
        </w:rPr>
        <w:t xml:space="preserve">Agri-SAGE. Read @docs/05_AgriSAGE_BackendSchema.docx Sections 1.3 and 1.4.</w:t>
      </w:r>
    </w:p>
    <w:p>
      <w:pPr>
        <w:pBdr>
          <w:left w:val="thick" w:color="1565c0" w:sz="8"/>
        </w:pBdr>
        <w:shd w:fill="e8eaf6" w:color="auto" w:val="clear"/>
        <w:spacing w:after="36" w:before="36"/>
        <w:ind w:left="180"/>
      </w:pPr>
      <w:r>
        <w:rPr>
          <w:rFonts w:ascii="Courier New" w:cs="Courier New" w:eastAsia="Courier New" w:hAnsi="Courier New"/>
          <w:color w:val="1a237e"/>
          <w:sz w:val="18"/>
          <w:szCs w:val="18"/>
        </w:rPr>
        <w:t xml:space="preserve"/>
      </w:r>
    </w:p>
    <w:p>
      <w:pPr>
        <w:pBdr>
          <w:left w:val="thick" w:color="1565c0" w:sz="8"/>
        </w:pBdr>
        <w:shd w:fill="e8eaf6" w:color="auto" w:val="clear"/>
        <w:spacing w:after="36" w:before="36"/>
        <w:ind w:left="180"/>
      </w:pPr>
      <w:r>
        <w:rPr>
          <w:rFonts w:ascii="Courier New" w:cs="Courier New" w:eastAsia="Courier New" w:hAnsi="Courier New"/>
          <w:color w:val="1a237e"/>
          <w:sz w:val="18"/>
          <w:szCs w:val="18"/>
        </w:rPr>
        <w:t xml:space="preserve">Create:</w:t>
      </w:r>
    </w:p>
    <w:p>
      <w:pPr>
        <w:pBdr>
          <w:left w:val="thick" w:color="1565c0" w:sz="8"/>
        </w:pBdr>
        <w:shd w:fill="e8eaf6" w:color="auto" w:val="clear"/>
        <w:spacing w:after="36" w:before="36"/>
        <w:ind w:left="180"/>
      </w:pPr>
      <w:r>
        <w:rPr>
          <w:rFonts w:ascii="Courier New" w:cs="Courier New" w:eastAsia="Courier New" w:hAnsi="Courier New"/>
          <w:color w:val="1a237e"/>
          <w:sz w:val="18"/>
          <w:szCs w:val="18"/>
        </w:rPr>
        <w:t xml:space="preserve">1. backend/models/db/farms.py: SQLAlchemy ORM models for farms, fields, soil_profiles, crop_cycles — EXACTLY matching columns, types, constraints from Backend Schema Section 1.3 and 1.4. Use relationship() for associations.</w:t>
      </w:r>
    </w:p>
    <w:p>
      <w:pPr>
        <w:pBdr>
          <w:left w:val="thick" w:color="1565c0" w:sz="8"/>
        </w:pBdr>
        <w:shd w:fill="e8eaf6" w:color="auto" w:val="clear"/>
        <w:spacing w:after="36" w:before="36"/>
        <w:ind w:left="180"/>
      </w:pPr>
      <w:r>
        <w:rPr>
          <w:rFonts w:ascii="Courier New" w:cs="Courier New" w:eastAsia="Courier New" w:hAnsi="Courier New"/>
          <w:color w:val="1a237e"/>
          <w:sz w:val="18"/>
          <w:szCs w:val="18"/>
        </w:rPr>
        <w:t xml:space="preserve">2. backend/models/schemas/farms.py: Pydantic v2 FarmCreate, FarmResponse, FieldCreate, FieldResponse, CropCycleCreate, CropCycleResponse. Add @field_validator on name fields: strip HTML tags with re.sub(r'&lt;[^&gt;]+&gt;','',v), strip control chars with re.sub(r'[\x00-\x1f\x7f]','',v).</w:t>
      </w:r>
    </w:p>
    <w:p>
      <w:pPr>
        <w:pBdr>
          <w:left w:val="thick" w:color="1565c0" w:sz="8"/>
        </w:pBdr>
        <w:shd w:fill="e8eaf6" w:color="auto" w:val="clear"/>
        <w:spacing w:after="36" w:before="36"/>
        <w:ind w:left="180"/>
      </w:pPr>
      <w:r>
        <w:rPr>
          <w:rFonts w:ascii="Courier New" w:cs="Courier New" w:eastAsia="Courier New" w:hAnsi="Courier New"/>
          <w:color w:val="1a237e"/>
          <w:sz w:val="18"/>
          <w:szCs w:val="18"/>
        </w:rPr>
        <w:t xml:space="preserve">3. backend/api/v1/farms.py: POST/GET/PUT/DELETE for /farms, /farms/{id}/fields, /crop-cycles. All require require_auth dependency. Before every DB query run: await db.execute(text(f"SET LOCAL app.current_user_id = '{user_id}'")). Return 404 for any not-found (RLS returns empty — same as not found — never reveal ownership).</w:t>
      </w:r>
    </w:p>
    <w:p>
      <w:pPr>
        <w:pBdr>
          <w:left w:val="thick" w:color="1565c0" w:sz="8"/>
        </w:pBdr>
        <w:shd w:fill="e8eaf6" w:color="auto" w:val="clear"/>
        <w:spacing w:after="36" w:before="36"/>
        <w:ind w:left="180"/>
      </w:pPr>
      <w:r>
        <w:rPr>
          <w:rFonts w:ascii="Courier New" w:cs="Courier New" w:eastAsia="Courier New" w:hAnsi="Courier New"/>
          <w:color w:val="1a237e"/>
          <w:sz w:val="18"/>
          <w:szCs w:val="18"/>
        </w:rPr>
        <w:t xml:space="preserve">4. backend/dependencies.py: require_auth async dependency that decodes JWT with python-jose, validates exp claim, extracts user_id, sets PostgreSQL session variable, returns payload dict. Raise HTTPException(401) on any failure.</w:t>
      </w:r>
    </w:p>
    <w:p>
      <w:pPr>
        <w:pBdr>
          <w:left w:val="thick" w:color="1565c0" w:sz="8"/>
        </w:pBdr>
        <w:shd w:fill="e8eaf6" w:color="auto" w:val="clear"/>
        <w:spacing w:after="36" w:before="36"/>
        <w:ind w:left="180"/>
      </w:pPr>
      <w:r>
        <w:rPr>
          <w:rFonts w:ascii="Courier New" w:cs="Courier New" w:eastAsia="Courier New" w:hAnsi="Courier New"/>
          <w:color w:val="1a237e"/>
          <w:sz w:val="18"/>
          <w:szCs w:val="18"/>
        </w:rPr>
        <w:t xml:space="preserve"/>
      </w:r>
    </w:p>
    <w:p>
      <w:pPr>
        <w:pBdr>
          <w:left w:val="thick" w:color="1565c0" w:sz="8"/>
        </w:pBdr>
        <w:shd w:fill="e8eaf6" w:color="auto" w:val="clear"/>
        <w:spacing w:after="36" w:before="36"/>
        <w:ind w:left="180"/>
      </w:pPr>
      <w:r>
        <w:rPr>
          <w:rFonts w:ascii="Courier New" w:cs="Courier New" w:eastAsia="Courier New" w:hAnsi="Courier New"/>
          <w:color w:val="1a237e"/>
          <w:sz w:val="18"/>
          <w:szCs w:val="18"/>
        </w:rPr>
        <w:t xml:space="preserve">Show backend/api/v1/farms.py in full.</w:t>
      </w:r>
    </w:p>
    <w:p>
      <w:r>
        <w:br w:type="page"/>
      </w:r>
    </w:p>
    <w:p>
      <w:pPr>
        <w:pStyle w:val="Heading1"/>
        <w:spacing w:after="160" w:before="480"/>
      </w:pPr>
      <w:r>
        <w:rPr>
          <w:b/>
          <w:bCs/>
          <w:color w:val="1a5c1a"/>
          <w:sz w:val="36"/>
          <w:szCs w:val="36"/>
        </w:rPr>
        <w:t xml:space="preserve">PART 4: AI AGENT DEVELOPER — MEMBER 2 GUIDE</w:t>
      </w:r>
    </w:p>
    <w:p>
      <w:pPr>
        <w:pBdr>
          <w:bottom w:val="single" w:color="cccccc" w:sz="6"/>
        </w:pBdr>
        <w:spacing w:after="160" w:before="160"/>
      </w:pPr>
    </w:p>
    <w:p>
      <w:pPr>
        <w:spacing w:after="80" w:before="80"/>
        <w:jc w:val="both"/>
      </w:pPr>
      <w:r>
        <w:rPr>
          <w:b w:val="false"/>
          <w:bCs w:val="false"/>
          <w:i w:val="false"/>
          <w:iCs w:val="false"/>
          <w:color w:val="2c2c2c"/>
          <w:sz w:val="20"/>
          <w:szCs w:val="20"/>
        </w:rPr>
        <w:t xml:space="preserve">Member 2: You build the intelligence — the agents that make Agri-SAGE smart. Read Document 8 (AI Prompt Handbook), Document 5 (Backend Schema), Document 2 (TRD). You depend on Member 1 completing the database and auth first.</w:t>
      </w:r>
    </w:p>
    <w:p>
      <w:pPr>
        <w:pStyle w:val="Heading2"/>
        <w:spacing w:after="120" w:before="360"/>
      </w:pPr>
      <w:r>
        <w:rPr>
          <w:b/>
          <w:bCs/>
          <w:color w:val="2d7d2d"/>
          <w:sz w:val="28"/>
          <w:szCs w:val="28"/>
        </w:rPr>
        <w:t xml:space="preserve">4.1 Phase 1 — Your Tasks</w:t>
      </w:r>
    </w:p>
    <w:p>
      <w:pPr>
        <w:pStyle w:val="Heading3"/>
        <w:spacing w:after="80" w:before="240"/>
      </w:pPr>
      <w:r>
        <w:rPr>
          <w:b/>
          <w:bCs/>
          <w:color w:val="3a6b00"/>
          <w:sz w:val="24"/>
          <w:szCs w:val="24"/>
        </w:rPr>
        <w:t xml:space="preserve">Your Task 1: LangGraph Skeleton</w:t>
      </w:r>
    </w:p>
    <w:p>
      <w:pPr>
        <w:spacing w:after="80" w:before="80"/>
        <w:jc w:val="both"/>
      </w:pPr>
      <w:r>
        <w:rPr>
          <w:b w:val="false"/>
          <w:bCs w:val="false"/>
          <w:i w:val="false"/>
          <w:iCs w:val="false"/>
          <w:color w:val="2c2c2c"/>
          <w:sz w:val="20"/>
          <w:szCs w:val="20"/>
        </w:rPr>
        <w:t xml:space="preserve">New Cline session:</w:t>
      </w:r>
    </w:p>
    <w:p>
      <w:pPr>
        <w:pBdr>
          <w:left w:val="thick" w:color="1565c0" w:sz="8"/>
        </w:pBdr>
        <w:shd w:fill="e8eaf6" w:color="auto" w:val="clear"/>
        <w:spacing w:after="36" w:before="36"/>
        <w:ind w:left="180"/>
      </w:pPr>
      <w:r>
        <w:rPr>
          <w:rFonts w:ascii="Courier New" w:cs="Courier New" w:eastAsia="Courier New" w:hAnsi="Courier New"/>
          <w:color w:val="1a237e"/>
          <w:sz w:val="18"/>
          <w:szCs w:val="18"/>
        </w:rPr>
        <w:t xml:space="preserve">Agri-SAGE. Read @docs/05_AgriSAGE_BackendSchema.docx Section 3 and @docs/08_AgriSAGE_AI_Prompt_Handbook.docx.</w:t>
      </w:r>
    </w:p>
    <w:p>
      <w:pPr>
        <w:pBdr>
          <w:left w:val="thick" w:color="1565c0" w:sz="8"/>
        </w:pBdr>
        <w:shd w:fill="e8eaf6" w:color="auto" w:val="clear"/>
        <w:spacing w:after="36" w:before="36"/>
        <w:ind w:left="180"/>
      </w:pPr>
      <w:r>
        <w:rPr>
          <w:rFonts w:ascii="Courier New" w:cs="Courier New" w:eastAsia="Courier New" w:hAnsi="Courier New"/>
          <w:color w:val="1a237e"/>
          <w:sz w:val="18"/>
          <w:szCs w:val="18"/>
        </w:rPr>
        <w:t xml:space="preserve"/>
      </w:r>
    </w:p>
    <w:p>
      <w:pPr>
        <w:pBdr>
          <w:left w:val="thick" w:color="1565c0" w:sz="8"/>
        </w:pBdr>
        <w:shd w:fill="e8eaf6" w:color="auto" w:val="clear"/>
        <w:spacing w:after="36" w:before="36"/>
        <w:ind w:left="180"/>
      </w:pPr>
      <w:r>
        <w:rPr>
          <w:rFonts w:ascii="Courier New" w:cs="Courier New" w:eastAsia="Courier New" w:hAnsi="Courier New"/>
          <w:color w:val="1a237e"/>
          <w:sz w:val="18"/>
          <w:szCs w:val="18"/>
        </w:rPr>
        <w:t xml:space="preserve">Create the LangGraph agent skeleton:</w:t>
      </w:r>
    </w:p>
    <w:p>
      <w:pPr>
        <w:pBdr>
          <w:left w:val="thick" w:color="1565c0" w:sz="8"/>
        </w:pBdr>
        <w:shd w:fill="e8eaf6" w:color="auto" w:val="clear"/>
        <w:spacing w:after="36" w:before="36"/>
        <w:ind w:left="180"/>
      </w:pPr>
      <w:r>
        <w:rPr>
          <w:rFonts w:ascii="Courier New" w:cs="Courier New" w:eastAsia="Courier New" w:hAnsi="Courier New"/>
          <w:color w:val="1a237e"/>
          <w:sz w:val="18"/>
          <w:szCs w:val="18"/>
        </w:rPr>
        <w:t xml:space="preserve">1. backend/agents/orchestrator.py: Define AgriSAGEState TypedDict with all fields from Backend Schema Section 3.1. Build advisory_graph() function with the EXACT graph structure from Backend Schema Section 3.2: intake node → parallel [vision, weather, crop_stage, knowledge] → critic barrier → [scheme parallel, conditional simulation] → decision → explanation → END. Use asyncio for parallel nodes. Add 10-second timeout wrapper.</w:t>
      </w:r>
    </w:p>
    <w:p>
      <w:pPr>
        <w:pBdr>
          <w:left w:val="thick" w:color="1565c0" w:sz="8"/>
        </w:pBdr>
        <w:shd w:fill="e8eaf6" w:color="auto" w:val="clear"/>
        <w:spacing w:after="36" w:before="36"/>
        <w:ind w:left="180"/>
      </w:pPr>
      <w:r>
        <w:rPr>
          <w:rFonts w:ascii="Courier New" w:cs="Courier New" w:eastAsia="Courier New" w:hAnsi="Courier New"/>
          <w:color w:val="1a237e"/>
          <w:sz w:val="18"/>
          <w:szCs w:val="18"/>
        </w:rPr>
        <w:t xml:space="preserve">2. Create empty stub files for all 14 agents in backend/agents/: intake.py, vision.py, weather.py, crop_stage.py, knowledge.py, critic.py, scheme.py, soil.py, decision.py, explanation.py, simulation.py, market.py, economics.py, monitoring.py. Each stub has the class name and a run(state) method that returns state unchanged.</w:t>
      </w:r>
    </w:p>
    <w:p>
      <w:pPr>
        <w:pBdr>
          <w:left w:val="thick" w:color="1565c0" w:sz="8"/>
        </w:pBdr>
        <w:shd w:fill="e8eaf6" w:color="auto" w:val="clear"/>
        <w:spacing w:after="36" w:before="36"/>
        <w:ind w:left="180"/>
      </w:pPr>
      <w:r>
        <w:rPr>
          <w:rFonts w:ascii="Courier New" w:cs="Courier New" w:eastAsia="Courier New" w:hAnsi="Courier New"/>
          <w:color w:val="1a237e"/>
          <w:sz w:val="18"/>
          <w:szCs w:val="18"/>
        </w:rPr>
        <w:t xml:space="preserve">3. backend/services/llm_service.py: LLMService class from AI Prompt Handbook Section 5.1 EXACTLY — including the retry logic and fallback return None. Connect to Ollama at http://localhost:11434.</w:t>
      </w:r>
    </w:p>
    <w:p>
      <w:pPr>
        <w:pBdr>
          <w:left w:val="thick" w:color="1565c0" w:sz="8"/>
        </w:pBdr>
        <w:shd w:fill="e8eaf6" w:color="auto" w:val="clear"/>
        <w:spacing w:after="36" w:before="36"/>
        <w:ind w:left="180"/>
      </w:pPr>
      <w:r>
        <w:rPr>
          <w:rFonts w:ascii="Courier New" w:cs="Courier New" w:eastAsia="Courier New" w:hAnsi="Courier New"/>
          <w:color w:val="1a237e"/>
          <w:sz w:val="18"/>
          <w:szCs w:val="18"/>
        </w:rPr>
        <w:t xml:space="preserve"/>
      </w:r>
    </w:p>
    <w:p>
      <w:pPr>
        <w:pBdr>
          <w:left w:val="thick" w:color="1565c0" w:sz="8"/>
        </w:pBdr>
        <w:shd w:fill="e8eaf6" w:color="auto" w:val="clear"/>
        <w:spacing w:after="36" w:before="36"/>
        <w:ind w:left="180"/>
      </w:pPr>
      <w:r>
        <w:rPr>
          <w:rFonts w:ascii="Courier New" w:cs="Courier New" w:eastAsia="Courier New" w:hAnsi="Courier New"/>
          <w:color w:val="1a237e"/>
          <w:sz w:val="18"/>
          <w:szCs w:val="18"/>
        </w:rPr>
        <w:t xml:space="preserve">Show orchestrator.py in full.</w:t>
      </w:r>
    </w:p>
    <w:p>
      <w:pPr>
        <w:pStyle w:val="Heading3"/>
        <w:spacing w:after="80" w:before="240"/>
      </w:pPr>
      <w:r>
        <w:rPr>
          <w:b/>
          <w:bCs/>
          <w:color w:val="3a6b00"/>
          <w:sz w:val="24"/>
          <w:szCs w:val="24"/>
        </w:rPr>
        <w:t xml:space="preserve">Your Task 2: Intake + Vision + Critic Agents</w:t>
      </w:r>
    </w:p>
    <w:p>
      <w:pPr>
        <w:spacing w:after="80" w:before="80"/>
        <w:jc w:val="both"/>
      </w:pPr>
      <w:r>
        <w:rPr>
          <w:b w:val="false"/>
          <w:bCs w:val="false"/>
          <w:i w:val="false"/>
          <w:iCs w:val="false"/>
          <w:color w:val="2c2c2c"/>
          <w:sz w:val="20"/>
          <w:szCs w:val="20"/>
        </w:rPr>
        <w:t xml:space="preserve">New Cline session. Attach: AI Prompt Handbook + Validation Report.</w:t>
      </w:r>
    </w:p>
    <w:p>
      <w:pPr>
        <w:pBdr>
          <w:left w:val="thick" w:color="1565c0" w:sz="8"/>
        </w:pBdr>
        <w:shd w:fill="e8eaf6" w:color="auto" w:val="clear"/>
        <w:spacing w:after="36" w:before="36"/>
        <w:ind w:left="180"/>
      </w:pPr>
      <w:r>
        <w:rPr>
          <w:rFonts w:ascii="Courier New" w:cs="Courier New" w:eastAsia="Courier New" w:hAnsi="Courier New"/>
          <w:color w:val="1a237e"/>
          <w:sz w:val="18"/>
          <w:szCs w:val="18"/>
        </w:rPr>
        <w:t xml:space="preserve">Agri-SAGE. Read @docs/08_AgriSAGE_AI_Prompt_Handbook.docx and @docs/10_AgriSAGE_Validation_Report.docx.</w:t>
      </w:r>
    </w:p>
    <w:p>
      <w:pPr>
        <w:pBdr>
          <w:left w:val="thick" w:color="1565c0" w:sz="8"/>
        </w:pBdr>
        <w:shd w:fill="e8eaf6" w:color="auto" w:val="clear"/>
        <w:spacing w:after="36" w:before="36"/>
        <w:ind w:left="180"/>
      </w:pPr>
      <w:r>
        <w:rPr>
          <w:rFonts w:ascii="Courier New" w:cs="Courier New" w:eastAsia="Courier New" w:hAnsi="Courier New"/>
          <w:color w:val="1a237e"/>
          <w:sz w:val="18"/>
          <w:szCs w:val="18"/>
        </w:rPr>
        <w:t xml:space="preserve"/>
      </w:r>
    </w:p>
    <w:p>
      <w:pPr>
        <w:pBdr>
          <w:left w:val="thick" w:color="1565c0" w:sz="8"/>
        </w:pBdr>
        <w:shd w:fill="e8eaf6" w:color="auto" w:val="clear"/>
        <w:spacing w:after="36" w:before="36"/>
        <w:ind w:left="180"/>
      </w:pPr>
      <w:r>
        <w:rPr>
          <w:rFonts w:ascii="Courier New" w:cs="Courier New" w:eastAsia="Courier New" w:hAnsi="Courier New"/>
          <w:color w:val="1a237e"/>
          <w:sz w:val="18"/>
          <w:szCs w:val="18"/>
        </w:rPr>
        <w:t xml:space="preserve">Implement 3 agents — NO LLM calls in any of these:</w:t>
      </w:r>
    </w:p>
    <w:p>
      <w:pPr>
        <w:pBdr>
          <w:left w:val="thick" w:color="1565c0" w:sz="8"/>
        </w:pBdr>
        <w:shd w:fill="e8eaf6" w:color="auto" w:val="clear"/>
        <w:spacing w:after="36" w:before="36"/>
        <w:ind w:left="180"/>
      </w:pPr>
      <w:r>
        <w:rPr>
          <w:rFonts w:ascii="Courier New" w:cs="Courier New" w:eastAsia="Courier New" w:hAnsi="Courier New"/>
          <w:color w:val="1a237e"/>
          <w:sz w:val="18"/>
          <w:szCs w:val="18"/>
        </w:rPr>
        <w:t xml:space="preserve"/>
      </w:r>
    </w:p>
    <w:p>
      <w:pPr>
        <w:pBdr>
          <w:left w:val="thick" w:color="1565c0" w:sz="8"/>
        </w:pBdr>
        <w:shd w:fill="e8eaf6" w:color="auto" w:val="clear"/>
        <w:spacing w:after="36" w:before="36"/>
        <w:ind w:left="180"/>
      </w:pPr>
      <w:r>
        <w:rPr>
          <w:rFonts w:ascii="Courier New" w:cs="Courier New" w:eastAsia="Courier New" w:hAnsi="Courier New"/>
          <w:color w:val="1a237e"/>
          <w:sz w:val="18"/>
          <w:szCs w:val="18"/>
        </w:rPr>
        <w:t xml:space="preserve">1. backend/agents/intake.py: IntakeAgent.run(state) merges raw observation data with stored farm profile from DB. Computes days_after_sowing = (today - planting_date).days. Normalizes crop name to: rice/banana/coconut/tomato/maize. Returns updated state with complete FarmStateSchema. Flags any null required field in state.warnings.</w:t>
      </w:r>
    </w:p>
    <w:p>
      <w:pPr>
        <w:pBdr>
          <w:left w:val="thick" w:color="1565c0" w:sz="8"/>
        </w:pBdr>
        <w:shd w:fill="e8eaf6" w:color="auto" w:val="clear"/>
        <w:spacing w:after="36" w:before="36"/>
        <w:ind w:left="180"/>
      </w:pPr>
      <w:r>
        <w:rPr>
          <w:rFonts w:ascii="Courier New" w:cs="Courier New" w:eastAsia="Courier New" w:hAnsi="Courier New"/>
          <w:color w:val="1a237e"/>
          <w:sz w:val="18"/>
          <w:szCs w:val="18"/>
        </w:rPr>
        <w:t xml:space="preserve"/>
      </w:r>
    </w:p>
    <w:p>
      <w:pPr>
        <w:pBdr>
          <w:left w:val="thick" w:color="1565c0" w:sz="8"/>
        </w:pBdr>
        <w:shd w:fill="e8eaf6" w:color="auto" w:val="clear"/>
        <w:spacing w:after="36" w:before="36"/>
        <w:ind w:left="180"/>
      </w:pPr>
      <w:r>
        <w:rPr>
          <w:rFonts w:ascii="Courier New" w:cs="Courier New" w:eastAsia="Courier New" w:hAnsi="Courier New"/>
          <w:color w:val="1a237e"/>
          <w:sz w:val="18"/>
          <w:szCs w:val="18"/>
        </w:rPr>
        <w:t xml:space="preserve">2. backend/agents/vision.py: VisionAgent.run(state) — load ONNX session as class-level singleton (load once, reuse). Load class names from backend/data/disease_classes.json (22 classes from Validation Report Section 5.2). For each image in state.images: run quality check (blur=Laplacian variance&lt;100 → reject, brightness mean&lt;40 or &gt;220 → reject, file too small → reject). If quality fails: set confidence_state=INSUFFICIENT_DATA with specific message. Else: run ONNX inference, softmax, top-5 predictions. Return VisionResult with all fields from Backend Schema Section 2.2.</w:t>
      </w:r>
    </w:p>
    <w:p>
      <w:pPr>
        <w:pBdr>
          <w:left w:val="thick" w:color="1565c0" w:sz="8"/>
        </w:pBdr>
        <w:shd w:fill="e8eaf6" w:color="auto" w:val="clear"/>
        <w:spacing w:after="36" w:before="36"/>
        <w:ind w:left="180"/>
      </w:pPr>
      <w:r>
        <w:rPr>
          <w:rFonts w:ascii="Courier New" w:cs="Courier New" w:eastAsia="Courier New" w:hAnsi="Courier New"/>
          <w:color w:val="1a237e"/>
          <w:sz w:val="18"/>
          <w:szCs w:val="18"/>
        </w:rPr>
        <w:t xml:space="preserve"/>
      </w:r>
    </w:p>
    <w:p>
      <w:pPr>
        <w:pBdr>
          <w:left w:val="thick" w:color="1565c0" w:sz="8"/>
        </w:pBdr>
        <w:shd w:fill="e8eaf6" w:color="auto" w:val="clear"/>
        <w:spacing w:after="36" w:before="36"/>
        <w:ind w:left="180"/>
      </w:pPr>
      <w:r>
        <w:rPr>
          <w:rFonts w:ascii="Courier New" w:cs="Courier New" w:eastAsia="Courier New" w:hAnsi="Courier New"/>
          <w:color w:val="1a237e"/>
          <w:sz w:val="18"/>
          <w:szCs w:val="18"/>
        </w:rPr>
        <w:t xml:space="preserve">3. backend/agents/critic.py: CriticAgent.run(state) — implement ALL rules from AI Prompt Handbook Section 6 exactly: CONFLICT_RULES list (fungal_weather_mismatch, stage_disease_mismatch, high_confidence_poor_image), SAFETY_BLOCKS list (product_in_cibrc, crop_registration, dosage_range, scheme_valid_until, no_invented_products). Assign confidence_state per table in Prompt Handbook Section 6.1. Set run_simulation=True only if confidence_score&gt;0.65 AND zero conflicts AND state in [CONFIRMED,LIKELY]. NO LLM call.</w:t>
      </w:r>
    </w:p>
    <w:p>
      <w:pPr>
        <w:pBdr>
          <w:left w:val="thick" w:color="1565c0" w:sz="8"/>
        </w:pBdr>
        <w:shd w:fill="e8eaf6" w:color="auto" w:val="clear"/>
        <w:spacing w:after="36" w:before="36"/>
        <w:ind w:left="180"/>
      </w:pPr>
      <w:r>
        <w:rPr>
          <w:rFonts w:ascii="Courier New" w:cs="Courier New" w:eastAsia="Courier New" w:hAnsi="Courier New"/>
          <w:color w:val="1a237e"/>
          <w:sz w:val="18"/>
          <w:szCs w:val="18"/>
        </w:rPr>
        <w:t xml:space="preserve"/>
      </w:r>
    </w:p>
    <w:p>
      <w:pPr>
        <w:pBdr>
          <w:left w:val="thick" w:color="1565c0" w:sz="8"/>
        </w:pBdr>
        <w:shd w:fill="e8eaf6" w:color="auto" w:val="clear"/>
        <w:spacing w:after="36" w:before="36"/>
        <w:ind w:left="180"/>
      </w:pPr>
      <w:r>
        <w:rPr>
          <w:rFonts w:ascii="Courier New" w:cs="Courier New" w:eastAsia="Courier New" w:hAnsi="Courier New"/>
          <w:color w:val="1a237e"/>
          <w:sz w:val="18"/>
          <w:szCs w:val="18"/>
        </w:rPr>
        <w:t xml:space="preserve">Show critic.py in full.</w:t>
      </w:r>
    </w:p>
    <w:p>
      <w:pPr>
        <w:pStyle w:val="Heading3"/>
        <w:spacing w:after="80" w:before="240"/>
      </w:pPr>
      <w:r>
        <w:rPr>
          <w:b/>
          <w:bCs/>
          <w:color w:val="3a6b00"/>
          <w:sz w:val="24"/>
          <w:szCs w:val="24"/>
        </w:rPr>
        <w:t xml:space="preserve">Your Task 3: Weather + Stage + Knowledge Agents</w:t>
      </w:r>
    </w:p>
    <w:p>
      <w:pPr>
        <w:spacing w:after="80" w:before="80"/>
        <w:jc w:val="both"/>
      </w:pPr>
      <w:r>
        <w:rPr>
          <w:b w:val="false"/>
          <w:bCs w:val="false"/>
          <w:i w:val="false"/>
          <w:iCs w:val="false"/>
          <w:color w:val="2c2c2c"/>
          <w:sz w:val="20"/>
          <w:szCs w:val="20"/>
        </w:rPr>
        <w:t xml:space="preserve">New Cline session:</w:t>
      </w:r>
    </w:p>
    <w:p>
      <w:pPr>
        <w:pBdr>
          <w:left w:val="thick" w:color="1565c0" w:sz="8"/>
        </w:pBdr>
        <w:shd w:fill="e8eaf6" w:color="auto" w:val="clear"/>
        <w:spacing w:after="36" w:before="36"/>
        <w:ind w:left="180"/>
      </w:pPr>
      <w:r>
        <w:rPr>
          <w:rFonts w:ascii="Courier New" w:cs="Courier New" w:eastAsia="Courier New" w:hAnsi="Courier New"/>
          <w:color w:val="1a237e"/>
          <w:sz w:val="18"/>
          <w:szCs w:val="18"/>
        </w:rPr>
        <w:t xml:space="preserve">Agri-SAGE. Read @docs/08_AgriSAGE_AI_Prompt_Handbook.docx and @docs/10_AgriSAGE_Validation_Report.docx.</w:t>
      </w:r>
    </w:p>
    <w:p>
      <w:pPr>
        <w:pBdr>
          <w:left w:val="thick" w:color="1565c0" w:sz="8"/>
        </w:pBdr>
        <w:shd w:fill="e8eaf6" w:color="auto" w:val="clear"/>
        <w:spacing w:after="36" w:before="36"/>
        <w:ind w:left="180"/>
      </w:pPr>
      <w:r>
        <w:rPr>
          <w:rFonts w:ascii="Courier New" w:cs="Courier New" w:eastAsia="Courier New" w:hAnsi="Courier New"/>
          <w:color w:val="1a237e"/>
          <w:sz w:val="18"/>
          <w:szCs w:val="18"/>
        </w:rPr>
        <w:t xml:space="preserve"/>
      </w:r>
    </w:p>
    <w:p>
      <w:pPr>
        <w:pBdr>
          <w:left w:val="thick" w:color="1565c0" w:sz="8"/>
        </w:pBdr>
        <w:shd w:fill="e8eaf6" w:color="auto" w:val="clear"/>
        <w:spacing w:after="36" w:before="36"/>
        <w:ind w:left="180"/>
      </w:pPr>
      <w:r>
        <w:rPr>
          <w:rFonts w:ascii="Courier New" w:cs="Courier New" w:eastAsia="Courier New" w:hAnsi="Courier New"/>
          <w:color w:val="1a237e"/>
          <w:sz w:val="18"/>
          <w:szCs w:val="18"/>
        </w:rPr>
        <w:t xml:space="preserve">Implement 3 more agents — NO LLM calls:</w:t>
      </w:r>
    </w:p>
    <w:p>
      <w:pPr>
        <w:pBdr>
          <w:left w:val="thick" w:color="1565c0" w:sz="8"/>
        </w:pBdr>
        <w:shd w:fill="e8eaf6" w:color="auto" w:val="clear"/>
        <w:spacing w:after="36" w:before="36"/>
        <w:ind w:left="180"/>
      </w:pPr>
      <w:r>
        <w:rPr>
          <w:rFonts w:ascii="Courier New" w:cs="Courier New" w:eastAsia="Courier New" w:hAnsi="Courier New"/>
          <w:color w:val="1a237e"/>
          <w:sz w:val="18"/>
          <w:szCs w:val="18"/>
        </w:rPr>
        <w:t xml:space="preserve"/>
      </w:r>
    </w:p>
    <w:p>
      <w:pPr>
        <w:pBdr>
          <w:left w:val="thick" w:color="1565c0" w:sz="8"/>
        </w:pBdr>
        <w:shd w:fill="e8eaf6" w:color="auto" w:val="clear"/>
        <w:spacing w:after="36" w:before="36"/>
        <w:ind w:left="180"/>
      </w:pPr>
      <w:r>
        <w:rPr>
          <w:rFonts w:ascii="Courier New" w:cs="Courier New" w:eastAsia="Courier New" w:hAnsi="Courier New"/>
          <w:color w:val="1a237e"/>
          <w:sz w:val="18"/>
          <w:szCs w:val="18"/>
        </w:rPr>
        <w:t xml:space="preserve">1. backend/agents/weather.py: WeatherAgent — call Open-Meteo API https://api.open-meteo.com/v1/forecast with params: latitude, longitude, hourly=[temperature_2m,relativehumidity_2m,precipitation_probability,windspeed_10m], daily=[precipitation_sum,temperature_2m_max,temperature_2m_min], forecast_days=7. Cache response in class-level dict keyed by (round(lat,2), round(lon,2)) for 30 minutes. Compute DFI: ((humidity&gt;80)*0.4 + (20&lt;=temp&lt;=30)*0.3 + (wet_days/7)*0.3) clamped 0-1. Compute spray_window: rain_probability&lt;20 AND wind&lt;15 for any 4hr block today. Return WeatherResult with all indicators.</w:t>
      </w:r>
    </w:p>
    <w:p>
      <w:pPr>
        <w:pBdr>
          <w:left w:val="thick" w:color="1565c0" w:sz="8"/>
        </w:pBdr>
        <w:shd w:fill="e8eaf6" w:color="auto" w:val="clear"/>
        <w:spacing w:after="36" w:before="36"/>
        <w:ind w:left="180"/>
      </w:pPr>
      <w:r>
        <w:rPr>
          <w:rFonts w:ascii="Courier New" w:cs="Courier New" w:eastAsia="Courier New" w:hAnsi="Courier New"/>
          <w:color w:val="1a237e"/>
          <w:sz w:val="18"/>
          <w:szCs w:val="18"/>
        </w:rPr>
        <w:t xml:space="preserve"/>
      </w:r>
    </w:p>
    <w:p>
      <w:pPr>
        <w:pBdr>
          <w:left w:val="thick" w:color="1565c0" w:sz="8"/>
        </w:pBdr>
        <w:shd w:fill="e8eaf6" w:color="auto" w:val="clear"/>
        <w:spacing w:after="36" w:before="36"/>
        <w:ind w:left="180"/>
      </w:pPr>
      <w:r>
        <w:rPr>
          <w:rFonts w:ascii="Courier New" w:cs="Courier New" w:eastAsia="Courier New" w:hAnsi="Courier New"/>
          <w:color w:val="1a237e"/>
          <w:sz w:val="18"/>
          <w:szCs w:val="18"/>
        </w:rPr>
        <w:t xml:space="preserve">2. backend/agents/crop_stage.py: CropStageAgent — load GDD thresholds from backend/data/gdd_thresholds.json (from Validation Report Section 5.1). Load stage-disease map from backend/data/stage_disease_map.json (from Validation Report Section 5.3). Compute cumulative GDD from planting_date: sum of max(0, ((tmax+tmin)/2) - base_temp[crop]) for each day using weather history from DB. Match to stage threshold. Return CropStageResult.</w:t>
      </w:r>
    </w:p>
    <w:p>
      <w:pPr>
        <w:pBdr>
          <w:left w:val="thick" w:color="1565c0" w:sz="8"/>
        </w:pBdr>
        <w:shd w:fill="e8eaf6" w:color="auto" w:val="clear"/>
        <w:spacing w:after="36" w:before="36"/>
        <w:ind w:left="180"/>
      </w:pPr>
      <w:r>
        <w:rPr>
          <w:rFonts w:ascii="Courier New" w:cs="Courier New" w:eastAsia="Courier New" w:hAnsi="Courier New"/>
          <w:color w:val="1a237e"/>
          <w:sz w:val="18"/>
          <w:szCs w:val="18"/>
        </w:rPr>
        <w:t xml:space="preserve"/>
      </w:r>
    </w:p>
    <w:p>
      <w:pPr>
        <w:pBdr>
          <w:left w:val="thick" w:color="1565c0" w:sz="8"/>
        </w:pBdr>
        <w:shd w:fill="e8eaf6" w:color="auto" w:val="clear"/>
        <w:spacing w:after="36" w:before="36"/>
        <w:ind w:left="180"/>
      </w:pPr>
      <w:r>
        <w:rPr>
          <w:rFonts w:ascii="Courier New" w:cs="Courier New" w:eastAsia="Courier New" w:hAnsi="Courier New"/>
          <w:color w:val="1a237e"/>
          <w:sz w:val="18"/>
          <w:szCs w:val="18"/>
        </w:rPr>
        <w:t xml:space="preserve">3. backend/agents/knowledge.py: KnowledgeAgent — implement HybridRetriever from retrieval.py. Build query text from: crop + vision label + stage + location + problem_description. Run dense search (pgvector cosine) + sparse search (PostgreSQL FTS to_tsvector). Merge with RRF k=60. Rerank with cross-encoder. Boost Tier 1 sources ×1.3. Filter: valid_until&gt;today AND status=PUBLISHED. Return KnowledgeResult.</w:t>
      </w:r>
    </w:p>
    <w:p>
      <w:pPr>
        <w:pBdr>
          <w:left w:val="thick" w:color="1565c0" w:sz="8"/>
        </w:pBdr>
        <w:shd w:fill="e8eaf6" w:color="auto" w:val="clear"/>
        <w:spacing w:after="36" w:before="36"/>
        <w:ind w:left="180"/>
      </w:pPr>
      <w:r>
        <w:rPr>
          <w:rFonts w:ascii="Courier New" w:cs="Courier New" w:eastAsia="Courier New" w:hAnsi="Courier New"/>
          <w:color w:val="1a237e"/>
          <w:sz w:val="18"/>
          <w:szCs w:val="18"/>
        </w:rPr>
        <w:t xml:space="preserve"/>
      </w:r>
    </w:p>
    <w:p>
      <w:pPr>
        <w:pBdr>
          <w:left w:val="thick" w:color="1565c0" w:sz="8"/>
        </w:pBdr>
        <w:shd w:fill="e8eaf6" w:color="auto" w:val="clear"/>
        <w:spacing w:after="36" w:before="36"/>
        <w:ind w:left="180"/>
      </w:pPr>
      <w:r>
        <w:rPr>
          <w:rFonts w:ascii="Courier New" w:cs="Courier New" w:eastAsia="Courier New" w:hAnsi="Courier New"/>
          <w:color w:val="1a237e"/>
          <w:sz w:val="18"/>
          <w:szCs w:val="18"/>
        </w:rPr>
        <w:t xml:space="preserve">Show weather.py in full.</w:t>
      </w:r>
    </w:p>
    <w:p>
      <w:pPr>
        <w:pStyle w:val="Heading3"/>
        <w:spacing w:after="80" w:before="240"/>
      </w:pPr>
      <w:r>
        <w:rPr>
          <w:b/>
          <w:bCs/>
          <w:color w:val="3a6b00"/>
          <w:sz w:val="24"/>
          <w:szCs w:val="24"/>
        </w:rPr>
        <w:t xml:space="preserve">Your Task 4: Decision + Explanation Agents</w:t>
      </w:r>
    </w:p>
    <w:p>
      <w:pPr>
        <w:spacing w:after="80" w:before="80"/>
        <w:jc w:val="both"/>
      </w:pPr>
      <w:r>
        <w:rPr>
          <w:b w:val="false"/>
          <w:bCs w:val="false"/>
          <w:i w:val="false"/>
          <w:iCs w:val="false"/>
          <w:color w:val="2c2c2c"/>
          <w:sz w:val="20"/>
          <w:szCs w:val="20"/>
        </w:rPr>
        <w:t xml:space="preserve">New Cline session. This is the most important — the LLM is used here:</w:t>
      </w:r>
    </w:p>
    <w:p>
      <w:pPr>
        <w:pBdr>
          <w:left w:val="thick" w:color="1565c0" w:sz="8"/>
        </w:pBdr>
        <w:shd w:fill="e8eaf6" w:color="auto" w:val="clear"/>
        <w:spacing w:after="36" w:before="36"/>
        <w:ind w:left="180"/>
      </w:pPr>
      <w:r>
        <w:rPr>
          <w:rFonts w:ascii="Courier New" w:cs="Courier New" w:eastAsia="Courier New" w:hAnsi="Courier New"/>
          <w:color w:val="1a237e"/>
          <w:sz w:val="18"/>
          <w:szCs w:val="18"/>
        </w:rPr>
        <w:t xml:space="preserve">Agri-SAGE. Read @docs/08_AgriSAGE_AI_Prompt_Handbook.docx Sections 1 and 6 carefully.</w:t>
      </w:r>
    </w:p>
    <w:p>
      <w:pPr>
        <w:pBdr>
          <w:left w:val="thick" w:color="1565c0" w:sz="8"/>
        </w:pBdr>
        <w:shd w:fill="e8eaf6" w:color="auto" w:val="clear"/>
        <w:spacing w:after="36" w:before="36"/>
        <w:ind w:left="180"/>
      </w:pPr>
      <w:r>
        <w:rPr>
          <w:rFonts w:ascii="Courier New" w:cs="Courier New" w:eastAsia="Courier New" w:hAnsi="Courier New"/>
          <w:color w:val="1a237e"/>
          <w:sz w:val="18"/>
          <w:szCs w:val="18"/>
        </w:rPr>
        <w:t xml:space="preserve"/>
      </w:r>
    </w:p>
    <w:p>
      <w:pPr>
        <w:pBdr>
          <w:left w:val="thick" w:color="1565c0" w:sz="8"/>
        </w:pBdr>
        <w:shd w:fill="e8eaf6" w:color="auto" w:val="clear"/>
        <w:spacing w:after="36" w:before="36"/>
        <w:ind w:left="180"/>
      </w:pPr>
      <w:r>
        <w:rPr>
          <w:rFonts w:ascii="Courier New" w:cs="Courier New" w:eastAsia="Courier New" w:hAnsi="Courier New"/>
          <w:color w:val="1a237e"/>
          <w:sz w:val="18"/>
          <w:szCs w:val="18"/>
        </w:rPr>
        <w:t xml:space="preserve">1. backend/agents/decision.py: DecisionAgent.run(state) — score each scenario A/B/C: score = yield_score(normalized) + profit_score(normalized) - risk_penalty(critical=-3,high=-2,medium=-1,low=0) - uncertainty_penalty(1-confidence_score)*2. If farmer_budget_inr set: flag scenarios over budget as BUDGET_EXCEEDED. Recommend highest scoring. NO LLM.</w:t>
      </w:r>
    </w:p>
    <w:p>
      <w:pPr>
        <w:pBdr>
          <w:left w:val="thick" w:color="1565c0" w:sz="8"/>
        </w:pBdr>
        <w:shd w:fill="e8eaf6" w:color="auto" w:val="clear"/>
        <w:spacing w:after="36" w:before="36"/>
        <w:ind w:left="180"/>
      </w:pPr>
      <w:r>
        <w:rPr>
          <w:rFonts w:ascii="Courier New" w:cs="Courier New" w:eastAsia="Courier New" w:hAnsi="Courier New"/>
          <w:color w:val="1a237e"/>
          <w:sz w:val="18"/>
          <w:szCs w:val="18"/>
        </w:rPr>
        <w:t xml:space="preserve"/>
      </w:r>
    </w:p>
    <w:p>
      <w:pPr>
        <w:pBdr>
          <w:left w:val="thick" w:color="1565c0" w:sz="8"/>
        </w:pBdr>
        <w:shd w:fill="e8eaf6" w:color="auto" w:val="clear"/>
        <w:spacing w:after="36" w:before="36"/>
        <w:ind w:left="180"/>
      </w:pPr>
      <w:r>
        <w:rPr>
          <w:rFonts w:ascii="Courier New" w:cs="Courier New" w:eastAsia="Courier New" w:hAnsi="Courier New"/>
          <w:color w:val="1a237e"/>
          <w:sz w:val="18"/>
          <w:szCs w:val="18"/>
        </w:rPr>
        <w:t xml:space="preserve">2. backend/agents/explanation.py: ExplanationAgent.run(state) — CRITICAL: use system prompt from AI Prompt Handbook Section 1.1 VERBATIM — copy every word exactly. Use user prompt template from Section 1.2 — fill all slots from state. Call LLMService.generate(temperature=0.2, max_tokens=1500). If confidence_state in [UNCERTAIN, INSUFFICIENT_DATA, CONFLICTING_EVIDENCE]: override recommended_action to request more info — do NOT show treatment. Check output for invented products (any product name not in knowledge_chunks). If LLM returns None: use SAFE_FALLBACK from Section 1.3 exactly.</w:t>
      </w:r>
    </w:p>
    <w:p>
      <w:pPr>
        <w:pBdr>
          <w:left w:val="thick" w:color="1565c0" w:sz="8"/>
        </w:pBdr>
        <w:shd w:fill="e8eaf6" w:color="auto" w:val="clear"/>
        <w:spacing w:after="36" w:before="36"/>
        <w:ind w:left="180"/>
      </w:pPr>
      <w:r>
        <w:rPr>
          <w:rFonts w:ascii="Courier New" w:cs="Courier New" w:eastAsia="Courier New" w:hAnsi="Courier New"/>
          <w:color w:val="1a237e"/>
          <w:sz w:val="18"/>
          <w:szCs w:val="18"/>
        </w:rPr>
        <w:t xml:space="preserve"/>
      </w:r>
    </w:p>
    <w:p>
      <w:pPr>
        <w:pBdr>
          <w:left w:val="thick" w:color="1565c0" w:sz="8"/>
        </w:pBdr>
        <w:shd w:fill="e8eaf6" w:color="auto" w:val="clear"/>
        <w:spacing w:after="36" w:before="36"/>
        <w:ind w:left="180"/>
      </w:pPr>
      <w:r>
        <w:rPr>
          <w:rFonts w:ascii="Courier New" w:cs="Courier New" w:eastAsia="Courier New" w:hAnsi="Courier New"/>
          <w:color w:val="1a237e"/>
          <w:sz w:val="18"/>
          <w:szCs w:val="18"/>
        </w:rPr>
        <w:t xml:space="preserve">3. Create backend/api/v1/diagnose.py: POST /api/v1/diagnose accepts {observation_id: str}. Load observation+images from DB. Verify ownership via RLS. Start timer. Run advisory_graph. Record generation_ms. Save full advisory to advisories table. Return AdvisoryResponse from Backend Schema Section 2.2.</w:t>
      </w:r>
    </w:p>
    <w:p>
      <w:pPr>
        <w:pBdr>
          <w:left w:val="thick" w:color="1565c0" w:sz="8"/>
        </w:pBdr>
        <w:shd w:fill="e8eaf6" w:color="auto" w:val="clear"/>
        <w:spacing w:after="36" w:before="36"/>
        <w:ind w:left="180"/>
      </w:pPr>
      <w:r>
        <w:rPr>
          <w:rFonts w:ascii="Courier New" w:cs="Courier New" w:eastAsia="Courier New" w:hAnsi="Courier New"/>
          <w:color w:val="1a237e"/>
          <w:sz w:val="18"/>
          <w:szCs w:val="18"/>
        </w:rPr>
        <w:t xml:space="preserve"/>
      </w:r>
    </w:p>
    <w:p>
      <w:pPr>
        <w:pBdr>
          <w:left w:val="thick" w:color="1565c0" w:sz="8"/>
        </w:pBdr>
        <w:shd w:fill="e8eaf6" w:color="auto" w:val="clear"/>
        <w:spacing w:after="36" w:before="36"/>
        <w:ind w:left="180"/>
      </w:pPr>
      <w:r>
        <w:rPr>
          <w:rFonts w:ascii="Courier New" w:cs="Courier New" w:eastAsia="Courier New" w:hAnsi="Courier New"/>
          <w:color w:val="1a237e"/>
          <w:sz w:val="18"/>
          <w:szCs w:val="18"/>
        </w:rPr>
        <w:t xml:space="preserve">Show explanation.py in full — especially confirm the system prompt is copied verbatim from the handbook.</w:t>
      </w:r>
    </w:p>
    <w:p>
      <w:pPr>
        <w:pStyle w:val="Heading3"/>
        <w:spacing w:after="80" w:before="240"/>
      </w:pPr>
      <w:r>
        <w:rPr>
          <w:b/>
          <w:bCs/>
          <w:color w:val="3a6b00"/>
          <w:sz w:val="24"/>
          <w:szCs w:val="24"/>
        </w:rPr>
        <w:t xml:space="preserve">Your Task 5: Scheme + Monitoring Agents (Phase 3)</w:t>
      </w:r>
    </w:p>
    <w:p>
      <w:pPr>
        <w:spacing w:after="80" w:before="80"/>
        <w:jc w:val="both"/>
      </w:pPr>
      <w:r>
        <w:rPr>
          <w:b w:val="false"/>
          <w:bCs w:val="false"/>
          <w:i w:val="false"/>
          <w:iCs w:val="false"/>
          <w:color w:val="2c2c2c"/>
          <w:sz w:val="20"/>
          <w:szCs w:val="20"/>
        </w:rPr>
        <w:t xml:space="preserve">New Cline session. Phase 3 tasks:</w:t>
      </w:r>
    </w:p>
    <w:p>
      <w:pPr>
        <w:pBdr>
          <w:left w:val="thick" w:color="1565c0" w:sz="8"/>
        </w:pBdr>
        <w:shd w:fill="e8eaf6" w:color="auto" w:val="clear"/>
        <w:spacing w:after="36" w:before="36"/>
        <w:ind w:left="180"/>
      </w:pPr>
      <w:r>
        <w:rPr>
          <w:rFonts w:ascii="Courier New" w:cs="Courier New" w:eastAsia="Courier New" w:hAnsi="Courier New"/>
          <w:color w:val="1a237e"/>
          <w:sz w:val="18"/>
          <w:szCs w:val="18"/>
        </w:rPr>
        <w:t xml:space="preserve">Agri-SAGE Phase 3. Read @docs/08_AgriSAGE_AI_Prompt_Handbook.docx Section 2 and 4.</w:t>
      </w:r>
    </w:p>
    <w:p>
      <w:pPr>
        <w:pBdr>
          <w:left w:val="thick" w:color="1565c0" w:sz="8"/>
        </w:pBdr>
        <w:shd w:fill="e8eaf6" w:color="auto" w:val="clear"/>
        <w:spacing w:after="36" w:before="36"/>
        <w:ind w:left="180"/>
      </w:pPr>
      <w:r>
        <w:rPr>
          <w:rFonts w:ascii="Courier New" w:cs="Courier New" w:eastAsia="Courier New" w:hAnsi="Courier New"/>
          <w:color w:val="1a237e"/>
          <w:sz w:val="18"/>
          <w:szCs w:val="18"/>
        </w:rPr>
        <w:t xml:space="preserve"/>
      </w:r>
    </w:p>
    <w:p>
      <w:pPr>
        <w:pBdr>
          <w:left w:val="thick" w:color="1565c0" w:sz="8"/>
        </w:pBdr>
        <w:shd w:fill="e8eaf6" w:color="auto" w:val="clear"/>
        <w:spacing w:after="36" w:before="36"/>
        <w:ind w:left="180"/>
      </w:pPr>
      <w:r>
        <w:rPr>
          <w:rFonts w:ascii="Courier New" w:cs="Courier New" w:eastAsia="Courier New" w:hAnsi="Courier New"/>
          <w:color w:val="1a237e"/>
          <w:sz w:val="18"/>
          <w:szCs w:val="18"/>
        </w:rPr>
        <w:t xml:space="preserve">1. backend/agents/scheme.py: SchemeAgent.run(state) — query schemes table: SELECT * FROM schemes WHERE :crop = ANY(crops_applicable) AND (state=:state OR state IS NULL) AND valid_until&gt;NOW() AND status=active. For each scheme run eligibility_rules JSON against farmer profile. Score: 1.0=all met, 0.5=partial. Return top 3 with mandatory caveat from Prompt Handbook Section 2.1. Use LLM with system prompt from Section 2.1 VERBATIM for complex eligibility only — simple rule matching is deterministic first.</w:t>
      </w:r>
    </w:p>
    <w:p>
      <w:pPr>
        <w:pBdr>
          <w:left w:val="thick" w:color="1565c0" w:sz="8"/>
        </w:pBdr>
        <w:shd w:fill="e8eaf6" w:color="auto" w:val="clear"/>
        <w:spacing w:after="36" w:before="36"/>
        <w:ind w:left="180"/>
      </w:pPr>
      <w:r>
        <w:rPr>
          <w:rFonts w:ascii="Courier New" w:cs="Courier New" w:eastAsia="Courier New" w:hAnsi="Courier New"/>
          <w:color w:val="1a237e"/>
          <w:sz w:val="18"/>
          <w:szCs w:val="18"/>
        </w:rPr>
        <w:t xml:space="preserve"/>
      </w:r>
    </w:p>
    <w:p>
      <w:pPr>
        <w:pBdr>
          <w:left w:val="thick" w:color="1565c0" w:sz="8"/>
        </w:pBdr>
        <w:shd w:fill="e8eaf6" w:color="auto" w:val="clear"/>
        <w:spacing w:after="36" w:before="36"/>
        <w:ind w:left="180"/>
      </w:pPr>
      <w:r>
        <w:rPr>
          <w:rFonts w:ascii="Courier New" w:cs="Courier New" w:eastAsia="Courier New" w:hAnsi="Courier New"/>
          <w:color w:val="1a237e"/>
          <w:sz w:val="18"/>
          <w:szCs w:val="18"/>
        </w:rPr>
        <w:t xml:space="preserve">2. backend/agents/monitoring.py: MonitoringAgent — runs daily via APScheduler at 05:30 UTC. For each active farmer: load farm+crop+weather+risk scores. Build briefing using system prompt from AI Prompt Handbook Section 4.1 VERBATIM, temperature=0.3. Store in notifications table type=morning_briefing. Send via FCM.</w:t>
      </w:r>
    </w:p>
    <w:p>
      <w:pPr>
        <w:pBdr>
          <w:left w:val="thick" w:color="1565c0" w:sz="8"/>
        </w:pBdr>
        <w:shd w:fill="e8eaf6" w:color="auto" w:val="clear"/>
        <w:spacing w:after="36" w:before="36"/>
        <w:ind w:left="180"/>
      </w:pPr>
      <w:r>
        <w:rPr>
          <w:rFonts w:ascii="Courier New" w:cs="Courier New" w:eastAsia="Courier New" w:hAnsi="Courier New"/>
          <w:color w:val="1a237e"/>
          <w:sz w:val="18"/>
          <w:szCs w:val="18"/>
        </w:rPr>
        <w:t xml:space="preserve"/>
      </w:r>
    </w:p>
    <w:p>
      <w:pPr>
        <w:pBdr>
          <w:left w:val="thick" w:color="1565c0" w:sz="8"/>
        </w:pBdr>
        <w:shd w:fill="e8eaf6" w:color="auto" w:val="clear"/>
        <w:spacing w:after="36" w:before="36"/>
        <w:ind w:left="180"/>
      </w:pPr>
      <w:r>
        <w:rPr>
          <w:rFonts w:ascii="Courier New" w:cs="Courier New" w:eastAsia="Courier New" w:hAnsi="Courier New"/>
          <w:color w:val="1a237e"/>
          <w:sz w:val="18"/>
          <w:szCs w:val="18"/>
        </w:rPr>
        <w:t xml:space="preserve">3. backend/services/notifications.py: FCMNotificationService using firebase-admin SDK. send(user_id, title, body, data_dict) method — looks up FCM token from DB, calls messaging.send().</w:t>
      </w:r>
    </w:p>
    <w:p>
      <w:pPr>
        <w:pBdr>
          <w:left w:val="thick" w:color="1565c0" w:sz="8"/>
        </w:pBdr>
        <w:shd w:fill="e8eaf6" w:color="auto" w:val="clear"/>
        <w:spacing w:after="36" w:before="36"/>
        <w:ind w:left="180"/>
      </w:pPr>
      <w:r>
        <w:rPr>
          <w:rFonts w:ascii="Courier New" w:cs="Courier New" w:eastAsia="Courier New" w:hAnsi="Courier New"/>
          <w:color w:val="1a237e"/>
          <w:sz w:val="18"/>
          <w:szCs w:val="18"/>
        </w:rPr>
        <w:t xml:space="preserve"/>
      </w:r>
    </w:p>
    <w:p>
      <w:pPr>
        <w:pBdr>
          <w:left w:val="thick" w:color="1565c0" w:sz="8"/>
        </w:pBdr>
        <w:shd w:fill="e8eaf6" w:color="auto" w:val="clear"/>
        <w:spacing w:after="36" w:before="36"/>
        <w:ind w:left="180"/>
      </w:pPr>
      <w:r>
        <w:rPr>
          <w:rFonts w:ascii="Courier New" w:cs="Courier New" w:eastAsia="Courier New" w:hAnsi="Courier New"/>
          <w:color w:val="1a237e"/>
          <w:sz w:val="18"/>
          <w:szCs w:val="18"/>
        </w:rPr>
        <w:t xml:space="preserve">Show scheme.py in full.</w:t>
      </w:r>
    </w:p>
    <w:p>
      <w:r>
        <w:br w:type="page"/>
      </w:r>
    </w:p>
    <w:p>
      <w:pPr>
        <w:pStyle w:val="Heading1"/>
        <w:spacing w:after="160" w:before="480"/>
      </w:pPr>
      <w:r>
        <w:rPr>
          <w:b/>
          <w:bCs/>
          <w:color w:val="1a5c1a"/>
          <w:sz w:val="36"/>
          <w:szCs w:val="36"/>
        </w:rPr>
        <w:t xml:space="preserve">PART 5: ANDROID DEVELOPER — MEMBER 3 GUIDE</w:t>
      </w:r>
    </w:p>
    <w:p>
      <w:pPr>
        <w:pBdr>
          <w:bottom w:val="single" w:color="cccccc" w:sz="6"/>
        </w:pBdr>
        <w:spacing w:after="160" w:before="160"/>
      </w:pPr>
    </w:p>
    <w:p>
      <w:pPr>
        <w:spacing w:after="80" w:before="80"/>
        <w:jc w:val="both"/>
      </w:pPr>
      <w:r>
        <w:rPr>
          <w:b w:val="false"/>
          <w:bCs w:val="false"/>
          <w:i w:val="false"/>
          <w:iCs w:val="false"/>
          <w:color w:val="2c2c2c"/>
          <w:sz w:val="20"/>
          <w:szCs w:val="20"/>
        </w:rPr>
        <w:t xml:space="preserve">Member 3: You build the Android app — what the farmer actually sees and touches. Read Document 3 (App Flow), Document 4 (UI/UX Spec), Document 2 TRD Section 7. You do NOT need to know Kotlin before starting — Cline will write it for you. You just need to understand what each screen should look like.</w:t>
      </w:r>
    </w:p>
    <w:p>
      <w:pPr>
        <w:shd w:fill="fff3cd" w:color="auto" w:val="clear"/>
        <w:spacing w:after="60" w:before="60"/>
        <w:ind w:left="180"/>
      </w:pPr>
      <w:r>
        <w:rPr>
          <w:i/>
          <w:iCs/>
          <w:color w:val="e65100"/>
          <w:sz w:val="19"/>
          <w:szCs w:val="19"/>
        </w:rPr>
        <w:t xml:space="preserve">⚠ Study UI/UX Spec Document 4 carefully before giving any prompt. Every color, every dp value, every component is defined there. Your job is to make sure Cline implements exactly what is in that document.</w:t>
      </w:r>
    </w:p>
    <w:p>
      <w:pPr>
        <w:pStyle w:val="Heading2"/>
        <w:spacing w:after="120" w:before="360"/>
      </w:pPr>
      <w:r>
        <w:rPr>
          <w:b/>
          <w:bCs/>
          <w:color w:val="2d7d2d"/>
          <w:sz w:val="28"/>
          <w:szCs w:val="28"/>
        </w:rPr>
        <w:t xml:space="preserve">5.1 Phase 0 — Android Project Setup</w:t>
      </w:r>
    </w:p>
    <w:p>
      <w:pPr>
        <w:pStyle w:val="Heading3"/>
        <w:spacing w:after="80" w:before="240"/>
      </w:pPr>
      <w:r>
        <w:rPr>
          <w:b/>
          <w:bCs/>
          <w:color w:val="3a6b00"/>
          <w:sz w:val="24"/>
          <w:szCs w:val="24"/>
        </w:rPr>
        <w:t xml:space="preserve">Your Task 1: Android Project and Design System</w:t>
      </w:r>
    </w:p>
    <w:p>
      <w:pPr>
        <w:spacing w:after="80" w:before="80"/>
        <w:jc w:val="both"/>
      </w:pPr>
      <w:r>
        <w:rPr>
          <w:b w:val="false"/>
          <w:bCs w:val="false"/>
          <w:i w:val="false"/>
          <w:iCs w:val="false"/>
          <w:color w:val="2c2c2c"/>
          <w:sz w:val="20"/>
          <w:szCs w:val="20"/>
        </w:rPr>
        <w:t xml:space="preserve">New Cline session:</w:t>
      </w:r>
    </w:p>
    <w:p>
      <w:pPr>
        <w:pBdr>
          <w:left w:val="thick" w:color="1565c0" w:sz="8"/>
        </w:pBdr>
        <w:shd w:fill="e8eaf6" w:color="auto" w:val="clear"/>
        <w:spacing w:after="36" w:before="36"/>
        <w:ind w:left="180"/>
      </w:pPr>
      <w:r>
        <w:rPr>
          <w:rFonts w:ascii="Courier New" w:cs="Courier New" w:eastAsia="Courier New" w:hAnsi="Courier New"/>
          <w:color w:val="1a237e"/>
          <w:sz w:val="18"/>
          <w:szCs w:val="18"/>
        </w:rPr>
        <w:t xml:space="preserve">I am building Agri-SAGE Android app. Read @docs/04_AgriSAGE_UIUX_Spec.docx and @docs/02_TRD.docx Section 7.</w:t>
      </w:r>
    </w:p>
    <w:p>
      <w:pPr>
        <w:pBdr>
          <w:left w:val="thick" w:color="1565c0" w:sz="8"/>
        </w:pBdr>
        <w:shd w:fill="e8eaf6" w:color="auto" w:val="clear"/>
        <w:spacing w:after="36" w:before="36"/>
        <w:ind w:left="180"/>
      </w:pPr>
      <w:r>
        <w:rPr>
          <w:rFonts w:ascii="Courier New" w:cs="Courier New" w:eastAsia="Courier New" w:hAnsi="Courier New"/>
          <w:color w:val="1a237e"/>
          <w:sz w:val="18"/>
          <w:szCs w:val="18"/>
        </w:rPr>
        <w:t xml:space="preserve"/>
      </w:r>
    </w:p>
    <w:p>
      <w:pPr>
        <w:pBdr>
          <w:left w:val="thick" w:color="1565c0" w:sz="8"/>
        </w:pBdr>
        <w:shd w:fill="e8eaf6" w:color="auto" w:val="clear"/>
        <w:spacing w:after="36" w:before="36"/>
        <w:ind w:left="180"/>
      </w:pPr>
      <w:r>
        <w:rPr>
          <w:rFonts w:ascii="Courier New" w:cs="Courier New" w:eastAsia="Courier New" w:hAnsi="Courier New"/>
          <w:color w:val="1a237e"/>
          <w:sz w:val="18"/>
          <w:szCs w:val="18"/>
        </w:rPr>
        <w:t xml:space="preserve">Create the Android project in mobile/android/ with:</w:t>
      </w:r>
    </w:p>
    <w:p>
      <w:pPr>
        <w:pBdr>
          <w:left w:val="thick" w:color="1565c0" w:sz="8"/>
        </w:pBdr>
        <w:shd w:fill="e8eaf6" w:color="auto" w:val="clear"/>
        <w:spacing w:after="36" w:before="36"/>
        <w:ind w:left="180"/>
      </w:pPr>
      <w:r>
        <w:rPr>
          <w:rFonts w:ascii="Courier New" w:cs="Courier New" w:eastAsia="Courier New" w:hAnsi="Courier New"/>
          <w:color w:val="1a237e"/>
          <w:sz w:val="18"/>
          <w:szCs w:val="18"/>
        </w:rPr>
        <w:t xml:space="preserve">Package: com.agrisage.app | MinSdk: 26 | TargetSdk: 34 | Language: Kotlin | UI: Jetpack Compose</w:t>
      </w:r>
    </w:p>
    <w:p>
      <w:pPr>
        <w:pBdr>
          <w:left w:val="thick" w:color="1565c0" w:sz="8"/>
        </w:pBdr>
        <w:shd w:fill="e8eaf6" w:color="auto" w:val="clear"/>
        <w:spacing w:after="36" w:before="36"/>
        <w:ind w:left="180"/>
      </w:pPr>
      <w:r>
        <w:rPr>
          <w:rFonts w:ascii="Courier New" w:cs="Courier New" w:eastAsia="Courier New" w:hAnsi="Courier New"/>
          <w:color w:val="1a237e"/>
          <w:sz w:val="18"/>
          <w:szCs w:val="18"/>
        </w:rPr>
        <w:t xml:space="preserve"/>
      </w:r>
    </w:p>
    <w:p>
      <w:pPr>
        <w:pBdr>
          <w:left w:val="thick" w:color="1565c0" w:sz="8"/>
        </w:pBdr>
        <w:shd w:fill="e8eaf6" w:color="auto" w:val="clear"/>
        <w:spacing w:after="36" w:before="36"/>
        <w:ind w:left="180"/>
      </w:pPr>
      <w:r>
        <w:rPr>
          <w:rFonts w:ascii="Courier New" w:cs="Courier New" w:eastAsia="Courier New" w:hAnsi="Courier New"/>
          <w:color w:val="1a237e"/>
          <w:sz w:val="18"/>
          <w:szCs w:val="18"/>
        </w:rPr>
        <w:t xml:space="preserve">build.gradle.kts dependencies — add ALL of these:</w:t>
      </w:r>
    </w:p>
    <w:p>
      <w:pPr>
        <w:pBdr>
          <w:left w:val="thick" w:color="1565c0" w:sz="8"/>
        </w:pBdr>
        <w:shd w:fill="e8eaf6" w:color="auto" w:val="clear"/>
        <w:spacing w:after="36" w:before="36"/>
        <w:ind w:left="180"/>
      </w:pPr>
      <w:r>
        <w:rPr>
          <w:rFonts w:ascii="Courier New" w:cs="Courier New" w:eastAsia="Courier New" w:hAnsi="Courier New"/>
          <w:color w:val="1a237e"/>
          <w:sz w:val="18"/>
          <w:szCs w:val="18"/>
        </w:rPr>
        <w:t xml:space="preserve">compose-bom:2024.02.00, activity-compose:1.8.2, navigation-compose:2.7.7,</w:t>
      </w:r>
    </w:p>
    <w:p>
      <w:pPr>
        <w:pBdr>
          <w:left w:val="thick" w:color="1565c0" w:sz="8"/>
        </w:pBdr>
        <w:shd w:fill="e8eaf6" w:color="auto" w:val="clear"/>
        <w:spacing w:after="36" w:before="36"/>
        <w:ind w:left="180"/>
      </w:pPr>
      <w:r>
        <w:rPr>
          <w:rFonts w:ascii="Courier New" w:cs="Courier New" w:eastAsia="Courier New" w:hAnsi="Courier New"/>
          <w:color w:val="1a237e"/>
          <w:sz w:val="18"/>
          <w:szCs w:val="18"/>
        </w:rPr>
        <w:t xml:space="preserve">room-runtime:2.6.1 + room-ktx:2.6.1 + room-compiler:2.6.1 (kapt),</w:t>
      </w:r>
    </w:p>
    <w:p>
      <w:pPr>
        <w:pBdr>
          <w:left w:val="thick" w:color="1565c0" w:sz="8"/>
        </w:pBdr>
        <w:shd w:fill="e8eaf6" w:color="auto" w:val="clear"/>
        <w:spacing w:after="36" w:before="36"/>
        <w:ind w:left="180"/>
      </w:pPr>
      <w:r>
        <w:rPr>
          <w:rFonts w:ascii="Courier New" w:cs="Courier New" w:eastAsia="Courier New" w:hAnsi="Courier New"/>
          <w:color w:val="1a237e"/>
          <w:sz w:val="18"/>
          <w:szCs w:val="18"/>
        </w:rPr>
        <w:t xml:space="preserve">retrofit:2.9.0 + converter-gson:2.9.0, okhttp3:4.12.0,</w:t>
      </w:r>
    </w:p>
    <w:p>
      <w:pPr>
        <w:pBdr>
          <w:left w:val="thick" w:color="1565c0" w:sz="8"/>
        </w:pBdr>
        <w:shd w:fill="e8eaf6" w:color="auto" w:val="clear"/>
        <w:spacing w:after="36" w:before="36"/>
        <w:ind w:left="180"/>
      </w:pPr>
      <w:r>
        <w:rPr>
          <w:rFonts w:ascii="Courier New" w:cs="Courier New" w:eastAsia="Courier New" w:hAnsi="Courier New"/>
          <w:color w:val="1a237e"/>
          <w:sz w:val="18"/>
          <w:szCs w:val="18"/>
        </w:rPr>
        <w:t xml:space="preserve">hilt-android:2.50 + hilt-compiler:2.50,</w:t>
      </w:r>
    </w:p>
    <w:p>
      <w:pPr>
        <w:pBdr>
          <w:left w:val="thick" w:color="1565c0" w:sz="8"/>
        </w:pBdr>
        <w:shd w:fill="e8eaf6" w:color="auto" w:val="clear"/>
        <w:spacing w:after="36" w:before="36"/>
        <w:ind w:left="180"/>
      </w:pPr>
      <w:r>
        <w:rPr>
          <w:rFonts w:ascii="Courier New" w:cs="Courier New" w:eastAsia="Courier New" w:hAnsi="Courier New"/>
          <w:color w:val="1a237e"/>
          <w:sz w:val="18"/>
          <w:szCs w:val="18"/>
        </w:rPr>
        <w:t xml:space="preserve">camera-core:1.3.1 + camera-camera2:1.3.1 + camera-lifecycle:1.3.1,</w:t>
      </w:r>
    </w:p>
    <w:p>
      <w:pPr>
        <w:pBdr>
          <w:left w:val="thick" w:color="1565c0" w:sz="8"/>
        </w:pBdr>
        <w:shd w:fill="e8eaf6" w:color="auto" w:val="clear"/>
        <w:spacing w:after="36" w:before="36"/>
        <w:ind w:left="180"/>
      </w:pPr>
      <w:r>
        <w:rPr>
          <w:rFonts w:ascii="Courier New" w:cs="Courier New" w:eastAsia="Courier New" w:hAnsi="Courier New"/>
          <w:color w:val="1a237e"/>
          <w:sz w:val="18"/>
          <w:szCs w:val="18"/>
        </w:rPr>
        <w:t xml:space="preserve">onnxruntime-android:1.17.0, work-runtime-ktx:2.9.0,</w:t>
      </w:r>
    </w:p>
    <w:p>
      <w:pPr>
        <w:pBdr>
          <w:left w:val="thick" w:color="1565c0" w:sz="8"/>
        </w:pBdr>
        <w:shd w:fill="e8eaf6" w:color="auto" w:val="clear"/>
        <w:spacing w:after="36" w:before="36"/>
        <w:ind w:left="180"/>
      </w:pPr>
      <w:r>
        <w:rPr>
          <w:rFonts w:ascii="Courier New" w:cs="Courier New" w:eastAsia="Courier New" w:hAnsi="Courier New"/>
          <w:color w:val="1a237e"/>
          <w:sz w:val="18"/>
          <w:szCs w:val="18"/>
        </w:rPr>
        <w:t xml:space="preserve">firebase-messaging-ktx:23.4.0, coil-compose:2.5.0</w:t>
      </w:r>
    </w:p>
    <w:p>
      <w:pPr>
        <w:pBdr>
          <w:left w:val="thick" w:color="1565c0" w:sz="8"/>
        </w:pBdr>
        <w:shd w:fill="e8eaf6" w:color="auto" w:val="clear"/>
        <w:spacing w:after="36" w:before="36"/>
        <w:ind w:left="180"/>
      </w:pPr>
      <w:r>
        <w:rPr>
          <w:rFonts w:ascii="Courier New" w:cs="Courier New" w:eastAsia="Courier New" w:hAnsi="Courier New"/>
          <w:color w:val="1a237e"/>
          <w:sz w:val="18"/>
          <w:szCs w:val="18"/>
        </w:rPr>
        <w:t xml:space="preserve"/>
      </w:r>
    </w:p>
    <w:p>
      <w:pPr>
        <w:pBdr>
          <w:left w:val="thick" w:color="1565c0" w:sz="8"/>
        </w:pBdr>
        <w:shd w:fill="e8eaf6" w:color="auto" w:val="clear"/>
        <w:spacing w:after="36" w:before="36"/>
        <w:ind w:left="180"/>
      </w:pPr>
      <w:r>
        <w:rPr>
          <w:rFonts w:ascii="Courier New" w:cs="Courier New" w:eastAsia="Courier New" w:hAnsi="Courier New"/>
          <w:color w:val="1a237e"/>
          <w:sz w:val="18"/>
          <w:szCs w:val="18"/>
        </w:rPr>
        <w:t xml:space="preserve">Create ui/theme/Color.kt: ALL 30 color tokens from UI/UX Spec Section 1.1 as Color constants with EXACT hex values. Example: val ColorPrimary = Color(0xFF2D7D2D)</w:t>
      </w:r>
    </w:p>
    <w:p>
      <w:pPr>
        <w:pBdr>
          <w:left w:val="thick" w:color="1565c0" w:sz="8"/>
        </w:pBdr>
        <w:shd w:fill="e8eaf6" w:color="auto" w:val="clear"/>
        <w:spacing w:after="36" w:before="36"/>
        <w:ind w:left="180"/>
      </w:pPr>
      <w:r>
        <w:rPr>
          <w:rFonts w:ascii="Courier New" w:cs="Courier New" w:eastAsia="Courier New" w:hAnsi="Courier New"/>
          <w:color w:val="1a237e"/>
          <w:sz w:val="18"/>
          <w:szCs w:val="18"/>
        </w:rPr>
        <w:t xml:space="preserve">Create ui/theme/Type.kt: ALL text styles from UI/UX Spec Section 2. Font: Noto Sans. All sp values exact.</w:t>
      </w:r>
    </w:p>
    <w:p>
      <w:pPr>
        <w:pBdr>
          <w:left w:val="thick" w:color="1565c0" w:sz="8"/>
        </w:pBdr>
        <w:shd w:fill="e8eaf6" w:color="auto" w:val="clear"/>
        <w:spacing w:after="36" w:before="36"/>
        <w:ind w:left="180"/>
      </w:pPr>
      <w:r>
        <w:rPr>
          <w:rFonts w:ascii="Courier New" w:cs="Courier New" w:eastAsia="Courier New" w:hAnsi="Courier New"/>
          <w:color w:val="1a237e"/>
          <w:sz w:val="18"/>
          <w:szCs w:val="18"/>
        </w:rPr>
        <w:t xml:space="preserve">Create ui/theme/Shape.kt: ALL corner values from UI/UX Spec Section 3.</w:t>
      </w:r>
    </w:p>
    <w:p>
      <w:pPr>
        <w:pBdr>
          <w:left w:val="thick" w:color="1565c0" w:sz="8"/>
        </w:pBdr>
        <w:shd w:fill="e8eaf6" w:color="auto" w:val="clear"/>
        <w:spacing w:after="36" w:before="36"/>
        <w:ind w:left="180"/>
      </w:pPr>
      <w:r>
        <w:rPr>
          <w:rFonts w:ascii="Courier New" w:cs="Courier New" w:eastAsia="Courier New" w:hAnsi="Courier New"/>
          <w:color w:val="1a237e"/>
          <w:sz w:val="18"/>
          <w:szCs w:val="18"/>
        </w:rPr>
        <w:t xml:space="preserve">Create ui/theme/Theme.kt: AgriSAGETheme composable with MaterialTheme using our Color, Type, Shape.</w:t>
      </w:r>
    </w:p>
    <w:p>
      <w:pPr>
        <w:pBdr>
          <w:left w:val="thick" w:color="1565c0" w:sz="8"/>
        </w:pBdr>
        <w:shd w:fill="e8eaf6" w:color="auto" w:val="clear"/>
        <w:spacing w:after="36" w:before="36"/>
        <w:ind w:left="180"/>
      </w:pPr>
      <w:r>
        <w:rPr>
          <w:rFonts w:ascii="Courier New" w:cs="Courier New" w:eastAsia="Courier New" w:hAnsi="Courier New"/>
          <w:color w:val="1a237e"/>
          <w:sz w:val="18"/>
          <w:szCs w:val="18"/>
        </w:rPr>
        <w:t xml:space="preserve"/>
      </w:r>
    </w:p>
    <w:p>
      <w:pPr>
        <w:pBdr>
          <w:left w:val="thick" w:color="1565c0" w:sz="8"/>
        </w:pBdr>
        <w:shd w:fill="e8eaf6" w:color="auto" w:val="clear"/>
        <w:spacing w:after="36" w:before="36"/>
        <w:ind w:left="180"/>
      </w:pPr>
      <w:r>
        <w:rPr>
          <w:rFonts w:ascii="Courier New" w:cs="Courier New" w:eastAsia="Courier New" w:hAnsi="Courier New"/>
          <w:color w:val="1a237e"/>
          <w:sz w:val="18"/>
          <w:szCs w:val="18"/>
        </w:rPr>
        <w:t xml:space="preserve">Show Color.kt in full to verify all 30 tokens.</w:t>
      </w:r>
    </w:p>
    <w:p>
      <w:pPr>
        <w:pStyle w:val="Heading3"/>
        <w:spacing w:after="80" w:before="240"/>
      </w:pPr>
      <w:r>
        <w:rPr>
          <w:b/>
          <w:bCs/>
          <w:color w:val="3a6b00"/>
          <w:sz w:val="24"/>
          <w:szCs w:val="24"/>
        </w:rPr>
        <w:t xml:space="preserve">Your Task 2: Room Database</w:t>
      </w:r>
    </w:p>
    <w:p>
      <w:pPr>
        <w:spacing w:after="80" w:before="80"/>
        <w:jc w:val="both"/>
      </w:pPr>
      <w:r>
        <w:rPr>
          <w:b w:val="false"/>
          <w:bCs w:val="false"/>
          <w:i w:val="false"/>
          <w:iCs w:val="false"/>
          <w:color w:val="2c2c2c"/>
          <w:sz w:val="20"/>
          <w:szCs w:val="20"/>
        </w:rPr>
        <w:t xml:space="preserve">New Cline session:</w:t>
      </w:r>
    </w:p>
    <w:p>
      <w:pPr>
        <w:pBdr>
          <w:left w:val="thick" w:color="1565c0" w:sz="8"/>
        </w:pBdr>
        <w:shd w:fill="e8eaf6" w:color="auto" w:val="clear"/>
        <w:spacing w:after="36" w:before="36"/>
        <w:ind w:left="180"/>
      </w:pPr>
      <w:r>
        <w:rPr>
          <w:rFonts w:ascii="Courier New" w:cs="Courier New" w:eastAsia="Courier New" w:hAnsi="Courier New"/>
          <w:color w:val="1a237e"/>
          <w:sz w:val="18"/>
          <w:szCs w:val="18"/>
        </w:rPr>
        <w:t xml:space="preserve">Agri-SAGE Android. Read @docs/02_TRD.docx Section 7.3 and @docs/06_AgriSAGE_ImplementationPlan.docx Task 1.13.</w:t>
      </w:r>
    </w:p>
    <w:p>
      <w:pPr>
        <w:pBdr>
          <w:left w:val="thick" w:color="1565c0" w:sz="8"/>
        </w:pBdr>
        <w:shd w:fill="e8eaf6" w:color="auto" w:val="clear"/>
        <w:spacing w:after="36" w:before="36"/>
        <w:ind w:left="180"/>
      </w:pPr>
      <w:r>
        <w:rPr>
          <w:rFonts w:ascii="Courier New" w:cs="Courier New" w:eastAsia="Courier New" w:hAnsi="Courier New"/>
          <w:color w:val="1a237e"/>
          <w:sz w:val="18"/>
          <w:szCs w:val="18"/>
        </w:rPr>
        <w:t xml:space="preserve"/>
      </w:r>
    </w:p>
    <w:p>
      <w:pPr>
        <w:pBdr>
          <w:left w:val="thick" w:color="1565c0" w:sz="8"/>
        </w:pBdr>
        <w:shd w:fill="e8eaf6" w:color="auto" w:val="clear"/>
        <w:spacing w:after="36" w:before="36"/>
        <w:ind w:left="180"/>
      </w:pPr>
      <w:r>
        <w:rPr>
          <w:rFonts w:ascii="Courier New" w:cs="Courier New" w:eastAsia="Courier New" w:hAnsi="Courier New"/>
          <w:color w:val="1a237e"/>
          <w:sz w:val="18"/>
          <w:szCs w:val="18"/>
        </w:rPr>
        <w:t xml:space="preserve">Create all Room entities in data/local/entities/:</w:t>
      </w:r>
    </w:p>
    <w:p>
      <w:pPr>
        <w:pBdr>
          <w:left w:val="thick" w:color="1565c0" w:sz="8"/>
        </w:pBdr>
        <w:shd w:fill="e8eaf6" w:color="auto" w:val="clear"/>
        <w:spacing w:after="36" w:before="36"/>
        <w:ind w:left="180"/>
      </w:pPr>
      <w:r>
        <w:rPr>
          <w:rFonts w:ascii="Courier New" w:cs="Courier New" w:eastAsia="Courier New" w:hAnsi="Courier New"/>
          <w:color w:val="1a237e"/>
          <w:sz w:val="18"/>
          <w:szCs w:val="18"/>
        </w:rPr>
        <w:t xml:space="preserve">FarmerEntity(id:String PK, phone:String, name:String?, language:String, subscriptionTier:String, updatedAt:Long)</w:t>
      </w:r>
    </w:p>
    <w:p>
      <w:pPr>
        <w:pBdr>
          <w:left w:val="thick" w:color="1565c0" w:sz="8"/>
        </w:pBdr>
        <w:shd w:fill="e8eaf6" w:color="auto" w:val="clear"/>
        <w:spacing w:after="36" w:before="36"/>
        <w:ind w:left="180"/>
      </w:pPr>
      <w:r>
        <w:rPr>
          <w:rFonts w:ascii="Courier New" w:cs="Courier New" w:eastAsia="Courier New" w:hAnsi="Courier New"/>
          <w:color w:val="1a237e"/>
          <w:sz w:val="18"/>
          <w:szCs w:val="18"/>
        </w:rPr>
        <w:t xml:space="preserve">FarmEntity(id:String PK, userId:String, name:String, locationLat:Double?, locationLon:Double?, district:String?, state:String?, areaHa:Double?, isSynced:Boolean=false, createdAt:Long)</w:t>
      </w:r>
    </w:p>
    <w:p>
      <w:pPr>
        <w:pBdr>
          <w:left w:val="thick" w:color="1565c0" w:sz="8"/>
        </w:pBdr>
        <w:shd w:fill="e8eaf6" w:color="auto" w:val="clear"/>
        <w:spacing w:after="36" w:before="36"/>
        <w:ind w:left="180"/>
      </w:pPr>
      <w:r>
        <w:rPr>
          <w:rFonts w:ascii="Courier New" w:cs="Courier New" w:eastAsia="Courier New" w:hAnsi="Courier New"/>
          <w:color w:val="1a237e"/>
          <w:sz w:val="18"/>
          <w:szCs w:val="18"/>
        </w:rPr>
        <w:t xml:space="preserve">FieldEntity(id:String PK, farmId:String, name:String?, areaHa:Double?, slope:String?, irrigation:String?, soilType:String?, isSynced:Boolean=false)</w:t>
      </w:r>
    </w:p>
    <w:p>
      <w:pPr>
        <w:pBdr>
          <w:left w:val="thick" w:color="1565c0" w:sz="8"/>
        </w:pBdr>
        <w:shd w:fill="e8eaf6" w:color="auto" w:val="clear"/>
        <w:spacing w:after="36" w:before="36"/>
        <w:ind w:left="180"/>
      </w:pPr>
      <w:r>
        <w:rPr>
          <w:rFonts w:ascii="Courier New" w:cs="Courier New" w:eastAsia="Courier New" w:hAnsi="Courier New"/>
          <w:color w:val="1a237e"/>
          <w:sz w:val="18"/>
          <w:szCs w:val="18"/>
        </w:rPr>
        <w:t xml:space="preserve">CropCycleEntity(id:String PK, fieldId:String, crop:String, cultivar:String?, plantingDate:String, status:String, isSynced:Boolean=false)</w:t>
      </w:r>
    </w:p>
    <w:p>
      <w:pPr>
        <w:pBdr>
          <w:left w:val="thick" w:color="1565c0" w:sz="8"/>
        </w:pBdr>
        <w:shd w:fill="e8eaf6" w:color="auto" w:val="clear"/>
        <w:spacing w:after="36" w:before="36"/>
        <w:ind w:left="180"/>
      </w:pPr>
      <w:r>
        <w:rPr>
          <w:rFonts w:ascii="Courier New" w:cs="Courier New" w:eastAsia="Courier New" w:hAnsi="Courier New"/>
          <w:color w:val="1a237e"/>
          <w:sz w:val="18"/>
          <w:szCs w:val="18"/>
        </w:rPr>
        <w:t xml:space="preserve">ObservationEntity(id:String PK, cropCycleId:String, problemDescription:String?, observedAt:Long, isSynced:Boolean=false)</w:t>
      </w:r>
    </w:p>
    <w:p>
      <w:pPr>
        <w:pBdr>
          <w:left w:val="thick" w:color="1565c0" w:sz="8"/>
        </w:pBdr>
        <w:shd w:fill="e8eaf6" w:color="auto" w:val="clear"/>
        <w:spacing w:after="36" w:before="36"/>
        <w:ind w:left="180"/>
      </w:pPr>
      <w:r>
        <w:rPr>
          <w:rFonts w:ascii="Courier New" w:cs="Courier New" w:eastAsia="Courier New" w:hAnsi="Courier New"/>
          <w:color w:val="1a237e"/>
          <w:sz w:val="18"/>
          <w:szCs w:val="18"/>
        </w:rPr>
        <w:t xml:space="preserve">ImageEntity(id:String PK, observationId:String, localPath:String, r2Key:String?, isSynced:Boolean=false)</w:t>
      </w:r>
    </w:p>
    <w:p>
      <w:pPr>
        <w:pBdr>
          <w:left w:val="thick" w:color="1565c0" w:sz="8"/>
        </w:pBdr>
        <w:shd w:fill="e8eaf6" w:color="auto" w:val="clear"/>
        <w:spacing w:after="36" w:before="36"/>
        <w:ind w:left="180"/>
      </w:pPr>
      <w:r>
        <w:rPr>
          <w:rFonts w:ascii="Courier New" w:cs="Courier New" w:eastAsia="Courier New" w:hAnsi="Courier New"/>
          <w:color w:val="1a237e"/>
          <w:sz w:val="18"/>
          <w:szCs w:val="18"/>
        </w:rPr>
        <w:t xml:space="preserve">CachedAdvisoryEntity(id:String PK, observationId:String, advisoryJson:String, type:String='advisory', createdAt:Long)</w:t>
      </w:r>
    </w:p>
    <w:p>
      <w:pPr>
        <w:pBdr>
          <w:left w:val="thick" w:color="1565c0" w:sz="8"/>
        </w:pBdr>
        <w:shd w:fill="e8eaf6" w:color="auto" w:val="clear"/>
        <w:spacing w:after="36" w:before="36"/>
        <w:ind w:left="180"/>
      </w:pPr>
      <w:r>
        <w:rPr>
          <w:rFonts w:ascii="Courier New" w:cs="Courier New" w:eastAsia="Courier New" w:hAnsi="Courier New"/>
          <w:color w:val="1a237e"/>
          <w:sz w:val="18"/>
          <w:szCs w:val="18"/>
        </w:rPr>
        <w:t xml:space="preserve">WeatherCacheEntity(locationKey:String PK, dataJson:String, cachedAt:Long)</w:t>
      </w:r>
    </w:p>
    <w:p>
      <w:pPr>
        <w:pBdr>
          <w:left w:val="thick" w:color="1565c0" w:sz="8"/>
        </w:pBdr>
        <w:shd w:fill="e8eaf6" w:color="auto" w:val="clear"/>
        <w:spacing w:after="36" w:before="36"/>
        <w:ind w:left="180"/>
      </w:pPr>
      <w:r>
        <w:rPr>
          <w:rFonts w:ascii="Courier New" w:cs="Courier New" w:eastAsia="Courier New" w:hAnsi="Courier New"/>
          <w:color w:val="1a237e"/>
          <w:sz w:val="18"/>
          <w:szCs w:val="18"/>
        </w:rPr>
        <w:t xml:space="preserve">SyncQueueEntity(id:Int PK autoGenerate, entityType:String, entityId:String, action:String, payloadJson:String, priority:Int=5, retryCount:Int=0, createdAt:Long)</w:t>
      </w:r>
    </w:p>
    <w:p>
      <w:pPr>
        <w:pBdr>
          <w:left w:val="thick" w:color="1565c0" w:sz="8"/>
        </w:pBdr>
        <w:shd w:fill="e8eaf6" w:color="auto" w:val="clear"/>
        <w:spacing w:after="36" w:before="36"/>
        <w:ind w:left="180"/>
      </w:pPr>
      <w:r>
        <w:rPr>
          <w:rFonts w:ascii="Courier New" w:cs="Courier New" w:eastAsia="Courier New" w:hAnsi="Courier New"/>
          <w:color w:val="1a237e"/>
          <w:sz w:val="18"/>
          <w:szCs w:val="18"/>
        </w:rPr>
        <w:t xml:space="preserve"/>
      </w:r>
    </w:p>
    <w:p>
      <w:pPr>
        <w:pBdr>
          <w:left w:val="thick" w:color="1565c0" w:sz="8"/>
        </w:pBdr>
        <w:shd w:fill="e8eaf6" w:color="auto" w:val="clear"/>
        <w:spacing w:after="36" w:before="36"/>
        <w:ind w:left="180"/>
      </w:pPr>
      <w:r>
        <w:rPr>
          <w:rFonts w:ascii="Courier New" w:cs="Courier New" w:eastAsia="Courier New" w:hAnsi="Courier New"/>
          <w:color w:val="1a237e"/>
          <w:sz w:val="18"/>
          <w:szCs w:val="18"/>
        </w:rPr>
        <w:t xml:space="preserve">Create DAO for each entity. Create AgriSAGEDatabase @Database class listing all entities. Create Hilt DatabaseModule providing database and DAOs.</w:t>
      </w:r>
    </w:p>
    <w:p>
      <w:pPr>
        <w:pBdr>
          <w:left w:val="thick" w:color="1565c0" w:sz="8"/>
        </w:pBdr>
        <w:shd w:fill="e8eaf6" w:color="auto" w:val="clear"/>
        <w:spacing w:after="36" w:before="36"/>
        <w:ind w:left="180"/>
      </w:pPr>
      <w:r>
        <w:rPr>
          <w:rFonts w:ascii="Courier New" w:cs="Courier New" w:eastAsia="Courier New" w:hAnsi="Courier New"/>
          <w:color w:val="1a237e"/>
          <w:sz w:val="18"/>
          <w:szCs w:val="18"/>
        </w:rPr>
        <w:t xml:space="preserve">Show AgriSAGEDatabase.kt in full.</w:t>
      </w:r>
    </w:p>
    <w:p>
      <w:pPr>
        <w:pStyle w:val="Heading2"/>
        <w:spacing w:after="120" w:before="360"/>
      </w:pPr>
      <w:r>
        <w:rPr>
          <w:b/>
          <w:bCs/>
          <w:color w:val="2d7d2d"/>
          <w:sz w:val="28"/>
          <w:szCs w:val="28"/>
        </w:rPr>
        <w:t xml:space="preserve">5.2 Phase 1 — Core Screens</w:t>
      </w:r>
    </w:p>
    <w:p>
      <w:pPr>
        <w:pStyle w:val="Heading3"/>
        <w:spacing w:after="80" w:before="240"/>
      </w:pPr>
      <w:r>
        <w:rPr>
          <w:b/>
          <w:bCs/>
          <w:color w:val="3a6b00"/>
          <w:sz w:val="24"/>
          <w:szCs w:val="24"/>
        </w:rPr>
        <w:t xml:space="preserve">Your Task 3: Camera Screen</w:t>
      </w:r>
    </w:p>
    <w:p>
      <w:pPr>
        <w:spacing w:after="80" w:before="80"/>
        <w:jc w:val="both"/>
      </w:pPr>
      <w:r>
        <w:rPr>
          <w:b w:val="false"/>
          <w:bCs w:val="false"/>
          <w:i w:val="false"/>
          <w:iCs w:val="false"/>
          <w:color w:val="2c2c2c"/>
          <w:sz w:val="20"/>
          <w:szCs w:val="20"/>
        </w:rPr>
        <w:t xml:space="preserve">New Cline session. Study UI/UX Spec Section 5.6 first, then give this prompt:</w:t>
      </w:r>
    </w:p>
    <w:p>
      <w:pPr>
        <w:pBdr>
          <w:left w:val="thick" w:color="1565c0" w:sz="8"/>
        </w:pBdr>
        <w:shd w:fill="e8eaf6" w:color="auto" w:val="clear"/>
        <w:spacing w:after="36" w:before="36"/>
        <w:ind w:left="180"/>
      </w:pPr>
      <w:r>
        <w:rPr>
          <w:rFonts w:ascii="Courier New" w:cs="Courier New" w:eastAsia="Courier New" w:hAnsi="Courier New"/>
          <w:color w:val="1a237e"/>
          <w:sz w:val="18"/>
          <w:szCs w:val="18"/>
        </w:rPr>
        <w:t xml:space="preserve">Agri-SAGE Android. Read @docs/04_AgriSAGE_UIUX_Spec.docx Section 5.6 carefully.</w:t>
      </w:r>
    </w:p>
    <w:p>
      <w:pPr>
        <w:pBdr>
          <w:left w:val="thick" w:color="1565c0" w:sz="8"/>
        </w:pBdr>
        <w:shd w:fill="e8eaf6" w:color="auto" w:val="clear"/>
        <w:spacing w:after="36" w:before="36"/>
        <w:ind w:left="180"/>
      </w:pPr>
      <w:r>
        <w:rPr>
          <w:rFonts w:ascii="Courier New" w:cs="Courier New" w:eastAsia="Courier New" w:hAnsi="Courier New"/>
          <w:color w:val="1a237e"/>
          <w:sz w:val="18"/>
          <w:szCs w:val="18"/>
        </w:rPr>
        <w:t xml:space="preserve"/>
      </w:r>
    </w:p>
    <w:p>
      <w:pPr>
        <w:pBdr>
          <w:left w:val="thick" w:color="1565c0" w:sz="8"/>
        </w:pBdr>
        <w:shd w:fill="e8eaf6" w:color="auto" w:val="clear"/>
        <w:spacing w:after="36" w:before="36"/>
        <w:ind w:left="180"/>
      </w:pPr>
      <w:r>
        <w:rPr>
          <w:rFonts w:ascii="Courier New" w:cs="Courier New" w:eastAsia="Courier New" w:hAnsi="Courier New"/>
          <w:color w:val="1a237e"/>
          <w:sz w:val="18"/>
          <w:szCs w:val="18"/>
        </w:rPr>
        <w:t xml:space="preserve">Create CameraScreen.kt implementing EXACTLY what is in UI/UX Spec Section 5.6:</w:t>
      </w:r>
    </w:p>
    <w:p>
      <w:pPr>
        <w:pBdr>
          <w:left w:val="thick" w:color="1565c0" w:sz="8"/>
        </w:pBdr>
        <w:shd w:fill="e8eaf6" w:color="auto" w:val="clear"/>
        <w:spacing w:after="36" w:before="36"/>
        <w:ind w:left="180"/>
      </w:pPr>
      <w:r>
        <w:rPr>
          <w:rFonts w:ascii="Courier New" w:cs="Courier New" w:eastAsia="Courier New" w:hAnsi="Courier New"/>
          <w:color w:val="1a237e"/>
          <w:sz w:val="18"/>
          <w:szCs w:val="18"/>
        </w:rPr>
        <w:t xml:space="preserve">- Full-screen CameraX preview using PreviewView in AndroidView composable</w:t>
      </w:r>
    </w:p>
    <w:p>
      <w:pPr>
        <w:pBdr>
          <w:left w:val="thick" w:color="1565c0" w:sz="8"/>
        </w:pBdr>
        <w:shd w:fill="e8eaf6" w:color="auto" w:val="clear"/>
        <w:spacing w:after="36" w:before="36"/>
        <w:ind w:left="180"/>
      </w:pPr>
      <w:r>
        <w:rPr>
          <w:rFonts w:ascii="Courier New" w:cs="Courier New" w:eastAsia="Courier New" w:hAnsi="Courier New"/>
          <w:color w:val="1a237e"/>
          <w:sz w:val="18"/>
          <w:szCs w:val="18"/>
        </w:rPr>
        <w:t xml:space="preserve">- ImageAnalysis use case running every 500ms on background thread: compute blur score using OpenCV or manual Laplacian kernel on the image buffer. Compute mean brightness. Estimate if crop fills &gt;30% of frame.</w:t>
      </w:r>
    </w:p>
    <w:p>
      <w:pPr>
        <w:pBdr>
          <w:left w:val="thick" w:color="1565c0" w:sz="8"/>
        </w:pBdr>
        <w:shd w:fill="e8eaf6" w:color="auto" w:val="clear"/>
        <w:spacing w:after="36" w:before="36"/>
        <w:ind w:left="180"/>
      </w:pPr>
      <w:r>
        <w:rPr>
          <w:rFonts w:ascii="Courier New" w:cs="Courier New" w:eastAsia="Courier New" w:hAnsi="Courier New"/>
          <w:color w:val="1a237e"/>
          <w:sz w:val="18"/>
          <w:szCs w:val="18"/>
        </w:rPr>
        <w:t xml:space="preserve">- QualityLevel sealed class: GOOD / OKAY / POOR</w:t>
      </w:r>
    </w:p>
    <w:p>
      <w:pPr>
        <w:pBdr>
          <w:left w:val="thick" w:color="1565c0" w:sz="8"/>
        </w:pBdr>
        <w:shd w:fill="e8eaf6" w:color="auto" w:val="clear"/>
        <w:spacing w:after="36" w:before="36"/>
        <w:ind w:left="180"/>
      </w:pPr>
      <w:r>
        <w:rPr>
          <w:rFonts w:ascii="Courier New" w:cs="Courier New" w:eastAsia="Courier New" w:hAnsi="Courier New"/>
          <w:color w:val="1a237e"/>
          <w:sz w:val="18"/>
          <w:szCs w:val="18"/>
        </w:rPr>
        <w:t xml:space="preserve">- QualityIndicatorBar composable: full-width Box 8dp height, animateColorAsState 200ms: Color(0xFF4CAF50) GOOD, Color(0xFFFF9800) OKAY, Color(0xFFF44336) POOR</w:t>
      </w:r>
    </w:p>
    <w:p>
      <w:pPr>
        <w:pBdr>
          <w:left w:val="thick" w:color="1565c0" w:sz="8"/>
        </w:pBdr>
        <w:shd w:fill="e8eaf6" w:color="auto" w:val="clear"/>
        <w:spacing w:after="36" w:before="36"/>
        <w:ind w:left="180"/>
      </w:pPr>
      <w:r>
        <w:rPr>
          <w:rFonts w:ascii="Courier New" w:cs="Courier New" w:eastAsia="Courier New" w:hAnsi="Courier New"/>
          <w:color w:val="1a237e"/>
          <w:sz w:val="18"/>
          <w:szCs w:val="18"/>
        </w:rPr>
        <w:t xml:space="preserve">- Quality message Text below bar: changes per level — 'Good — tap to capture' / 'Hold steady' / specific failure reason from spec</w:t>
      </w:r>
    </w:p>
    <w:p>
      <w:pPr>
        <w:pBdr>
          <w:left w:val="thick" w:color="1565c0" w:sz="8"/>
        </w:pBdr>
        <w:shd w:fill="e8eaf6" w:color="auto" w:val="clear"/>
        <w:spacing w:after="36" w:before="36"/>
        <w:ind w:left="180"/>
      </w:pPr>
      <w:r>
        <w:rPr>
          <w:rFonts w:ascii="Courier New" w:cs="Courier New" w:eastAsia="Courier New" w:hAnsi="Courier New"/>
          <w:color w:val="1a237e"/>
          <w:sz w:val="18"/>
          <w:szCs w:val="18"/>
        </w:rPr>
        <w:t xml:space="preserve">- Capture Button: 80dp circular, white border 4dp, ColorPrimary fill center, bottom 48dp, haptic feedback</w:t>
      </w:r>
    </w:p>
    <w:p>
      <w:pPr>
        <w:pBdr>
          <w:left w:val="thick" w:color="1565c0" w:sz="8"/>
        </w:pBdr>
        <w:shd w:fill="e8eaf6" w:color="auto" w:val="clear"/>
        <w:spacing w:after="36" w:before="36"/>
        <w:ind w:left="180"/>
      </w:pPr>
      <w:r>
        <w:rPr>
          <w:rFonts w:ascii="Courier New" w:cs="Courier New" w:eastAsia="Courier New" w:hAnsi="Courier New"/>
          <w:color w:val="1a237e"/>
          <w:sz w:val="18"/>
          <w:szCs w:val="18"/>
        </w:rPr>
        <w:t xml:space="preserve">- On capture: final quality check. If POOR: show AlertDialog with specific rejection message and Retry button. If GOOD/OKAY: save image file to app cache, navigate to ContextFormScreen with imagePath argument.</w:t>
      </w:r>
    </w:p>
    <w:p>
      <w:pPr>
        <w:pBdr>
          <w:left w:val="thick" w:color="1565c0" w:sz="8"/>
        </w:pBdr>
        <w:shd w:fill="e8eaf6" w:color="auto" w:val="clear"/>
        <w:spacing w:after="36" w:before="36"/>
        <w:ind w:left="180"/>
      </w:pPr>
      <w:r>
        <w:rPr>
          <w:rFonts w:ascii="Courier New" w:cs="Courier New" w:eastAsia="Courier New" w:hAnsi="Courier New"/>
          <w:color w:val="1a237e"/>
          <w:sz w:val="18"/>
          <w:szCs w:val="18"/>
        </w:rPr>
        <w:t xml:space="preserve">- CropChip top-right: shows current crop from ViewModel, tappable opens crop picker BottomSheet</w:t>
      </w:r>
    </w:p>
    <w:p>
      <w:pPr>
        <w:pBdr>
          <w:left w:val="thick" w:color="1565c0" w:sz="8"/>
        </w:pBdr>
        <w:shd w:fill="e8eaf6" w:color="auto" w:val="clear"/>
        <w:spacing w:after="36" w:before="36"/>
        <w:ind w:left="180"/>
      </w:pPr>
      <w:r>
        <w:rPr>
          <w:rFonts w:ascii="Courier New" w:cs="Courier New" w:eastAsia="Courier New" w:hAnsi="Courier New"/>
          <w:color w:val="1a237e"/>
          <w:sz w:val="18"/>
          <w:szCs w:val="18"/>
        </w:rPr>
        <w:t xml:space="preserve">- Close Button top-left: 48dp X icon, navigates back</w:t>
      </w:r>
    </w:p>
    <w:p>
      <w:pPr>
        <w:pBdr>
          <w:left w:val="thick" w:color="1565c0" w:sz="8"/>
        </w:pBdr>
        <w:shd w:fill="e8eaf6" w:color="auto" w:val="clear"/>
        <w:spacing w:after="36" w:before="36"/>
        <w:ind w:left="180"/>
      </w:pPr>
      <w:r>
        <w:rPr>
          <w:rFonts w:ascii="Courier New" w:cs="Courier New" w:eastAsia="Courier New" w:hAnsi="Courier New"/>
          <w:color w:val="1a237e"/>
          <w:sz w:val="18"/>
          <w:szCs w:val="18"/>
        </w:rPr>
        <w:t xml:space="preserve"/>
      </w:r>
    </w:p>
    <w:p>
      <w:pPr>
        <w:pBdr>
          <w:left w:val="thick" w:color="1565c0" w:sz="8"/>
        </w:pBdr>
        <w:shd w:fill="e8eaf6" w:color="auto" w:val="clear"/>
        <w:spacing w:after="36" w:before="36"/>
        <w:ind w:left="180"/>
      </w:pPr>
      <w:r>
        <w:rPr>
          <w:rFonts w:ascii="Courier New" w:cs="Courier New" w:eastAsia="Courier New" w:hAnsi="Courier New"/>
          <w:color w:val="1a237e"/>
          <w:sz w:val="18"/>
          <w:szCs w:val="18"/>
        </w:rPr>
        <w:t xml:space="preserve">Create CameraViewModel.kt with: crop StateFlow, qualityLevel StateFlow, currentImagePath StateFlow.</w:t>
      </w:r>
    </w:p>
    <w:p>
      <w:pPr>
        <w:pBdr>
          <w:left w:val="thick" w:color="1565c0" w:sz="8"/>
        </w:pBdr>
        <w:shd w:fill="e8eaf6" w:color="auto" w:val="clear"/>
        <w:spacing w:after="36" w:before="36"/>
        <w:ind w:left="180"/>
      </w:pPr>
      <w:r>
        <w:rPr>
          <w:rFonts w:ascii="Courier New" w:cs="Courier New" w:eastAsia="Courier New" w:hAnsi="Courier New"/>
          <w:color w:val="1a237e"/>
          <w:sz w:val="18"/>
          <w:szCs w:val="18"/>
        </w:rPr>
        <w:t xml:space="preserve">Show CameraScreen.kt in full.</w:t>
      </w:r>
    </w:p>
    <w:p>
      <w:pPr>
        <w:pStyle w:val="Heading3"/>
        <w:spacing w:after="80" w:before="240"/>
      </w:pPr>
      <w:r>
        <w:rPr>
          <w:b/>
          <w:bCs/>
          <w:color w:val="3a6b00"/>
          <w:sz w:val="24"/>
          <w:szCs w:val="24"/>
        </w:rPr>
        <w:t xml:space="preserve">Your Task 4: Advisory Result Screen</w:t>
      </w:r>
    </w:p>
    <w:p>
      <w:pPr>
        <w:spacing w:after="80" w:before="80"/>
        <w:jc w:val="both"/>
      </w:pPr>
      <w:r>
        <w:rPr>
          <w:b w:val="false"/>
          <w:bCs w:val="false"/>
          <w:i w:val="false"/>
          <w:iCs w:val="false"/>
          <w:color w:val="2c2c2c"/>
          <w:sz w:val="20"/>
          <w:szCs w:val="20"/>
        </w:rPr>
        <w:t xml:space="preserve">New Cline session. Study UI/UX Spec Section 5.7 first:</w:t>
      </w:r>
    </w:p>
    <w:p>
      <w:pPr>
        <w:pBdr>
          <w:left w:val="thick" w:color="1565c0" w:sz="8"/>
        </w:pBdr>
        <w:shd w:fill="e8eaf6" w:color="auto" w:val="clear"/>
        <w:spacing w:after="36" w:before="36"/>
        <w:ind w:left="180"/>
      </w:pPr>
      <w:r>
        <w:rPr>
          <w:rFonts w:ascii="Courier New" w:cs="Courier New" w:eastAsia="Courier New" w:hAnsi="Courier New"/>
          <w:color w:val="1a237e"/>
          <w:sz w:val="18"/>
          <w:szCs w:val="18"/>
        </w:rPr>
        <w:t xml:space="preserve">Agri-SAGE Android. Read @docs/04_AgriSAGE_UIUX_Spec.docx Section 5.7 and @docs/03_AgriSAGE_AppFlow.docx Section 3.2.</w:t>
      </w:r>
    </w:p>
    <w:p>
      <w:pPr>
        <w:pBdr>
          <w:left w:val="thick" w:color="1565c0" w:sz="8"/>
        </w:pBdr>
        <w:shd w:fill="e8eaf6" w:color="auto" w:val="clear"/>
        <w:spacing w:after="36" w:before="36"/>
        <w:ind w:left="180"/>
      </w:pPr>
      <w:r>
        <w:rPr>
          <w:rFonts w:ascii="Courier New" w:cs="Courier New" w:eastAsia="Courier New" w:hAnsi="Courier New"/>
          <w:color w:val="1a237e"/>
          <w:sz w:val="18"/>
          <w:szCs w:val="18"/>
        </w:rPr>
        <w:t xml:space="preserve"/>
      </w:r>
    </w:p>
    <w:p>
      <w:pPr>
        <w:pBdr>
          <w:left w:val="thick" w:color="1565c0" w:sz="8"/>
        </w:pBdr>
        <w:shd w:fill="e8eaf6" w:color="auto" w:val="clear"/>
        <w:spacing w:after="36" w:before="36"/>
        <w:ind w:left="180"/>
      </w:pPr>
      <w:r>
        <w:rPr>
          <w:rFonts w:ascii="Courier New" w:cs="Courier New" w:eastAsia="Courier New" w:hAnsi="Courier New"/>
          <w:color w:val="1a237e"/>
          <w:sz w:val="18"/>
          <w:szCs w:val="18"/>
        </w:rPr>
        <w:t xml:space="preserve">Create AdvisoryResultScreen.kt and all required composables:</w:t>
      </w:r>
    </w:p>
    <w:p>
      <w:pPr>
        <w:pBdr>
          <w:left w:val="thick" w:color="1565c0" w:sz="8"/>
        </w:pBdr>
        <w:shd w:fill="e8eaf6" w:color="auto" w:val="clear"/>
        <w:spacing w:after="36" w:before="36"/>
        <w:ind w:left="180"/>
      </w:pPr>
      <w:r>
        <w:rPr>
          <w:rFonts w:ascii="Courier New" w:cs="Courier New" w:eastAsia="Courier New" w:hAnsi="Courier New"/>
          <w:color w:val="1a237e"/>
          <w:sz w:val="18"/>
          <w:szCs w:val="18"/>
        </w:rPr>
        <w:t xml:space="preserve"/>
      </w:r>
    </w:p>
    <w:p>
      <w:pPr>
        <w:pBdr>
          <w:left w:val="thick" w:color="1565c0" w:sz="8"/>
        </w:pBdr>
        <w:shd w:fill="e8eaf6" w:color="auto" w:val="clear"/>
        <w:spacing w:after="36" w:before="36"/>
        <w:ind w:left="180"/>
      </w:pPr>
      <w:r>
        <w:rPr>
          <w:rFonts w:ascii="Courier New" w:cs="Courier New" w:eastAsia="Courier New" w:hAnsi="Courier New"/>
          <w:color w:val="1a237e"/>
          <w:sz w:val="18"/>
          <w:szCs w:val="18"/>
        </w:rPr>
        <w:t xml:space="preserve">ConfidenceBadge(state: String) composable: pill Row 32dp height corner 16dp, leading icon 16dp, labelMedium text. Colors from UI/UX Spec: CONFIRMED=Color(0xFF1B5E20), LIKELY=Color(0xFF2E7D32), POSSIBLE=Color(0xFFF57F17), UNCERTAIN=Color(0xFFBF360C), INSUFFICIENT_DATA=Color(0xFF757575), CONFLICTING_EVIDENCE=Color(0xFFBF360C), OUT_OF_SCOPE=Color(0xFF757575). Text on all: white.</w:t>
      </w:r>
    </w:p>
    <w:p>
      <w:pPr>
        <w:pBdr>
          <w:left w:val="thick" w:color="1565c0" w:sz="8"/>
        </w:pBdr>
        <w:shd w:fill="e8eaf6" w:color="auto" w:val="clear"/>
        <w:spacing w:after="36" w:before="36"/>
        <w:ind w:left="180"/>
      </w:pPr>
      <w:r>
        <w:rPr>
          <w:rFonts w:ascii="Courier New" w:cs="Courier New" w:eastAsia="Courier New" w:hAnsi="Courier New"/>
          <w:color w:val="1a237e"/>
          <w:sz w:val="18"/>
          <w:szCs w:val="18"/>
        </w:rPr>
        <w:t xml:space="preserve"/>
      </w:r>
    </w:p>
    <w:p>
      <w:pPr>
        <w:pBdr>
          <w:left w:val="thick" w:color="1565c0" w:sz="8"/>
        </w:pBdr>
        <w:shd w:fill="e8eaf6" w:color="auto" w:val="clear"/>
        <w:spacing w:after="36" w:before="36"/>
        <w:ind w:left="180"/>
      </w:pPr>
      <w:r>
        <w:rPr>
          <w:rFonts w:ascii="Courier New" w:cs="Courier New" w:eastAsia="Courier New" w:hAnsi="Courier New"/>
          <w:color w:val="1a237e"/>
          <w:sz w:val="18"/>
          <w:szCs w:val="18"/>
        </w:rPr>
        <w:t xml:space="preserve">RiskLevelBadge(level: String) composable: same structure. CRITICAL=Color(0xFFC62828), HIGH=Color(0xFFE65100), MEDIUM=Color(0xFFF57F17), LOW=Color(0xFF2E7D32).</w:t>
      </w:r>
    </w:p>
    <w:p>
      <w:pPr>
        <w:pBdr>
          <w:left w:val="thick" w:color="1565c0" w:sz="8"/>
        </w:pBdr>
        <w:shd w:fill="e8eaf6" w:color="auto" w:val="clear"/>
        <w:spacing w:after="36" w:before="36"/>
        <w:ind w:left="180"/>
      </w:pPr>
      <w:r>
        <w:rPr>
          <w:rFonts w:ascii="Courier New" w:cs="Courier New" w:eastAsia="Courier New" w:hAnsi="Courier New"/>
          <w:color w:val="1a237e"/>
          <w:sz w:val="18"/>
          <w:szCs w:val="18"/>
        </w:rPr>
        <w:t xml:space="preserve"/>
      </w:r>
    </w:p>
    <w:p>
      <w:pPr>
        <w:pBdr>
          <w:left w:val="thick" w:color="1565c0" w:sz="8"/>
        </w:pBdr>
        <w:shd w:fill="e8eaf6" w:color="auto" w:val="clear"/>
        <w:spacing w:after="36" w:before="36"/>
        <w:ind w:left="180"/>
      </w:pPr>
      <w:r>
        <w:rPr>
          <w:rFonts w:ascii="Courier New" w:cs="Courier New" w:eastAsia="Courier New" w:hAnsi="Courier New"/>
          <w:color w:val="1a237e"/>
          <w:sz w:val="18"/>
          <w:szCs w:val="18"/>
        </w:rPr>
        <w:t xml:space="preserve">EvidenceCard(items: List&lt;EvidenceItem&gt;) composable: bg Color(0xFFE3F2FD), corner 12dp, left border 2dp ColorPrimary, expandable (expanded by default), each item Row with icon+bodyMedium text.</w:t>
      </w:r>
    </w:p>
    <w:p>
      <w:pPr>
        <w:pBdr>
          <w:left w:val="thick" w:color="1565c0" w:sz="8"/>
        </w:pBdr>
        <w:shd w:fill="e8eaf6" w:color="auto" w:val="clear"/>
        <w:spacing w:after="36" w:before="36"/>
        <w:ind w:left="180"/>
      </w:pPr>
      <w:r>
        <w:rPr>
          <w:rFonts w:ascii="Courier New" w:cs="Courier New" w:eastAsia="Courier New" w:hAnsi="Courier New"/>
          <w:color w:val="1a237e"/>
          <w:sz w:val="18"/>
          <w:szCs w:val="18"/>
        </w:rPr>
        <w:t xml:space="preserve"/>
      </w:r>
    </w:p>
    <w:p>
      <w:pPr>
        <w:pBdr>
          <w:left w:val="thick" w:color="1565c0" w:sz="8"/>
        </w:pBdr>
        <w:shd w:fill="e8eaf6" w:color="auto" w:val="clear"/>
        <w:spacing w:after="36" w:before="36"/>
        <w:ind w:left="180"/>
      </w:pPr>
      <w:r>
        <w:rPr>
          <w:rFonts w:ascii="Courier New" w:cs="Courier New" w:eastAsia="Courier New" w:hAnsi="Courier New"/>
          <w:color w:val="1a237e"/>
          <w:sz w:val="18"/>
          <w:szCs w:val="18"/>
        </w:rPr>
        <w:t xml:space="preserve">ActionCard(action: RecommendedAction) composable: bg ColorPrimaryLight, corner 16dp, 2dp border ColorPrimary, all action fields with icons: WHAT(agriculture icon), WHEN(schedule icon, bold if urgent), HOW(construction icon), SPRAY_WINDOW(wb_sunny, only if not null), COST(payments icon).</w:t>
      </w:r>
    </w:p>
    <w:p>
      <w:pPr>
        <w:pBdr>
          <w:left w:val="thick" w:color="1565c0" w:sz="8"/>
        </w:pBdr>
        <w:shd w:fill="e8eaf6" w:color="auto" w:val="clear"/>
        <w:spacing w:after="36" w:before="36"/>
        <w:ind w:left="180"/>
      </w:pPr>
      <w:r>
        <w:rPr>
          <w:rFonts w:ascii="Courier New" w:cs="Courier New" w:eastAsia="Courier New" w:hAnsi="Courier New"/>
          <w:color w:val="1a237e"/>
          <w:sz w:val="18"/>
          <w:szCs w:val="18"/>
        </w:rPr>
        <w:t xml:space="preserve"/>
      </w:r>
    </w:p>
    <w:p>
      <w:pPr>
        <w:pBdr>
          <w:left w:val="thick" w:color="1565c0" w:sz="8"/>
        </w:pBdr>
        <w:shd w:fill="e8eaf6" w:color="auto" w:val="clear"/>
        <w:spacing w:after="36" w:before="36"/>
        <w:ind w:left="180"/>
      </w:pPr>
      <w:r>
        <w:rPr>
          <w:rFonts w:ascii="Courier New" w:cs="Courier New" w:eastAsia="Courier New" w:hAnsi="Courier New"/>
          <w:color w:val="1a237e"/>
          <w:sz w:val="18"/>
          <w:szCs w:val="18"/>
        </w:rPr>
        <w:t xml:space="preserve">ModelledEstimateLabel composable: italic bodySmall Color(0xFF9E9E9E) text: '* Modelled estimate — actual results vary'. Show under EVERY yield and return figure. MANDATORY.</w:t>
      </w:r>
    </w:p>
    <w:p>
      <w:pPr>
        <w:pBdr>
          <w:left w:val="thick" w:color="1565c0" w:sz="8"/>
        </w:pBdr>
        <w:shd w:fill="e8eaf6" w:color="auto" w:val="clear"/>
        <w:spacing w:after="36" w:before="36"/>
        <w:ind w:left="180"/>
      </w:pPr>
      <w:r>
        <w:rPr>
          <w:rFonts w:ascii="Courier New" w:cs="Courier New" w:eastAsia="Courier New" w:hAnsi="Courier New"/>
          <w:color w:val="1a237e"/>
          <w:sz w:val="18"/>
          <w:szCs w:val="18"/>
        </w:rPr>
        <w:t xml:space="preserve"/>
      </w:r>
    </w:p>
    <w:p>
      <w:pPr>
        <w:pBdr>
          <w:left w:val="thick" w:color="1565c0" w:sz="8"/>
        </w:pBdr>
        <w:shd w:fill="e8eaf6" w:color="auto" w:val="clear"/>
        <w:spacing w:after="36" w:before="36"/>
        <w:ind w:left="180"/>
      </w:pPr>
      <w:r>
        <w:rPr>
          <w:rFonts w:ascii="Courier New" w:cs="Courier New" w:eastAsia="Courier New" w:hAnsi="Courier New"/>
          <w:color w:val="1a237e"/>
          <w:sz w:val="18"/>
          <w:szCs w:val="18"/>
        </w:rPr>
        <w:t xml:space="preserve">ScenarioCard(scenario: Scenario, recommended: Boolean) composable: corner 12dp, border 2dp ColorPrimary if recommended else outline, tappable.</w:t>
      </w:r>
    </w:p>
    <w:p>
      <w:pPr>
        <w:pBdr>
          <w:left w:val="thick" w:color="1565c0" w:sz="8"/>
        </w:pBdr>
        <w:shd w:fill="e8eaf6" w:color="auto" w:val="clear"/>
        <w:spacing w:after="36" w:before="36"/>
        <w:ind w:left="180"/>
      </w:pPr>
      <w:r>
        <w:rPr>
          <w:rFonts w:ascii="Courier New" w:cs="Courier New" w:eastAsia="Courier New" w:hAnsi="Courier New"/>
          <w:color w:val="1a237e"/>
          <w:sz w:val="18"/>
          <w:szCs w:val="18"/>
        </w:rPr>
        <w:t xml:space="preserve"/>
      </w:r>
    </w:p>
    <w:p>
      <w:pPr>
        <w:pBdr>
          <w:left w:val="thick" w:color="1565c0" w:sz="8"/>
        </w:pBdr>
        <w:shd w:fill="e8eaf6" w:color="auto" w:val="clear"/>
        <w:spacing w:after="36" w:before="36"/>
        <w:ind w:left="180"/>
      </w:pPr>
      <w:r>
        <w:rPr>
          <w:rFonts w:ascii="Courier New" w:cs="Courier New" w:eastAsia="Courier New" w:hAnsi="Courier New"/>
          <w:color w:val="1a237e"/>
          <w:sz w:val="18"/>
          <w:szCs w:val="18"/>
        </w:rPr>
        <w:t xml:space="preserve">FeedbackRow(onThumbsUp: () -&gt; Unit, onThumbsDown: () -&gt; Unit) composable: 'Was this helpful?' text + thumbs up + thumbs down 48dp each.</w:t>
      </w:r>
    </w:p>
    <w:p>
      <w:pPr>
        <w:pBdr>
          <w:left w:val="thick" w:color="1565c0" w:sz="8"/>
        </w:pBdr>
        <w:shd w:fill="e8eaf6" w:color="auto" w:val="clear"/>
        <w:spacing w:after="36" w:before="36"/>
        <w:ind w:left="180"/>
      </w:pPr>
      <w:r>
        <w:rPr>
          <w:rFonts w:ascii="Courier New" w:cs="Courier New" w:eastAsia="Courier New" w:hAnsi="Courier New"/>
          <w:color w:val="1a237e"/>
          <w:sz w:val="18"/>
          <w:szCs w:val="18"/>
        </w:rPr>
        <w:t xml:space="preserve"/>
      </w:r>
    </w:p>
    <w:p>
      <w:pPr>
        <w:pBdr>
          <w:left w:val="thick" w:color="1565c0" w:sz="8"/>
        </w:pBdr>
        <w:shd w:fill="e8eaf6" w:color="auto" w:val="clear"/>
        <w:spacing w:after="36" w:before="36"/>
        <w:ind w:left="180"/>
      </w:pPr>
      <w:r>
        <w:rPr>
          <w:rFonts w:ascii="Courier New" w:cs="Courier New" w:eastAsia="Courier New" w:hAnsi="Courier New"/>
          <w:color w:val="1a237e"/>
          <w:sz w:val="18"/>
          <w:szCs w:val="18"/>
        </w:rPr>
        <w:t xml:space="preserve">AdvisoryResultScreen: LazyColumn with all composables in correct order per spec. ViewModel loads advisory from API or cache.</w:t>
      </w:r>
    </w:p>
    <w:p>
      <w:pPr>
        <w:pBdr>
          <w:left w:val="thick" w:color="1565c0" w:sz="8"/>
        </w:pBdr>
        <w:shd w:fill="e8eaf6" w:color="auto" w:val="clear"/>
        <w:spacing w:after="36" w:before="36"/>
        <w:ind w:left="180"/>
      </w:pPr>
      <w:r>
        <w:rPr>
          <w:rFonts w:ascii="Courier New" w:cs="Courier New" w:eastAsia="Courier New" w:hAnsi="Courier New"/>
          <w:color w:val="1a237e"/>
          <w:sz w:val="18"/>
          <w:szCs w:val="18"/>
        </w:rPr>
        <w:t xml:space="preserve">Show AdvisoryResultScreen.kt in full.</w:t>
      </w:r>
    </w:p>
    <w:p>
      <w:pPr>
        <w:pStyle w:val="Heading3"/>
        <w:spacing w:after="80" w:before="240"/>
      </w:pPr>
      <w:r>
        <w:rPr>
          <w:b/>
          <w:bCs/>
          <w:color w:val="3a6b00"/>
          <w:sz w:val="24"/>
          <w:szCs w:val="24"/>
        </w:rPr>
        <w:t xml:space="preserve">Your Task 5: Home Screen + Offline Mode</w:t>
      </w:r>
    </w:p>
    <w:p>
      <w:pPr>
        <w:spacing w:after="80" w:before="80"/>
        <w:jc w:val="both"/>
      </w:pPr>
      <w:r>
        <w:rPr>
          <w:b w:val="false"/>
          <w:bCs w:val="false"/>
          <w:i w:val="false"/>
          <w:iCs w:val="false"/>
          <w:color w:val="2c2c2c"/>
          <w:sz w:val="20"/>
          <w:szCs w:val="20"/>
        </w:rPr>
        <w:t xml:space="preserve">New Cline session:</w:t>
      </w:r>
    </w:p>
    <w:p>
      <w:pPr>
        <w:pBdr>
          <w:left w:val="thick" w:color="1565c0" w:sz="8"/>
        </w:pBdr>
        <w:shd w:fill="e8eaf6" w:color="auto" w:val="clear"/>
        <w:spacing w:after="36" w:before="36"/>
        <w:ind w:left="180"/>
      </w:pPr>
      <w:r>
        <w:rPr>
          <w:rFonts w:ascii="Courier New" w:cs="Courier New" w:eastAsia="Courier New" w:hAnsi="Courier New"/>
          <w:color w:val="1a237e"/>
          <w:sz w:val="18"/>
          <w:szCs w:val="18"/>
        </w:rPr>
        <w:t xml:space="preserve">Agri-SAGE Android. Read @docs/04_AgriSAGE_UIUX_Spec.docx Section 5.5 and @docs/03_AgriSAGE_AppFlow.docx Section 2.</w:t>
      </w:r>
    </w:p>
    <w:p>
      <w:pPr>
        <w:pBdr>
          <w:left w:val="thick" w:color="1565c0" w:sz="8"/>
        </w:pBdr>
        <w:shd w:fill="e8eaf6" w:color="auto" w:val="clear"/>
        <w:spacing w:after="36" w:before="36"/>
        <w:ind w:left="180"/>
      </w:pPr>
      <w:r>
        <w:rPr>
          <w:rFonts w:ascii="Courier New" w:cs="Courier New" w:eastAsia="Courier New" w:hAnsi="Courier New"/>
          <w:color w:val="1a237e"/>
          <w:sz w:val="18"/>
          <w:szCs w:val="18"/>
        </w:rPr>
        <w:t xml:space="preserve"/>
      </w:r>
    </w:p>
    <w:p>
      <w:pPr>
        <w:pBdr>
          <w:left w:val="thick" w:color="1565c0" w:sz="8"/>
        </w:pBdr>
        <w:shd w:fill="e8eaf6" w:color="auto" w:val="clear"/>
        <w:spacing w:after="36" w:before="36"/>
        <w:ind w:left="180"/>
      </w:pPr>
      <w:r>
        <w:rPr>
          <w:rFonts w:ascii="Courier New" w:cs="Courier New" w:eastAsia="Courier New" w:hAnsi="Courier New"/>
          <w:color w:val="1a237e"/>
          <w:sz w:val="18"/>
          <w:szCs w:val="18"/>
        </w:rPr>
        <w:t xml:space="preserve">Create HomeScreen.kt exactly matching UI/UX Spec Section 5.5:</w:t>
      </w:r>
    </w:p>
    <w:p>
      <w:pPr>
        <w:pBdr>
          <w:left w:val="thick" w:color="1565c0" w:sz="8"/>
        </w:pBdr>
        <w:shd w:fill="e8eaf6" w:color="auto" w:val="clear"/>
        <w:spacing w:after="36" w:before="36"/>
        <w:ind w:left="180"/>
      </w:pPr>
      <w:r>
        <w:rPr>
          <w:rFonts w:ascii="Courier New" w:cs="Courier New" w:eastAsia="Courier New" w:hAnsi="Courier New"/>
          <w:color w:val="1a237e"/>
          <w:sz w:val="18"/>
          <w:szCs w:val="18"/>
        </w:rPr>
        <w:t xml:space="preserve">- TopAppBar: bg ColorPrimaryDark, farm name headlineSmall white, sync AnimatedIcon right (spins when syncing via SyncStatus StateFlow), notification bell with badge count.</w:t>
      </w:r>
    </w:p>
    <w:p>
      <w:pPr>
        <w:pBdr>
          <w:left w:val="thick" w:color="1565c0" w:sz="8"/>
        </w:pBdr>
        <w:shd w:fill="e8eaf6" w:color="auto" w:val="clear"/>
        <w:spacing w:after="36" w:before="36"/>
        <w:ind w:left="180"/>
      </w:pPr>
      <w:r>
        <w:rPr>
          <w:rFonts w:ascii="Courier New" w:cs="Courier New" w:eastAsia="Courier New" w:hAnsi="Courier New"/>
          <w:color w:val="1a237e"/>
          <w:sz w:val="18"/>
          <w:szCs w:val="18"/>
        </w:rPr>
        <w:t xml:space="preserve">- AlertBanner: full-width 40dp, shown only when connectivity != CONNECTED. OFFLINE: cloud_off icon + 'Working offline — saved data shown' colorOfflineText on colorOfflineBanner. LIMITED: warning icon + 'Limited connection' on colorWarningBg.</w:t>
      </w:r>
    </w:p>
    <w:p>
      <w:pPr>
        <w:pBdr>
          <w:left w:val="thick" w:color="1565c0" w:sz="8"/>
        </w:pBdr>
        <w:shd w:fill="e8eaf6" w:color="auto" w:val="clear"/>
        <w:spacing w:after="36" w:before="36"/>
        <w:ind w:left="180"/>
      </w:pPr>
      <w:r>
        <w:rPr>
          <w:rFonts w:ascii="Courier New" w:cs="Courier New" w:eastAsia="Courier New" w:hAnsi="Courier New"/>
          <w:color w:val="1a237e"/>
          <w:sz w:val="18"/>
          <w:szCs w:val="18"/>
        </w:rPr>
        <w:t xml:space="preserve">- MorningBriefingCard: full-width, bg colorPrimaryLight, corner 16dp, padding 16dp. Rows: 1) crop icon + stage text headlineSmall + speaker IconButton top-right. 2) risk icon + risk level text. 3) weather icon + 2-word summary. 4) action icon + recommended action bodyLarge bold. Voice button calls TTS on card text.</w:t>
      </w:r>
    </w:p>
    <w:p>
      <w:pPr>
        <w:pBdr>
          <w:left w:val="thick" w:color="1565c0" w:sz="8"/>
        </w:pBdr>
        <w:shd w:fill="e8eaf6" w:color="auto" w:val="clear"/>
        <w:spacing w:after="36" w:before="36"/>
        <w:ind w:left="180"/>
      </w:pPr>
      <w:r>
        <w:rPr>
          <w:rFonts w:ascii="Courier New" w:cs="Courier New" w:eastAsia="Courier New" w:hAnsi="Courier New"/>
          <w:color w:val="1a237e"/>
          <w:sz w:val="18"/>
          <w:szCs w:val="18"/>
        </w:rPr>
        <w:t xml:space="preserve">- ActionTileGrid: LazyVerticalGrid 2 columns, spacing 12dp, margin 16dp. 4 tiles each 100dp min height, corner 12dp, bg white, elevation 2dp. Tiles: Check Crop (photo_camera ColorPrimary), Farm Weather (partly_cloudy_day), View Risks (warning ColorRiskMedium), My Schemes (account_balance ColorSchemeText).</w:t>
      </w:r>
    </w:p>
    <w:p>
      <w:pPr>
        <w:pBdr>
          <w:left w:val="thick" w:color="1565c0" w:sz="8"/>
        </w:pBdr>
        <w:shd w:fill="e8eaf6" w:color="auto" w:val="clear"/>
        <w:spacing w:after="36" w:before="36"/>
        <w:ind w:left="180"/>
      </w:pPr>
      <w:r>
        <w:rPr>
          <w:rFonts w:ascii="Courier New" w:cs="Courier New" w:eastAsia="Courier New" w:hAnsi="Courier New"/>
          <w:color w:val="1a237e"/>
          <w:sz w:val="18"/>
          <w:szCs w:val="18"/>
        </w:rPr>
        <w:t xml:space="preserve">- BottomNavBar: 5 items Home|Farm|Diagnose|Alerts|Profile. Diagnose center item elevated circular ColorPrimary.</w:t>
      </w:r>
    </w:p>
    <w:p>
      <w:pPr>
        <w:pBdr>
          <w:left w:val="thick" w:color="1565c0" w:sz="8"/>
        </w:pBdr>
        <w:shd w:fill="e8eaf6" w:color="auto" w:val="clear"/>
        <w:spacing w:after="36" w:before="36"/>
        <w:ind w:left="180"/>
      </w:pPr>
      <w:r>
        <w:rPr>
          <w:rFonts w:ascii="Courier New" w:cs="Courier New" w:eastAsia="Courier New" w:hAnsi="Courier New"/>
          <w:color w:val="1a237e"/>
          <w:sz w:val="18"/>
          <w:szCs w:val="18"/>
        </w:rPr>
        <w:t xml:space="preserve"/>
      </w:r>
    </w:p>
    <w:p>
      <w:pPr>
        <w:pBdr>
          <w:left w:val="thick" w:color="1565c0" w:sz="8"/>
        </w:pBdr>
        <w:shd w:fill="e8eaf6" w:color="auto" w:val="clear"/>
        <w:spacing w:after="36" w:before="36"/>
        <w:ind w:left="180"/>
      </w:pPr>
      <w:r>
        <w:rPr>
          <w:rFonts w:ascii="Courier New" w:cs="Courier New" w:eastAsia="Courier New" w:hAnsi="Courier New"/>
          <w:color w:val="1a237e"/>
          <w:sz w:val="18"/>
          <w:szCs w:val="18"/>
        </w:rPr>
        <w:t xml:space="preserve">Create HomeViewModel.kt: loads active farm+crop from Room, observes ConnectivityManager callbacks updating SyncStatus, loads cached morning briefing from CachedAdvisoryEntity where type=morning_briefing, refreshes if cachedAt &lt; now-12hours AND connected.</w:t>
      </w:r>
    </w:p>
    <w:p>
      <w:pPr>
        <w:pBdr>
          <w:left w:val="thick" w:color="1565c0" w:sz="8"/>
        </w:pBdr>
        <w:shd w:fill="e8eaf6" w:color="auto" w:val="clear"/>
        <w:spacing w:after="36" w:before="36"/>
        <w:ind w:left="180"/>
      </w:pPr>
      <w:r>
        <w:rPr>
          <w:rFonts w:ascii="Courier New" w:cs="Courier New" w:eastAsia="Courier New" w:hAnsi="Courier New"/>
          <w:color w:val="1a237e"/>
          <w:sz w:val="18"/>
          <w:szCs w:val="18"/>
        </w:rPr>
        <w:t xml:space="preserve">Show HomeScreen.kt in full.</w:t>
      </w:r>
    </w:p>
    <w:p>
      <w:pPr>
        <w:pStyle w:val="Heading3"/>
        <w:spacing w:after="80" w:before="240"/>
      </w:pPr>
      <w:r>
        <w:rPr>
          <w:b/>
          <w:bCs/>
          <w:color w:val="3a6b00"/>
          <w:sz w:val="24"/>
          <w:szCs w:val="24"/>
        </w:rPr>
        <w:t xml:space="preserve">Your Task 6: WorkManager Sync (Phase 2)</w:t>
      </w:r>
    </w:p>
    <w:p>
      <w:pPr>
        <w:spacing w:after="80" w:before="80"/>
        <w:jc w:val="both"/>
      </w:pPr>
      <w:r>
        <w:rPr>
          <w:b w:val="false"/>
          <w:bCs w:val="false"/>
          <w:i w:val="false"/>
          <w:iCs w:val="false"/>
          <w:color w:val="2c2c2c"/>
          <w:sz w:val="20"/>
          <w:szCs w:val="20"/>
        </w:rPr>
        <w:t xml:space="preserve">New Cline session:</w:t>
      </w:r>
    </w:p>
    <w:p>
      <w:pPr>
        <w:pBdr>
          <w:left w:val="thick" w:color="1565c0" w:sz="8"/>
        </w:pBdr>
        <w:shd w:fill="e8eaf6" w:color="auto" w:val="clear"/>
        <w:spacing w:after="36" w:before="36"/>
        <w:ind w:left="180"/>
      </w:pPr>
      <w:r>
        <w:rPr>
          <w:rFonts w:ascii="Courier New" w:cs="Courier New" w:eastAsia="Courier New" w:hAnsi="Courier New"/>
          <w:color w:val="1a237e"/>
          <w:sz w:val="18"/>
          <w:szCs w:val="18"/>
        </w:rPr>
        <w:t xml:space="preserve">Agri-SAGE Android. Read @docs/06_AgriSAGE_ImplementationPlan.docx Task 2.9.</w:t>
      </w:r>
    </w:p>
    <w:p>
      <w:pPr>
        <w:pBdr>
          <w:left w:val="thick" w:color="1565c0" w:sz="8"/>
        </w:pBdr>
        <w:shd w:fill="e8eaf6" w:color="auto" w:val="clear"/>
        <w:spacing w:after="36" w:before="36"/>
        <w:ind w:left="180"/>
      </w:pPr>
      <w:r>
        <w:rPr>
          <w:rFonts w:ascii="Courier New" w:cs="Courier New" w:eastAsia="Courier New" w:hAnsi="Courier New"/>
          <w:color w:val="1a237e"/>
          <w:sz w:val="18"/>
          <w:szCs w:val="18"/>
        </w:rPr>
        <w:t xml:space="preserve"/>
      </w:r>
    </w:p>
    <w:p>
      <w:pPr>
        <w:pBdr>
          <w:left w:val="thick" w:color="1565c0" w:sz="8"/>
        </w:pBdr>
        <w:shd w:fill="e8eaf6" w:color="auto" w:val="clear"/>
        <w:spacing w:after="36" w:before="36"/>
        <w:ind w:left="180"/>
      </w:pPr>
      <w:r>
        <w:rPr>
          <w:rFonts w:ascii="Courier New" w:cs="Courier New" w:eastAsia="Courier New" w:hAnsi="Courier New"/>
          <w:color w:val="1a237e"/>
          <w:sz w:val="18"/>
          <w:szCs w:val="18"/>
        </w:rPr>
        <w:t xml:space="preserve">Create SyncWorker.kt as CoroutineWorker:</w:t>
      </w:r>
    </w:p>
    <w:p>
      <w:pPr>
        <w:pBdr>
          <w:left w:val="thick" w:color="1565c0" w:sz="8"/>
        </w:pBdr>
        <w:shd w:fill="e8eaf6" w:color="auto" w:val="clear"/>
        <w:spacing w:after="36" w:before="36"/>
        <w:ind w:left="180"/>
      </w:pPr>
      <w:r>
        <w:rPr>
          <w:rFonts w:ascii="Courier New" w:cs="Courier New" w:eastAsia="Courier New" w:hAnsi="Courier New"/>
          <w:color w:val="1a237e"/>
          <w:sz w:val="18"/>
          <w:szCs w:val="18"/>
        </w:rPr>
        <w:t xml:space="preserve">doWork(): 1) Check ConnectivityManager — if not connected return Result.retry(). 2) Query sync_queue from Room ordered by priority ASC, retryCount ASC. 3) For each item: call matching API endpoint based on entityType (farm/field/observation/image/intervention/outcome). On HTTP 200: delete from queue. On failure: increment retryCount. Skip if retryCount&gt;5, log warning. 4) After queue empty: GET /api/v1/sync/delta?last_sync=[last_sync_timestamp from SharedPreferences]. Apply delta updates to Room tables. 5) GET /api/v1/knowledge/version. If different from stored version: download knowledge cache for user crops+state, store in Room WeatherCacheEntity type=knowledge. Return Result.success().</w:t>
      </w:r>
    </w:p>
    <w:p>
      <w:pPr>
        <w:pBdr>
          <w:left w:val="thick" w:color="1565c0" w:sz="8"/>
        </w:pBdr>
        <w:shd w:fill="e8eaf6" w:color="auto" w:val="clear"/>
        <w:spacing w:after="36" w:before="36"/>
        <w:ind w:left="180"/>
      </w:pPr>
      <w:r>
        <w:rPr>
          <w:rFonts w:ascii="Courier New" w:cs="Courier New" w:eastAsia="Courier New" w:hAnsi="Courier New"/>
          <w:color w:val="1a237e"/>
          <w:sz w:val="18"/>
          <w:szCs w:val="18"/>
        </w:rPr>
        <w:t xml:space="preserve"/>
      </w:r>
    </w:p>
    <w:p>
      <w:pPr>
        <w:pBdr>
          <w:left w:val="thick" w:color="1565c0" w:sz="8"/>
        </w:pBdr>
        <w:shd w:fill="e8eaf6" w:color="auto" w:val="clear"/>
        <w:spacing w:after="36" w:before="36"/>
        <w:ind w:left="180"/>
      </w:pPr>
      <w:r>
        <w:rPr>
          <w:rFonts w:ascii="Courier New" w:cs="Courier New" w:eastAsia="Courier New" w:hAnsi="Courier New"/>
          <w:color w:val="1a237e"/>
          <w:sz w:val="18"/>
          <w:szCs w:val="18"/>
        </w:rPr>
        <w:t xml:space="preserve">Schedule SyncWorker in Application class: WorkManager.getInstance(this).enqueueUniquePeriodicWork('sync', ExistingPeriodicWorkPolicy.KEEP, PeriodicWorkRequestBuilder&lt;SyncWorker&gt;(15, TimeUnit.MINUTES).setConstraints(Constraints.Builder().setRequiredNetworkType(NetworkType.CONNECTED).build()).setBackoffCriteria(BackoffPolicy.EXPONENTIAL, 1, TimeUnit.MINUTES).build())</w:t>
      </w:r>
    </w:p>
    <w:p>
      <w:pPr>
        <w:pBdr>
          <w:left w:val="thick" w:color="1565c0" w:sz="8"/>
        </w:pBdr>
        <w:shd w:fill="e8eaf6" w:color="auto" w:val="clear"/>
        <w:spacing w:after="36" w:before="36"/>
        <w:ind w:left="180"/>
      </w:pPr>
      <w:r>
        <w:rPr>
          <w:rFonts w:ascii="Courier New" w:cs="Courier New" w:eastAsia="Courier New" w:hAnsi="Courier New"/>
          <w:color w:val="1a237e"/>
          <w:sz w:val="18"/>
          <w:szCs w:val="18"/>
        </w:rPr>
        <w:t xml:space="preserve"/>
      </w:r>
    </w:p>
    <w:p>
      <w:pPr>
        <w:pBdr>
          <w:left w:val="thick" w:color="1565c0" w:sz="8"/>
        </w:pBdr>
        <w:shd w:fill="e8eaf6" w:color="auto" w:val="clear"/>
        <w:spacing w:after="36" w:before="36"/>
        <w:ind w:left="180"/>
      </w:pPr>
      <w:r>
        <w:rPr>
          <w:rFonts w:ascii="Courier New" w:cs="Courier New" w:eastAsia="Courier New" w:hAnsi="Courier New"/>
          <w:color w:val="1a237e"/>
          <w:sz w:val="18"/>
          <w:szCs w:val="18"/>
        </w:rPr>
        <w:t xml:space="preserve">Create OfflineAdvisoryEngine.kt: fun generateOfflineAdvisory(imagePath: String, crop: String, gddAccumulated: Float): AdvisoryResponse. Runs ONNX vision, loads Malayalam template from assets/offline_templates_ml.json, fills slots, returns advisory marked with isOffline=true and banner text from Validation Report Section 5.4.</w:t>
      </w:r>
    </w:p>
    <w:p>
      <w:pPr>
        <w:pBdr>
          <w:left w:val="thick" w:color="1565c0" w:sz="8"/>
        </w:pBdr>
        <w:shd w:fill="e8eaf6" w:color="auto" w:val="clear"/>
        <w:spacing w:after="36" w:before="36"/>
        <w:ind w:left="180"/>
      </w:pPr>
      <w:r>
        <w:rPr>
          <w:rFonts w:ascii="Courier New" w:cs="Courier New" w:eastAsia="Courier New" w:hAnsi="Courier New"/>
          <w:color w:val="1a237e"/>
          <w:sz w:val="18"/>
          <w:szCs w:val="18"/>
        </w:rPr>
        <w:t xml:space="preserve"/>
      </w:r>
    </w:p>
    <w:p>
      <w:pPr>
        <w:pBdr>
          <w:left w:val="thick" w:color="1565c0" w:sz="8"/>
        </w:pBdr>
        <w:shd w:fill="e8eaf6" w:color="auto" w:val="clear"/>
        <w:spacing w:after="36" w:before="36"/>
        <w:ind w:left="180"/>
      </w:pPr>
      <w:r>
        <w:rPr>
          <w:rFonts w:ascii="Courier New" w:cs="Courier New" w:eastAsia="Courier New" w:hAnsi="Courier New"/>
          <w:color w:val="1a237e"/>
          <w:sz w:val="18"/>
          <w:szCs w:val="18"/>
        </w:rPr>
        <w:t xml:space="preserve">Show SyncWorker.kt in full.</w:t>
      </w:r>
    </w:p>
    <w:p>
      <w:r>
        <w:br w:type="page"/>
      </w:r>
    </w:p>
    <w:p>
      <w:pPr>
        <w:pStyle w:val="Heading1"/>
        <w:spacing w:after="160" w:before="480"/>
      </w:pPr>
      <w:r>
        <w:rPr>
          <w:b/>
          <w:bCs/>
          <w:color w:val="1a5c1a"/>
          <w:sz w:val="36"/>
          <w:szCs w:val="36"/>
        </w:rPr>
        <w:t xml:space="preserve">PART 6: DATA &amp; KNOWLEDGE ENGINEER — MEMBER 4 GUIDE</w:t>
      </w:r>
    </w:p>
    <w:p>
      <w:pPr>
        <w:pBdr>
          <w:bottom w:val="single" w:color="cccccc" w:sz="6"/>
        </w:pBdr>
        <w:spacing w:after="160" w:before="160"/>
      </w:pPr>
    </w:p>
    <w:p>
      <w:pPr>
        <w:spacing w:after="80" w:before="80"/>
        <w:jc w:val="both"/>
      </w:pPr>
      <w:r>
        <w:rPr>
          <w:b w:val="false"/>
          <w:bCs w:val="false"/>
          <w:i w:val="false"/>
          <w:iCs w:val="false"/>
          <w:color w:val="2c2c2c"/>
          <w:sz w:val="20"/>
          <w:szCs w:val="20"/>
        </w:rPr>
        <w:t xml:space="preserve">Member 4: You build the data foundation — the AI cannot be smart without good data. Read Document 9 (QA Playbook), Document 10 (Validation Report), Document 2 TRD ML section. This role requires the most patience — data quality determines everything.</w:t>
      </w:r>
    </w:p>
    <w:p>
      <w:pPr>
        <w:pStyle w:val="Heading2"/>
        <w:spacing w:after="120" w:before="360"/>
      </w:pPr>
      <w:r>
        <w:rPr>
          <w:b/>
          <w:bCs/>
          <w:color w:val="2d7d2d"/>
          <w:sz w:val="28"/>
          <w:szCs w:val="28"/>
        </w:rPr>
        <w:t xml:space="preserve">6.1 Phase 0 — Create All Data Files</w:t>
      </w:r>
    </w:p>
    <w:p>
      <w:pPr>
        <w:pStyle w:val="Heading3"/>
        <w:spacing w:after="80" w:before="240"/>
      </w:pPr>
      <w:r>
        <w:rPr>
          <w:b/>
          <w:bCs/>
          <w:color w:val="3a6b00"/>
          <w:sz w:val="24"/>
          <w:szCs w:val="24"/>
        </w:rPr>
        <w:t xml:space="preserve">Your Task 1: Critical JSON Data Files</w:t>
      </w:r>
    </w:p>
    <w:p>
      <w:pPr>
        <w:spacing w:after="80" w:before="80"/>
        <w:jc w:val="both"/>
      </w:pPr>
      <w:r>
        <w:rPr>
          <w:b w:val="false"/>
          <w:bCs w:val="false"/>
          <w:i w:val="false"/>
          <w:iCs w:val="false"/>
          <w:color w:val="2c2c2c"/>
          <w:sz w:val="20"/>
          <w:szCs w:val="20"/>
        </w:rPr>
        <w:t xml:space="preserve">New Cline session:</w:t>
      </w:r>
    </w:p>
    <w:p>
      <w:pPr>
        <w:pBdr>
          <w:left w:val="thick" w:color="1565c0" w:sz="8"/>
        </w:pBdr>
        <w:shd w:fill="e8eaf6" w:color="auto" w:val="clear"/>
        <w:spacing w:after="36" w:before="36"/>
        <w:ind w:left="180"/>
      </w:pPr>
      <w:r>
        <w:rPr>
          <w:rFonts w:ascii="Courier New" w:cs="Courier New" w:eastAsia="Courier New" w:hAnsi="Courier New"/>
          <w:color w:val="1a237e"/>
          <w:sz w:val="18"/>
          <w:szCs w:val="18"/>
        </w:rPr>
        <w:t xml:space="preserve">Agri-SAGE. Read @docs/10_AgriSAGE_Validation_Report.docx Sections 5.1, 5.2, 5.3, 5.4, 5.5 carefully.</w:t>
      </w:r>
    </w:p>
    <w:p>
      <w:pPr>
        <w:pBdr>
          <w:left w:val="thick" w:color="1565c0" w:sz="8"/>
        </w:pBdr>
        <w:shd w:fill="e8eaf6" w:color="auto" w:val="clear"/>
        <w:spacing w:after="36" w:before="36"/>
        <w:ind w:left="180"/>
      </w:pPr>
      <w:r>
        <w:rPr>
          <w:rFonts w:ascii="Courier New" w:cs="Courier New" w:eastAsia="Courier New" w:hAnsi="Courier New"/>
          <w:color w:val="1a237e"/>
          <w:sz w:val="18"/>
          <w:szCs w:val="18"/>
        </w:rPr>
        <w:t xml:space="preserve"/>
      </w:r>
    </w:p>
    <w:p>
      <w:pPr>
        <w:pBdr>
          <w:left w:val="thick" w:color="1565c0" w:sz="8"/>
        </w:pBdr>
        <w:shd w:fill="e8eaf6" w:color="auto" w:val="clear"/>
        <w:spacing w:after="36" w:before="36"/>
        <w:ind w:left="180"/>
      </w:pPr>
      <w:r>
        <w:rPr>
          <w:rFonts w:ascii="Courier New" w:cs="Courier New" w:eastAsia="Courier New" w:hAnsi="Courier New"/>
          <w:color w:val="1a237e"/>
          <w:sz w:val="18"/>
          <w:szCs w:val="18"/>
        </w:rPr>
        <w:t xml:space="preserve">Create these 5 JSON data files EXACTLY from the Validation Report:</w:t>
      </w:r>
    </w:p>
    <w:p>
      <w:pPr>
        <w:pBdr>
          <w:left w:val="thick" w:color="1565c0" w:sz="8"/>
        </w:pBdr>
        <w:shd w:fill="e8eaf6" w:color="auto" w:val="clear"/>
        <w:spacing w:after="36" w:before="36"/>
        <w:ind w:left="180"/>
      </w:pPr>
      <w:r>
        <w:rPr>
          <w:rFonts w:ascii="Courier New" w:cs="Courier New" w:eastAsia="Courier New" w:hAnsi="Courier New"/>
          <w:color w:val="1a237e"/>
          <w:sz w:val="18"/>
          <w:szCs w:val="18"/>
        </w:rPr>
        <w:t xml:space="preserve">1. backend/data/disease_classes.json: array of 22 objects {index, class_name, common_name, crop} from Validation Report Section 5.2. Order must match index exactly starting at 0.</w:t>
      </w:r>
    </w:p>
    <w:p>
      <w:pPr>
        <w:pBdr>
          <w:left w:val="thick" w:color="1565c0" w:sz="8"/>
        </w:pBdr>
        <w:shd w:fill="e8eaf6" w:color="auto" w:val="clear"/>
        <w:spacing w:after="36" w:before="36"/>
        <w:ind w:left="180"/>
      </w:pPr>
      <w:r>
        <w:rPr>
          <w:rFonts w:ascii="Courier New" w:cs="Courier New" w:eastAsia="Courier New" w:hAnsi="Courier New"/>
          <w:color w:val="1a237e"/>
          <w:sz w:val="18"/>
          <w:szCs w:val="18"/>
        </w:rPr>
        <w:t xml:space="preserve">2. backend/data/gdd_thresholds.json: nested object {crop: {stage: {gdd_from: N, gdd_to: N, vulnerability: string, diseases_expected: []}}} from Validation Report Section 5.1. Include base_temperatures object at root.</w:t>
      </w:r>
    </w:p>
    <w:p>
      <w:pPr>
        <w:pBdr>
          <w:left w:val="thick" w:color="1565c0" w:sz="8"/>
        </w:pBdr>
        <w:shd w:fill="e8eaf6" w:color="auto" w:val="clear"/>
        <w:spacing w:after="36" w:before="36"/>
        <w:ind w:left="180"/>
      </w:pPr>
      <w:r>
        <w:rPr>
          <w:rFonts w:ascii="Courier New" w:cs="Courier New" w:eastAsia="Courier New" w:hAnsi="Courier New"/>
          <w:color w:val="1a237e"/>
          <w:sz w:val="18"/>
          <w:szCs w:val="18"/>
        </w:rPr>
        <w:t xml:space="preserve">3. backend/data/stage_disease_map.json: object {stage_code: {expected: [], unlikely: []}} from Validation Report Section 5.3.</w:t>
      </w:r>
    </w:p>
    <w:p>
      <w:pPr>
        <w:pBdr>
          <w:left w:val="thick" w:color="1565c0" w:sz="8"/>
        </w:pBdr>
        <w:shd w:fill="e8eaf6" w:color="auto" w:val="clear"/>
        <w:spacing w:after="36" w:before="36"/>
        <w:ind w:left="180"/>
      </w:pPr>
      <w:r>
        <w:rPr>
          <w:rFonts w:ascii="Courier New" w:cs="Courier New" w:eastAsia="Courier New" w:hAnsi="Courier New"/>
          <w:color w:val="1a237e"/>
          <w:sz w:val="18"/>
          <w:szCs w:val="18"/>
        </w:rPr>
        <w:t xml:space="preserve">4. backend/data/offline_templates_ml.json: object {template_key: {text: Malayalam string, slots: []}} from Validation Report Section 5.4.</w:t>
      </w:r>
    </w:p>
    <w:p>
      <w:pPr>
        <w:pBdr>
          <w:left w:val="thick" w:color="1565c0" w:sz="8"/>
        </w:pBdr>
        <w:shd w:fill="e8eaf6" w:color="auto" w:val="clear"/>
        <w:spacing w:after="36" w:before="36"/>
        <w:ind w:left="180"/>
      </w:pPr>
      <w:r>
        <w:rPr>
          <w:rFonts w:ascii="Courier New" w:cs="Courier New" w:eastAsia="Courier New" w:hAnsi="Courier New"/>
          <w:color w:val="1a237e"/>
          <w:sz w:val="18"/>
          <w:szCs w:val="18"/>
        </w:rPr>
        <w:t xml:space="preserve">5. backend/data/disease_names_ml.json: object {class_name: {ml: Malayalam name, pronunciation: string}} from Validation Report Section 5.5.</w:t>
      </w:r>
    </w:p>
    <w:p>
      <w:pPr>
        <w:pBdr>
          <w:left w:val="thick" w:color="1565c0" w:sz="8"/>
        </w:pBdr>
        <w:shd w:fill="e8eaf6" w:color="auto" w:val="clear"/>
        <w:spacing w:after="36" w:before="36"/>
        <w:ind w:left="180"/>
      </w:pPr>
      <w:r>
        <w:rPr>
          <w:rFonts w:ascii="Courier New" w:cs="Courier New" w:eastAsia="Courier New" w:hAnsi="Courier New"/>
          <w:color w:val="1a237e"/>
          <w:sz w:val="18"/>
          <w:szCs w:val="18"/>
        </w:rPr>
        <w:t xml:space="preserve"/>
      </w:r>
    </w:p>
    <w:p>
      <w:pPr>
        <w:pBdr>
          <w:left w:val="thick" w:color="1565c0" w:sz="8"/>
        </w:pBdr>
        <w:shd w:fill="e8eaf6" w:color="auto" w:val="clear"/>
        <w:spacing w:after="36" w:before="36"/>
        <w:ind w:left="180"/>
      </w:pPr>
      <w:r>
        <w:rPr>
          <w:rFonts w:ascii="Courier New" w:cs="Courier New" w:eastAsia="Courier New" w:hAnsi="Courier New"/>
          <w:color w:val="1a237e"/>
          <w:sz w:val="18"/>
          <w:szCs w:val="18"/>
        </w:rPr>
        <w:t xml:space="preserve">Also create: backend/data/intent_keywords_ml.json: mapping of Malayalam words to structured fields. Include at minimum: {നെൽ: {field: crop, value: rice}, ബ്ലാസ്റ്റ്: {field: problem, value: blast}, വാഴ: {field: crop, value: banana}, തക്കാളി: {field: crop, value: tomato}, ഇല: {field: body_part, value: leaf}, പുള്ളി: {field: symptom, value: spots}, ചോളം: {field: crop, value: maize}, തെങ്ങ്: {field: crop, value: coconut}}</w:t>
      </w:r>
    </w:p>
    <w:p>
      <w:pPr>
        <w:pBdr>
          <w:left w:val="thick" w:color="1565c0" w:sz="8"/>
        </w:pBdr>
        <w:shd w:fill="e8eaf6" w:color="auto" w:val="clear"/>
        <w:spacing w:after="36" w:before="36"/>
        <w:ind w:left="180"/>
      </w:pPr>
      <w:r>
        <w:rPr>
          <w:rFonts w:ascii="Courier New" w:cs="Courier New" w:eastAsia="Courier New" w:hAnsi="Courier New"/>
          <w:color w:val="1a237e"/>
          <w:sz w:val="18"/>
          <w:szCs w:val="18"/>
        </w:rPr>
        <w:t xml:space="preserve"/>
      </w:r>
    </w:p>
    <w:p>
      <w:pPr>
        <w:pBdr>
          <w:left w:val="thick" w:color="1565c0" w:sz="8"/>
        </w:pBdr>
        <w:shd w:fill="e8eaf6" w:color="auto" w:val="clear"/>
        <w:spacing w:after="36" w:before="36"/>
        <w:ind w:left="180"/>
      </w:pPr>
      <w:r>
        <w:rPr>
          <w:rFonts w:ascii="Courier New" w:cs="Courier New" w:eastAsia="Courier New" w:hAnsi="Courier New"/>
          <w:color w:val="1a237e"/>
          <w:sz w:val="18"/>
          <w:szCs w:val="18"/>
        </w:rPr>
        <w:t xml:space="preserve">Show gdd_thresholds.json in full to verify completeness.</w:t>
      </w:r>
    </w:p>
    <w:p>
      <w:pPr>
        <w:pStyle w:val="Heading3"/>
        <w:spacing w:after="80" w:before="240"/>
      </w:pPr>
      <w:r>
        <w:rPr>
          <w:b/>
          <w:bCs/>
          <w:color w:val="3a6b00"/>
          <w:sz w:val="24"/>
          <w:szCs w:val="24"/>
        </w:rPr>
        <w:t xml:space="preserve">Your Task 2: Vision Model Training</w:t>
      </w:r>
    </w:p>
    <w:p>
      <w:pPr>
        <w:spacing w:after="80" w:before="80"/>
        <w:jc w:val="both"/>
      </w:pPr>
      <w:r>
        <w:rPr>
          <w:b w:val="false"/>
          <w:bCs w:val="false"/>
          <w:i w:val="false"/>
          <w:iCs w:val="false"/>
          <w:color w:val="2c2c2c"/>
          <w:sz w:val="20"/>
          <w:szCs w:val="20"/>
        </w:rPr>
        <w:t xml:space="preserve">New Cline session — this task runs while Member 1 sets up the server:</w:t>
      </w:r>
    </w:p>
    <w:p>
      <w:pPr>
        <w:pBdr>
          <w:left w:val="thick" w:color="1565c0" w:sz="8"/>
        </w:pBdr>
        <w:shd w:fill="e8eaf6" w:color="auto" w:val="clear"/>
        <w:spacing w:after="36" w:before="36"/>
        <w:ind w:left="180"/>
      </w:pPr>
      <w:r>
        <w:rPr>
          <w:rFonts w:ascii="Courier New" w:cs="Courier New" w:eastAsia="Courier New" w:hAnsi="Courier New"/>
          <w:color w:val="1a237e"/>
          <w:sz w:val="18"/>
          <w:szCs w:val="18"/>
        </w:rPr>
        <w:t xml:space="preserve">Agri-SAGE. Read @docs/02_TRD.docx Section 6.1 and @docs/06_AgriSAGE_ImplementationPlan.docx Task 1.6.</w:t>
      </w:r>
    </w:p>
    <w:p>
      <w:pPr>
        <w:pBdr>
          <w:left w:val="thick" w:color="1565c0" w:sz="8"/>
        </w:pBdr>
        <w:shd w:fill="e8eaf6" w:color="auto" w:val="clear"/>
        <w:spacing w:after="36" w:before="36"/>
        <w:ind w:left="180"/>
      </w:pPr>
      <w:r>
        <w:rPr>
          <w:rFonts w:ascii="Courier New" w:cs="Courier New" w:eastAsia="Courier New" w:hAnsi="Courier New"/>
          <w:color w:val="1a237e"/>
          <w:sz w:val="18"/>
          <w:szCs w:val="18"/>
        </w:rPr>
        <w:t xml:space="preserve"/>
      </w:r>
    </w:p>
    <w:p>
      <w:pPr>
        <w:pBdr>
          <w:left w:val="thick" w:color="1565c0" w:sz="8"/>
        </w:pBdr>
        <w:shd w:fill="e8eaf6" w:color="auto" w:val="clear"/>
        <w:spacing w:after="36" w:before="36"/>
        <w:ind w:left="180"/>
      </w:pPr>
      <w:r>
        <w:rPr>
          <w:rFonts w:ascii="Courier New" w:cs="Courier New" w:eastAsia="Courier New" w:hAnsi="Courier New"/>
          <w:color w:val="1a237e"/>
          <w:sz w:val="18"/>
          <w:szCs w:val="18"/>
        </w:rPr>
        <w:t xml:space="preserve">Create backend/ml/vision/train.py:</w:t>
      </w:r>
    </w:p>
    <w:p>
      <w:pPr>
        <w:pBdr>
          <w:left w:val="thick" w:color="1565c0" w:sz="8"/>
        </w:pBdr>
        <w:shd w:fill="e8eaf6" w:color="auto" w:val="clear"/>
        <w:spacing w:after="36" w:before="36"/>
        <w:ind w:left="180"/>
      </w:pPr>
      <w:r>
        <w:rPr>
          <w:rFonts w:ascii="Courier New" w:cs="Courier New" w:eastAsia="Courier New" w:hAnsi="Courier New"/>
          <w:color w:val="1a237e"/>
          <w:sz w:val="18"/>
          <w:szCs w:val="18"/>
        </w:rPr>
        <w:t xml:space="preserve">Model: torchvision.models.efficientnet_b3(weights=EfficientNet_B3_Weights.IMAGENET1K_V1). Replace classifier[-1] with nn.Linear(1536, 22). 22 classes from disease_classes.json.</w:t>
      </w:r>
    </w:p>
    <w:p>
      <w:pPr>
        <w:pBdr>
          <w:left w:val="thick" w:color="1565c0" w:sz="8"/>
        </w:pBdr>
        <w:shd w:fill="e8eaf6" w:color="auto" w:val="clear"/>
        <w:spacing w:after="36" w:before="36"/>
        <w:ind w:left="180"/>
      </w:pPr>
      <w:r>
        <w:rPr>
          <w:rFonts w:ascii="Courier New" w:cs="Courier New" w:eastAsia="Courier New" w:hAnsi="Courier New"/>
          <w:color w:val="1a237e"/>
          <w:sz w:val="18"/>
          <w:szCs w:val="18"/>
        </w:rPr>
        <w:t xml:space="preserve">Dataset: torchvision.datasets.ImageFolder pointing to data/training_images/. Split at FOLDER level (farmer folders) not image level — group by top-level subdirectory, 70/15/15 split.</w:t>
      </w:r>
    </w:p>
    <w:p>
      <w:pPr>
        <w:pBdr>
          <w:left w:val="thick" w:color="1565c0" w:sz="8"/>
        </w:pBdr>
        <w:shd w:fill="e8eaf6" w:color="auto" w:val="clear"/>
        <w:spacing w:after="36" w:before="36"/>
        <w:ind w:left="180"/>
      </w:pPr>
      <w:r>
        <w:rPr>
          <w:rFonts w:ascii="Courier New" w:cs="Courier New" w:eastAsia="Courier New" w:hAnsi="Courier New"/>
          <w:color w:val="1a237e"/>
          <w:sz w:val="18"/>
          <w:szCs w:val="18"/>
        </w:rPr>
        <w:t xml:space="preserve">Training: Adam lr=1e-4, CosineAnnealingLR(T_max=50), CrossEntropyLoss(weight=class_weights_from_counts), 50 epochs, early stopping patience=7 on val macro_f1.</w:t>
      </w:r>
    </w:p>
    <w:p>
      <w:pPr>
        <w:pBdr>
          <w:left w:val="thick" w:color="1565c0" w:sz="8"/>
        </w:pBdr>
        <w:shd w:fill="e8eaf6" w:color="auto" w:val="clear"/>
        <w:spacing w:after="36" w:before="36"/>
        <w:ind w:left="180"/>
      </w:pPr>
      <w:r>
        <w:rPr>
          <w:rFonts w:ascii="Courier New" w:cs="Courier New" w:eastAsia="Courier New" w:hAnsi="Courier New"/>
          <w:color w:val="1a237e"/>
          <w:sz w:val="18"/>
          <w:szCs w:val="18"/>
        </w:rPr>
        <w:t xml:space="preserve">Augmentation: RandomResizedCrop(300), RandomHorizontalFlip(), ColorJitter(brightness=0.3,contrast=0.3), GaussianBlur(p=0.2), Normalize(mean=[0.485,0.456,0.406],std=[0.229,0.224,0.225]).</w:t>
      </w:r>
    </w:p>
    <w:p>
      <w:pPr>
        <w:pBdr>
          <w:left w:val="thick" w:color="1565c0" w:sz="8"/>
        </w:pBdr>
        <w:shd w:fill="e8eaf6" w:color="auto" w:val="clear"/>
        <w:spacing w:after="36" w:before="36"/>
        <w:ind w:left="180"/>
      </w:pPr>
      <w:r>
        <w:rPr>
          <w:rFonts w:ascii="Courier New" w:cs="Courier New" w:eastAsia="Courier New" w:hAnsi="Courier New"/>
          <w:color w:val="1a237e"/>
          <w:sz w:val="18"/>
          <w:szCs w:val="18"/>
        </w:rPr>
        <w:t xml:space="preserve">After training: temperature scaling calibration — fit temperature on val set targeting ECE&lt;0.10.</w:t>
      </w:r>
    </w:p>
    <w:p>
      <w:pPr>
        <w:pBdr>
          <w:left w:val="thick" w:color="1565c0" w:sz="8"/>
        </w:pBdr>
        <w:shd w:fill="e8eaf6" w:color="auto" w:val="clear"/>
        <w:spacing w:after="36" w:before="36"/>
        <w:ind w:left="180"/>
      </w:pPr>
      <w:r>
        <w:rPr>
          <w:rFonts w:ascii="Courier New" w:cs="Courier New" w:eastAsia="Courier New" w:hAnsi="Courier New"/>
          <w:color w:val="1a237e"/>
          <w:sz w:val="18"/>
          <w:szCs w:val="18"/>
        </w:rPr>
        <w:t xml:space="preserve">Save: checkpoints/best_model.pt, checkpoints/calibrated_model.pt, checkpoints/training_metrics.json.</w:t>
      </w:r>
    </w:p>
    <w:p>
      <w:pPr>
        <w:pBdr>
          <w:left w:val="thick" w:color="1565c0" w:sz="8"/>
        </w:pBdr>
        <w:shd w:fill="e8eaf6" w:color="auto" w:val="clear"/>
        <w:spacing w:after="36" w:before="36"/>
        <w:ind w:left="180"/>
      </w:pPr>
      <w:r>
        <w:rPr>
          <w:rFonts w:ascii="Courier New" w:cs="Courier New" w:eastAsia="Courier New" w:hAnsi="Courier New"/>
          <w:color w:val="1a237e"/>
          <w:sz w:val="18"/>
          <w:szCs w:val="18"/>
        </w:rPr>
        <w:t xml:space="preserve">Print final metrics. ASSERT macro_f1&gt;=0.82 and ECE&lt;=0.12 — print PASS or FAIL.</w:t>
      </w:r>
    </w:p>
    <w:p>
      <w:pPr>
        <w:pBdr>
          <w:left w:val="thick" w:color="1565c0" w:sz="8"/>
        </w:pBdr>
        <w:shd w:fill="e8eaf6" w:color="auto" w:val="clear"/>
        <w:spacing w:after="36" w:before="36"/>
        <w:ind w:left="180"/>
      </w:pPr>
      <w:r>
        <w:rPr>
          <w:rFonts w:ascii="Courier New" w:cs="Courier New" w:eastAsia="Courier New" w:hAnsi="Courier New"/>
          <w:color w:val="1a237e"/>
          <w:sz w:val="18"/>
          <w:szCs w:val="18"/>
        </w:rPr>
        <w:t xml:space="preserve"/>
      </w:r>
    </w:p>
    <w:p>
      <w:pPr>
        <w:pBdr>
          <w:left w:val="thick" w:color="1565c0" w:sz="8"/>
        </w:pBdr>
        <w:shd w:fill="e8eaf6" w:color="auto" w:val="clear"/>
        <w:spacing w:after="36" w:before="36"/>
        <w:ind w:left="180"/>
      </w:pPr>
      <w:r>
        <w:rPr>
          <w:rFonts w:ascii="Courier New" w:cs="Courier New" w:eastAsia="Courier New" w:hAnsi="Courier New"/>
          <w:color w:val="1a237e"/>
          <w:sz w:val="18"/>
          <w:szCs w:val="18"/>
        </w:rPr>
        <w:t xml:space="preserve">Create backend/ml/vision/export.py: export_to_onnx(model_path, output_path, opset=17), quantize_int8(onnx_path, quantized_path), verify_accuracy_loss(fp32_path, int8_path, test_loader) — assert macro_f1 difference &lt;0.02.</w:t>
      </w:r>
    </w:p>
    <w:p>
      <w:pPr>
        <w:pBdr>
          <w:left w:val="thick" w:color="1565c0" w:sz="8"/>
        </w:pBdr>
        <w:shd w:fill="e8eaf6" w:color="auto" w:val="clear"/>
        <w:spacing w:after="36" w:before="36"/>
        <w:ind w:left="180"/>
      </w:pPr>
      <w:r>
        <w:rPr>
          <w:rFonts w:ascii="Courier New" w:cs="Courier New" w:eastAsia="Courier New" w:hAnsi="Courier New"/>
          <w:color w:val="1a237e"/>
          <w:sz w:val="18"/>
          <w:szCs w:val="18"/>
        </w:rPr>
        <w:t xml:space="preserve">Show train.py in full.</w:t>
      </w:r>
    </w:p>
    <w:p>
      <w:pPr>
        <w:pStyle w:val="Heading3"/>
        <w:spacing w:after="80" w:before="240"/>
      </w:pPr>
      <w:r>
        <w:rPr>
          <w:b/>
          <w:bCs/>
          <w:color w:val="3a6b00"/>
          <w:sz w:val="24"/>
          <w:szCs w:val="24"/>
        </w:rPr>
        <w:t xml:space="preserve">Your Task 3: Knowledge Ingestion (Phase 2)</w:t>
      </w:r>
    </w:p>
    <w:p>
      <w:pPr>
        <w:spacing w:after="80" w:before="80"/>
        <w:jc w:val="both"/>
      </w:pPr>
      <w:r>
        <w:rPr>
          <w:b w:val="false"/>
          <w:bCs w:val="false"/>
          <w:i w:val="false"/>
          <w:iCs w:val="false"/>
          <w:color w:val="2c2c2c"/>
          <w:sz w:val="20"/>
          <w:szCs w:val="20"/>
        </w:rPr>
        <w:t xml:space="preserve">New Cline session:</w:t>
      </w:r>
    </w:p>
    <w:p>
      <w:pPr>
        <w:pBdr>
          <w:left w:val="thick" w:color="1565c0" w:sz="8"/>
        </w:pBdr>
        <w:shd w:fill="e8eaf6" w:color="auto" w:val="clear"/>
        <w:spacing w:after="36" w:before="36"/>
        <w:ind w:left="180"/>
      </w:pPr>
      <w:r>
        <w:rPr>
          <w:rFonts w:ascii="Courier New" w:cs="Courier New" w:eastAsia="Courier New" w:hAnsi="Courier New"/>
          <w:color w:val="1a237e"/>
          <w:sz w:val="18"/>
          <w:szCs w:val="18"/>
        </w:rPr>
        <w:t xml:space="preserve">Agri-SAGE. Read @docs/06_AgriSAGE_ImplementationPlan.docx Tasks 2.3 and 2.4.</w:t>
      </w:r>
    </w:p>
    <w:p>
      <w:pPr>
        <w:pBdr>
          <w:left w:val="thick" w:color="1565c0" w:sz="8"/>
        </w:pBdr>
        <w:shd w:fill="e8eaf6" w:color="auto" w:val="clear"/>
        <w:spacing w:after="36" w:before="36"/>
        <w:ind w:left="180"/>
      </w:pPr>
      <w:r>
        <w:rPr>
          <w:rFonts w:ascii="Courier New" w:cs="Courier New" w:eastAsia="Courier New" w:hAnsi="Courier New"/>
          <w:color w:val="1a237e"/>
          <w:sz w:val="18"/>
          <w:szCs w:val="18"/>
        </w:rPr>
        <w:t xml:space="preserve"/>
      </w:r>
    </w:p>
    <w:p>
      <w:pPr>
        <w:pBdr>
          <w:left w:val="thick" w:color="1565c0" w:sz="8"/>
        </w:pBdr>
        <w:shd w:fill="e8eaf6" w:color="auto" w:val="clear"/>
        <w:spacing w:after="36" w:before="36"/>
        <w:ind w:left="180"/>
      </w:pPr>
      <w:r>
        <w:rPr>
          <w:rFonts w:ascii="Courier New" w:cs="Courier New" w:eastAsia="Courier New" w:hAnsi="Courier New"/>
          <w:color w:val="1a237e"/>
          <w:sz w:val="18"/>
          <w:szCs w:val="18"/>
        </w:rPr>
        <w:t xml:space="preserve">Create backend/knowledge/ingestion.py: DocumentIngestionPipeline class with methods:</w:t>
      </w:r>
    </w:p>
    <w:p>
      <w:pPr>
        <w:pBdr>
          <w:left w:val="thick" w:color="1565c0" w:sz="8"/>
        </w:pBdr>
        <w:shd w:fill="e8eaf6" w:color="auto" w:val="clear"/>
        <w:spacing w:after="36" w:before="36"/>
        <w:ind w:left="180"/>
      </w:pPr>
      <w:r>
        <w:rPr>
          <w:rFonts w:ascii="Courier New" w:cs="Courier New" w:eastAsia="Courier New" w:hAnsi="Courier New"/>
          <w:color w:val="1a237e"/>
          <w:sz w:val="18"/>
          <w:szCs w:val="18"/>
        </w:rPr>
        <w:t xml:space="preserve">fetch_document(url) → bytes using httpx async</w:t>
      </w:r>
    </w:p>
    <w:p>
      <w:pPr>
        <w:pBdr>
          <w:left w:val="thick" w:color="1565c0" w:sz="8"/>
        </w:pBdr>
        <w:shd w:fill="e8eaf6" w:color="auto" w:val="clear"/>
        <w:spacing w:after="36" w:before="36"/>
        <w:ind w:left="180"/>
      </w:pPr>
      <w:r>
        <w:rPr>
          <w:rFonts w:ascii="Courier New" w:cs="Courier New" w:eastAsia="Courier New" w:hAnsi="Courier New"/>
          <w:color w:val="1a237e"/>
          <w:sz w:val="18"/>
          <w:szCs w:val="18"/>
        </w:rPr>
        <w:t xml:space="preserve">parse_pdf(content) → str using PyMuPDF (import fitz). Extract text preserving paragraph structure. Tables: extract as tab-separated rows.</w:t>
      </w:r>
    </w:p>
    <w:p>
      <w:pPr>
        <w:pBdr>
          <w:left w:val="thick" w:color="1565c0" w:sz="8"/>
        </w:pBdr>
        <w:shd w:fill="e8eaf6" w:color="auto" w:val="clear"/>
        <w:spacing w:after="36" w:before="36"/>
        <w:ind w:left="180"/>
      </w:pPr>
      <w:r>
        <w:rPr>
          <w:rFonts w:ascii="Courier New" w:cs="Courier New" w:eastAsia="Courier New" w:hAnsi="Courier New"/>
          <w:color w:val="1a237e"/>
          <w:sz w:val="18"/>
          <w:szCs w:val="18"/>
        </w:rPr>
        <w:t xml:space="preserve">parse_html(content) → str using BeautifulSoup. Remove scripts/styles. Extract text with newline between blocks.</w:t>
      </w:r>
    </w:p>
    <w:p>
      <w:pPr>
        <w:pBdr>
          <w:left w:val="thick" w:color="1565c0" w:sz="8"/>
        </w:pBdr>
        <w:shd w:fill="e8eaf6" w:color="auto" w:val="clear"/>
        <w:spacing w:after="36" w:before="36"/>
        <w:ind w:left="180"/>
      </w:pPr>
      <w:r>
        <w:rPr>
          <w:rFonts w:ascii="Courier New" w:cs="Courier New" w:eastAsia="Courier New" w:hAnsi="Courier New"/>
          <w:color w:val="1a237e"/>
          <w:sz w:val="18"/>
          <w:szCs w:val="18"/>
        </w:rPr>
        <w:t xml:space="preserve">extract_metadata(text, url, manual_meta=None) → dict with crop, state, topic, source_tier, source_authority, published_at, valid_until fields. Use regex patterns: search for crop keywords, state names, date patterns.</w:t>
      </w:r>
    </w:p>
    <w:p>
      <w:pPr>
        <w:pBdr>
          <w:left w:val="thick" w:color="1565c0" w:sz="8"/>
        </w:pBdr>
        <w:shd w:fill="e8eaf6" w:color="auto" w:val="clear"/>
        <w:spacing w:after="36" w:before="36"/>
        <w:ind w:left="180"/>
      </w:pPr>
      <w:r>
        <w:rPr>
          <w:rFonts w:ascii="Courier New" w:cs="Courier New" w:eastAsia="Courier New" w:hAnsi="Courier New"/>
          <w:color w:val="1a237e"/>
          <w:sz w:val="18"/>
          <w:szCs w:val="18"/>
        </w:rPr>
        <w:t xml:space="preserve">extract_chunks(text, metadata) → List[dict]. Split at heading boundaries first (##, H1, H2 patterns). Then paragraph boundaries. max 512 tokens (~2000 chars), min 100 chars. Preserve table rows intact — never split mid-table. Return {content, metadata, chunk_index}.</w:t>
      </w:r>
    </w:p>
    <w:p>
      <w:pPr>
        <w:pBdr>
          <w:left w:val="thick" w:color="1565c0" w:sz="8"/>
        </w:pBdr>
        <w:shd w:fill="e8eaf6" w:color="auto" w:val="clear"/>
        <w:spacing w:after="36" w:before="36"/>
        <w:ind w:left="180"/>
      </w:pPr>
      <w:r>
        <w:rPr>
          <w:rFonts w:ascii="Courier New" w:cs="Courier New" w:eastAsia="Courier New" w:hAnsi="Courier New"/>
          <w:color w:val="1a237e"/>
          <w:sz w:val="18"/>
          <w:szCs w:val="18"/>
        </w:rPr>
        <w:t xml:space="preserve">embed_chunks(chunks) → embeds each chunk with EmbeddingService.embed_passage() — MUST use 'passage: ' prefix.</w:t>
      </w:r>
    </w:p>
    <w:p>
      <w:pPr>
        <w:pBdr>
          <w:left w:val="thick" w:color="1565c0" w:sz="8"/>
        </w:pBdr>
        <w:shd w:fill="e8eaf6" w:color="auto" w:val="clear"/>
        <w:spacing w:after="36" w:before="36"/>
        <w:ind w:left="180"/>
      </w:pPr>
      <w:r>
        <w:rPr>
          <w:rFonts w:ascii="Courier New" w:cs="Courier New" w:eastAsia="Courier New" w:hAnsi="Courier New"/>
          <w:color w:val="1a237e"/>
          <w:sz w:val="18"/>
          <w:szCs w:val="18"/>
        </w:rPr>
        <w:t xml:space="preserve">store_chunks(document_id, chunks, embeddings) → bulk INSERT into knowledge_documents and knowledge_chunks tables.</w:t>
      </w:r>
    </w:p>
    <w:p>
      <w:pPr>
        <w:pBdr>
          <w:left w:val="thick" w:color="1565c0" w:sz="8"/>
        </w:pBdr>
        <w:shd w:fill="e8eaf6" w:color="auto" w:val="clear"/>
        <w:spacing w:after="36" w:before="36"/>
        <w:ind w:left="180"/>
      </w:pPr>
      <w:r>
        <w:rPr>
          <w:rFonts w:ascii="Courier New" w:cs="Courier New" w:eastAsia="Courier New" w:hAnsi="Courier New"/>
          <w:color w:val="1a237e"/>
          <w:sz w:val="18"/>
          <w:szCs w:val="18"/>
        </w:rPr>
        <w:t xml:space="preserve"/>
      </w:r>
    </w:p>
    <w:p>
      <w:pPr>
        <w:pBdr>
          <w:left w:val="thick" w:color="1565c0" w:sz="8"/>
        </w:pBdr>
        <w:shd w:fill="e8eaf6" w:color="auto" w:val="clear"/>
        <w:spacing w:after="36" w:before="36"/>
        <w:ind w:left="180"/>
      </w:pPr>
      <w:r>
        <w:rPr>
          <w:rFonts w:ascii="Courier New" w:cs="Courier New" w:eastAsia="Courier New" w:hAnsi="Courier New"/>
          <w:color w:val="1a237e"/>
          <w:sz w:val="18"/>
          <w:szCs w:val="18"/>
        </w:rPr>
        <w:t xml:space="preserve">Create scripts/seed_knowledge.py: reads scripts/seed_urls.json, runs pipeline for each URL, prints progress per document.</w:t>
      </w:r>
    </w:p>
    <w:p>
      <w:pPr>
        <w:pBdr>
          <w:left w:val="thick" w:color="1565c0" w:sz="8"/>
        </w:pBdr>
        <w:shd w:fill="e8eaf6" w:color="auto" w:val="clear"/>
        <w:spacing w:after="36" w:before="36"/>
        <w:ind w:left="180"/>
      </w:pPr>
      <w:r>
        <w:rPr>
          <w:rFonts w:ascii="Courier New" w:cs="Courier New" w:eastAsia="Courier New" w:hAnsi="Courier New"/>
          <w:color w:val="1a237e"/>
          <w:sz w:val="18"/>
          <w:szCs w:val="18"/>
        </w:rPr>
        <w:t xml:space="preserve">Create scripts/seed_urls.json with 10 real ICAR/KAU URLs for rice and maize documents.</w:t>
      </w:r>
    </w:p>
    <w:p>
      <w:pPr>
        <w:pBdr>
          <w:left w:val="thick" w:color="1565c0" w:sz="8"/>
        </w:pBdr>
        <w:shd w:fill="e8eaf6" w:color="auto" w:val="clear"/>
        <w:spacing w:after="36" w:before="36"/>
        <w:ind w:left="180"/>
      </w:pPr>
      <w:r>
        <w:rPr>
          <w:rFonts w:ascii="Courier New" w:cs="Courier New" w:eastAsia="Courier New" w:hAnsi="Courier New"/>
          <w:color w:val="1a237e"/>
          <w:sz w:val="18"/>
          <w:szCs w:val="18"/>
        </w:rPr>
        <w:t xml:space="preserve">Show ingestion.py in full.</w:t>
      </w:r>
    </w:p>
    <w:p>
      <w:pPr>
        <w:pStyle w:val="Heading3"/>
        <w:spacing w:after="80" w:before="240"/>
      </w:pPr>
      <w:r>
        <w:rPr>
          <w:b/>
          <w:bCs/>
          <w:color w:val="3a6b00"/>
          <w:sz w:val="24"/>
          <w:szCs w:val="24"/>
        </w:rPr>
        <w:t xml:space="preserve">Your Task 4: Scheme + Market Data (Phase 3)</w:t>
      </w:r>
    </w:p>
    <w:p>
      <w:pPr>
        <w:spacing w:after="80" w:before="80"/>
        <w:jc w:val="both"/>
      </w:pPr>
      <w:r>
        <w:rPr>
          <w:b w:val="false"/>
          <w:bCs w:val="false"/>
          <w:i w:val="false"/>
          <w:iCs w:val="false"/>
          <w:color w:val="2c2c2c"/>
          <w:sz w:val="20"/>
          <w:szCs w:val="20"/>
        </w:rPr>
        <w:t xml:space="preserve">New Cline session:</w:t>
      </w:r>
    </w:p>
    <w:p>
      <w:pPr>
        <w:pBdr>
          <w:left w:val="thick" w:color="1565c0" w:sz="8"/>
        </w:pBdr>
        <w:shd w:fill="e8eaf6" w:color="auto" w:val="clear"/>
        <w:spacing w:after="36" w:before="36"/>
        <w:ind w:left="180"/>
      </w:pPr>
      <w:r>
        <w:rPr>
          <w:rFonts w:ascii="Courier New" w:cs="Courier New" w:eastAsia="Courier New" w:hAnsi="Courier New"/>
          <w:color w:val="1a237e"/>
          <w:sz w:val="18"/>
          <w:szCs w:val="18"/>
        </w:rPr>
        <w:t xml:space="preserve">Agri-SAGE. Read @docs/05_AgriSAGE_BackendSchema.docx Sections 1.9 and @docs/06_AgriSAGE_ImplementationPlan.docx Task 3.3.</w:t>
      </w:r>
    </w:p>
    <w:p>
      <w:pPr>
        <w:pBdr>
          <w:left w:val="thick" w:color="1565c0" w:sz="8"/>
        </w:pBdr>
        <w:shd w:fill="e8eaf6" w:color="auto" w:val="clear"/>
        <w:spacing w:after="36" w:before="36"/>
        <w:ind w:left="180"/>
      </w:pPr>
      <w:r>
        <w:rPr>
          <w:rFonts w:ascii="Courier New" w:cs="Courier New" w:eastAsia="Courier New" w:hAnsi="Courier New"/>
          <w:color w:val="1a237e"/>
          <w:sz w:val="18"/>
          <w:szCs w:val="18"/>
        </w:rPr>
        <w:t xml:space="preserve"/>
      </w:r>
    </w:p>
    <w:p>
      <w:pPr>
        <w:pBdr>
          <w:left w:val="thick" w:color="1565c0" w:sz="8"/>
        </w:pBdr>
        <w:shd w:fill="e8eaf6" w:color="auto" w:val="clear"/>
        <w:spacing w:after="36" w:before="36"/>
        <w:ind w:left="180"/>
      </w:pPr>
      <w:r>
        <w:rPr>
          <w:rFonts w:ascii="Courier New" w:cs="Courier New" w:eastAsia="Courier New" w:hAnsi="Courier New"/>
          <w:color w:val="1a237e"/>
          <w:sz w:val="18"/>
          <w:szCs w:val="18"/>
        </w:rPr>
        <w:t xml:space="preserve">Create scripts/seed_schemes.py: Seeds the schemes table with real data for:</w:t>
      </w:r>
    </w:p>
    <w:p>
      <w:pPr>
        <w:pBdr>
          <w:left w:val="thick" w:color="1565c0" w:sz="8"/>
        </w:pBdr>
        <w:shd w:fill="e8eaf6" w:color="auto" w:val="clear"/>
        <w:spacing w:after="36" w:before="36"/>
        <w:ind w:left="180"/>
      </w:pPr>
      <w:r>
        <w:rPr>
          <w:rFonts w:ascii="Courier New" w:cs="Courier New" w:eastAsia="Courier New" w:hAnsi="Courier New"/>
          <w:color w:val="1a237e"/>
          <w:sz w:val="18"/>
          <w:szCs w:val="18"/>
        </w:rPr>
        <w:t xml:space="preserve">1. PMFBY (Pradhan Mantri Fasal Bima Yojana): central scheme, all India, crops=[rice,maize,tomato,banana], eligibility_rules={land_ownership_type:[owner,tenant], aadhaar_required:true, enrollment_window_days_after_sowing:max_30}, benefits={insurance_sum_insured_per_ha:unknown_varies_by_state, premium_pct_kharif:2.0, premium_pct_rabi:1.5}, valid_until=2027-03-31, enrollment_url=https://pmfby.gov.in</w:t>
      </w:r>
    </w:p>
    <w:p>
      <w:pPr>
        <w:pBdr>
          <w:left w:val="thick" w:color="1565c0" w:sz="8"/>
        </w:pBdr>
        <w:shd w:fill="e8eaf6" w:color="auto" w:val="clear"/>
        <w:spacing w:after="36" w:before="36"/>
        <w:ind w:left="180"/>
      </w:pPr>
      <w:r>
        <w:rPr>
          <w:rFonts w:ascii="Courier New" w:cs="Courier New" w:eastAsia="Courier New" w:hAnsi="Courier New"/>
          <w:color w:val="1a237e"/>
          <w:sz w:val="18"/>
          <w:szCs w:val="18"/>
        </w:rPr>
        <w:t xml:space="preserve">2. PM-KISAN: central scheme, all India, crops=null (all crops), eligibility_rules={land_ha_max:2, not_income_taxpayer:true, not_government_employee:true}, benefits={annual_amount_inr:6000, paid_in:3_installments}, valid_until=2028-03-31</w:t>
      </w:r>
    </w:p>
    <w:p>
      <w:pPr>
        <w:pBdr>
          <w:left w:val="thick" w:color="1565c0" w:sz="8"/>
        </w:pBdr>
        <w:shd w:fill="e8eaf6" w:color="auto" w:val="clear"/>
        <w:spacing w:after="36" w:before="36"/>
        <w:ind w:left="180"/>
      </w:pPr>
      <w:r>
        <w:rPr>
          <w:rFonts w:ascii="Courier New" w:cs="Courier New" w:eastAsia="Courier New" w:hAnsi="Courier New"/>
          <w:color w:val="1a237e"/>
          <w:sz w:val="18"/>
          <w:szCs w:val="18"/>
        </w:rPr>
        <w:t xml:space="preserve">3. At least 3 Kerala state agriculture department schemes — find real ones from keralaagriculturedept.gov.in</w:t>
      </w:r>
    </w:p>
    <w:p>
      <w:pPr>
        <w:pBdr>
          <w:left w:val="thick" w:color="1565c0" w:sz="8"/>
        </w:pBdr>
        <w:shd w:fill="e8eaf6" w:color="auto" w:val="clear"/>
        <w:spacing w:after="36" w:before="36"/>
        <w:ind w:left="180"/>
      </w:pPr>
      <w:r>
        <w:rPr>
          <w:rFonts w:ascii="Courier New" w:cs="Courier New" w:eastAsia="Courier New" w:hAnsi="Courier New"/>
          <w:color w:val="1a237e"/>
          <w:sz w:val="18"/>
          <w:szCs w:val="18"/>
        </w:rPr>
        <w:t xml:space="preserve"/>
      </w:r>
    </w:p>
    <w:p>
      <w:pPr>
        <w:pBdr>
          <w:left w:val="thick" w:color="1565c0" w:sz="8"/>
        </w:pBdr>
        <w:shd w:fill="e8eaf6" w:color="auto" w:val="clear"/>
        <w:spacing w:after="36" w:before="36"/>
        <w:ind w:left="180"/>
      </w:pPr>
      <w:r>
        <w:rPr>
          <w:rFonts w:ascii="Courier New" w:cs="Courier New" w:eastAsia="Courier New" w:hAnsi="Courier New"/>
          <w:color w:val="1a237e"/>
          <w:sz w:val="18"/>
          <w:szCs w:val="18"/>
        </w:rPr>
        <w:t xml:space="preserve">Create backend/agents/market.py: fetches e-NAM data from data.gov.in API resource_id=9ef84268-d588-465a-a308-a864a43d0070. Filter by state+district. Store in market_prices table. Compute nearest_markets using haversine formula. Cache 30 min in-memory.</w:t>
      </w:r>
    </w:p>
    <w:p>
      <w:pPr>
        <w:pBdr>
          <w:left w:val="thick" w:color="1565c0" w:sz="8"/>
        </w:pBdr>
        <w:shd w:fill="e8eaf6" w:color="auto" w:val="clear"/>
        <w:spacing w:after="36" w:before="36"/>
        <w:ind w:left="180"/>
      </w:pPr>
      <w:r>
        <w:rPr>
          <w:rFonts w:ascii="Courier New" w:cs="Courier New" w:eastAsia="Courier New" w:hAnsi="Courier New"/>
          <w:color w:val="1a237e"/>
          <w:sz w:val="18"/>
          <w:szCs w:val="18"/>
        </w:rPr>
        <w:t xml:space="preserve">Show seed_schemes.py in full.</w:t>
      </w:r>
    </w:p>
    <w:p>
      <w:r>
        <w:br w:type="page"/>
      </w:r>
    </w:p>
    <w:p>
      <w:pPr>
        <w:pStyle w:val="Heading1"/>
        <w:spacing w:after="160" w:before="480"/>
      </w:pPr>
      <w:r>
        <w:rPr>
          <w:b/>
          <w:bCs/>
          <w:color w:val="1a5c1a"/>
          <w:sz w:val="36"/>
          <w:szCs w:val="36"/>
        </w:rPr>
        <w:t xml:space="preserve">PART 7: QA &amp; DEVOPS — MEMBER 5 GUIDE</w:t>
      </w:r>
    </w:p>
    <w:p>
      <w:pPr>
        <w:pBdr>
          <w:bottom w:val="single" w:color="cccccc" w:sz="6"/>
        </w:pBdr>
        <w:spacing w:after="160" w:before="160"/>
      </w:pPr>
    </w:p>
    <w:p>
      <w:pPr>
        <w:spacing w:after="80" w:before="80"/>
        <w:jc w:val="both"/>
      </w:pPr>
      <w:r>
        <w:rPr>
          <w:b w:val="false"/>
          <w:bCs w:val="false"/>
          <w:i w:val="false"/>
          <w:iCs w:val="false"/>
          <w:color w:val="2c2c2c"/>
          <w:sz w:val="20"/>
          <w:szCs w:val="20"/>
        </w:rPr>
        <w:t xml:space="preserve">Member 5: You make sure everything works correctly. Every other member depends on you to catch errors before they become serious. Read Document 9 (QA Playbook), Document 7 (Security), Document 6 Phase 5.</w:t>
      </w:r>
    </w:p>
    <w:p>
      <w:pPr>
        <w:pStyle w:val="Heading2"/>
        <w:spacing w:after="120" w:before="360"/>
      </w:pPr>
      <w:r>
        <w:rPr>
          <w:b/>
          <w:bCs/>
          <w:color w:val="2d7d2d"/>
          <w:sz w:val="28"/>
          <w:szCs w:val="28"/>
        </w:rPr>
        <w:t xml:space="preserve">7.1 Phase 0 — Test Framework Setup</w:t>
      </w:r>
    </w:p>
    <w:p>
      <w:pPr>
        <w:pStyle w:val="Heading3"/>
        <w:spacing w:after="80" w:before="240"/>
      </w:pPr>
      <w:r>
        <w:rPr>
          <w:b/>
          <w:bCs/>
          <w:color w:val="3a6b00"/>
          <w:sz w:val="24"/>
          <w:szCs w:val="24"/>
        </w:rPr>
        <w:t xml:space="preserve">Your Task 1: Test Infrastructure</w:t>
      </w:r>
    </w:p>
    <w:p>
      <w:pPr>
        <w:spacing w:after="80" w:before="80"/>
        <w:jc w:val="both"/>
      </w:pPr>
      <w:r>
        <w:rPr>
          <w:b w:val="false"/>
          <w:bCs w:val="false"/>
          <w:i w:val="false"/>
          <w:iCs w:val="false"/>
          <w:color w:val="2c2c2c"/>
          <w:sz w:val="20"/>
          <w:szCs w:val="20"/>
        </w:rPr>
        <w:t xml:space="preserve">New Cline session:</w:t>
      </w:r>
    </w:p>
    <w:p>
      <w:pPr>
        <w:pBdr>
          <w:left w:val="thick" w:color="1565c0" w:sz="8"/>
        </w:pBdr>
        <w:shd w:fill="e8eaf6" w:color="auto" w:val="clear"/>
        <w:spacing w:after="36" w:before="36"/>
        <w:ind w:left="180"/>
      </w:pPr>
      <w:r>
        <w:rPr>
          <w:rFonts w:ascii="Courier New" w:cs="Courier New" w:eastAsia="Courier New" w:hAnsi="Courier New"/>
          <w:color w:val="1a237e"/>
          <w:sz w:val="18"/>
          <w:szCs w:val="18"/>
        </w:rPr>
        <w:t xml:space="preserve">Agri-SAGE. Read @docs/09_AgriSAGE_Testing_QA_Playbook.docx Section 1.</w:t>
      </w:r>
    </w:p>
    <w:p>
      <w:pPr>
        <w:pBdr>
          <w:left w:val="thick" w:color="1565c0" w:sz="8"/>
        </w:pBdr>
        <w:shd w:fill="e8eaf6" w:color="auto" w:val="clear"/>
        <w:spacing w:after="36" w:before="36"/>
        <w:ind w:left="180"/>
      </w:pPr>
      <w:r>
        <w:rPr>
          <w:rFonts w:ascii="Courier New" w:cs="Courier New" w:eastAsia="Courier New" w:hAnsi="Courier New"/>
          <w:color w:val="1a237e"/>
          <w:sz w:val="18"/>
          <w:szCs w:val="18"/>
        </w:rPr>
        <w:t xml:space="preserve"/>
      </w:r>
    </w:p>
    <w:p>
      <w:pPr>
        <w:pBdr>
          <w:left w:val="thick" w:color="1565c0" w:sz="8"/>
        </w:pBdr>
        <w:shd w:fill="e8eaf6" w:color="auto" w:val="clear"/>
        <w:spacing w:after="36" w:before="36"/>
        <w:ind w:left="180"/>
      </w:pPr>
      <w:r>
        <w:rPr>
          <w:rFonts w:ascii="Courier New" w:cs="Courier New" w:eastAsia="Courier New" w:hAnsi="Courier New"/>
          <w:color w:val="1a237e"/>
          <w:sz w:val="18"/>
          <w:szCs w:val="18"/>
        </w:rPr>
        <w:t xml:space="preserve">Create the complete test infrastructure:</w:t>
      </w:r>
    </w:p>
    <w:p>
      <w:pPr>
        <w:pBdr>
          <w:left w:val="thick" w:color="1565c0" w:sz="8"/>
        </w:pBdr>
        <w:shd w:fill="e8eaf6" w:color="auto" w:val="clear"/>
        <w:spacing w:after="36" w:before="36"/>
        <w:ind w:left="180"/>
      </w:pPr>
      <w:r>
        <w:rPr>
          <w:rFonts w:ascii="Courier New" w:cs="Courier New" w:eastAsia="Courier New" w:hAnsi="Courier New"/>
          <w:color w:val="1a237e"/>
          <w:sz w:val="18"/>
          <w:szCs w:val="18"/>
        </w:rPr>
        <w:t xml:space="preserve">1. tests/conftest.py: pytest fixtures — async_client (httpx AsyncClient with test FastAPI app), test_db (creates test database, runs all migrations, yields session, drops all tables after test), test_user_token (creates test user, returns JWT), test_farm (creates farm owned by test user).</w:t>
      </w:r>
    </w:p>
    <w:p>
      <w:pPr>
        <w:pBdr>
          <w:left w:val="thick" w:color="1565c0" w:sz="8"/>
        </w:pBdr>
        <w:shd w:fill="e8eaf6" w:color="auto" w:val="clear"/>
        <w:spacing w:after="36" w:before="36"/>
        <w:ind w:left="180"/>
      </w:pPr>
      <w:r>
        <w:rPr>
          <w:rFonts w:ascii="Courier New" w:cs="Courier New" w:eastAsia="Courier New" w:hAnsi="Courier New"/>
          <w:color w:val="1a237e"/>
          <w:sz w:val="18"/>
          <w:szCs w:val="18"/>
        </w:rPr>
        <w:t xml:space="preserve">2. tests/fixtures/states.py: factory functions — make_conflicting_state(vision_label, dfi, wet_days) creates AgriSAGEState with conflicting evidence. make_state_with_expired_scheme() creates state with an expired scheme in DB.</w:t>
      </w:r>
    </w:p>
    <w:p>
      <w:pPr>
        <w:pBdr>
          <w:left w:val="thick" w:color="1565c0" w:sz="8"/>
        </w:pBdr>
        <w:shd w:fill="e8eaf6" w:color="auto" w:val="clear"/>
        <w:spacing w:after="36" w:before="36"/>
        <w:ind w:left="180"/>
      </w:pPr>
      <w:r>
        <w:rPr>
          <w:rFonts w:ascii="Courier New" w:cs="Courier New" w:eastAsia="Courier New" w:hAnsi="Courier New"/>
          <w:color w:val="1a237e"/>
          <w:sz w:val="18"/>
          <w:szCs w:val="18"/>
        </w:rPr>
        <w:t xml:space="preserve">3. tests/fixtures/images/: add 3 test images — rice_blast_test.jpg (real rice leaf image), healthy_rice_test.jpg, ood_test.jpg (non-crop image like a hand). Add placeholder 1x1 pixel images if real images not yet available.</w:t>
      </w:r>
    </w:p>
    <w:p>
      <w:pPr>
        <w:pBdr>
          <w:left w:val="thick" w:color="1565c0" w:sz="8"/>
        </w:pBdr>
        <w:shd w:fill="e8eaf6" w:color="auto" w:val="clear"/>
        <w:spacing w:after="36" w:before="36"/>
        <w:ind w:left="180"/>
      </w:pPr>
      <w:r>
        <w:rPr>
          <w:rFonts w:ascii="Courier New" w:cs="Courier New" w:eastAsia="Courier New" w:hAnsi="Courier New"/>
          <w:color w:val="1a237e"/>
          <w:sz w:val="18"/>
          <w:szCs w:val="18"/>
        </w:rPr>
        <w:t xml:space="preserve">4. pytest.ini: asyncio_mode=auto, testpaths=tests, python_files=test_*.py.</w:t>
      </w:r>
    </w:p>
    <w:p>
      <w:pPr>
        <w:pBdr>
          <w:left w:val="thick" w:color="1565c0" w:sz="8"/>
        </w:pBdr>
        <w:shd w:fill="e8eaf6" w:color="auto" w:val="clear"/>
        <w:spacing w:after="36" w:before="36"/>
        <w:ind w:left="180"/>
      </w:pPr>
      <w:r>
        <w:rPr>
          <w:rFonts w:ascii="Courier New" w:cs="Courier New" w:eastAsia="Courier New" w:hAnsi="Courier New"/>
          <w:color w:val="1a237e"/>
          <w:sz w:val="18"/>
          <w:szCs w:val="18"/>
        </w:rPr>
        <w:t xml:space="preserve">5. .github/workflows/ci.yml from Security Document Section 10.1 exactly.</w:t>
      </w:r>
    </w:p>
    <w:p>
      <w:pPr>
        <w:pBdr>
          <w:left w:val="thick" w:color="1565c0" w:sz="8"/>
        </w:pBdr>
        <w:shd w:fill="e8eaf6" w:color="auto" w:val="clear"/>
        <w:spacing w:after="36" w:before="36"/>
        <w:ind w:left="180"/>
      </w:pPr>
      <w:r>
        <w:rPr>
          <w:rFonts w:ascii="Courier New" w:cs="Courier New" w:eastAsia="Courier New" w:hAnsi="Courier New"/>
          <w:color w:val="1a237e"/>
          <w:sz w:val="18"/>
          <w:szCs w:val="18"/>
        </w:rPr>
        <w:t xml:space="preserve"/>
      </w:r>
    </w:p>
    <w:p>
      <w:pPr>
        <w:pBdr>
          <w:left w:val="thick" w:color="1565c0" w:sz="8"/>
        </w:pBdr>
        <w:shd w:fill="e8eaf6" w:color="auto" w:val="clear"/>
        <w:spacing w:after="36" w:before="36"/>
        <w:ind w:left="180"/>
      </w:pPr>
      <w:r>
        <w:rPr>
          <w:rFonts w:ascii="Courier New" w:cs="Courier New" w:eastAsia="Courier New" w:hAnsi="Courier New"/>
          <w:color w:val="1a237e"/>
          <w:sz w:val="18"/>
          <w:szCs w:val="18"/>
        </w:rPr>
        <w:t xml:space="preserve">Show conftest.py in full.</w:t>
      </w:r>
    </w:p>
    <w:p>
      <w:pPr>
        <w:pStyle w:val="Heading3"/>
        <w:spacing w:after="80" w:before="240"/>
      </w:pPr>
      <w:r>
        <w:rPr>
          <w:b/>
          <w:bCs/>
          <w:color w:val="3a6b00"/>
          <w:sz w:val="24"/>
          <w:szCs w:val="24"/>
        </w:rPr>
        <w:t xml:space="preserve">Your Task 2: Unit Tests — All Critical Tests</w:t>
      </w:r>
    </w:p>
    <w:p>
      <w:pPr>
        <w:spacing w:after="80" w:before="80"/>
        <w:jc w:val="both"/>
      </w:pPr>
      <w:r>
        <w:rPr>
          <w:b w:val="false"/>
          <w:bCs w:val="false"/>
          <w:i w:val="false"/>
          <w:iCs w:val="false"/>
          <w:color w:val="2c2c2c"/>
          <w:sz w:val="20"/>
          <w:szCs w:val="20"/>
        </w:rPr>
        <w:t xml:space="preserve">New Cline session:</w:t>
      </w:r>
    </w:p>
    <w:p>
      <w:pPr>
        <w:pBdr>
          <w:left w:val="thick" w:color="1565c0" w:sz="8"/>
        </w:pBdr>
        <w:shd w:fill="e8eaf6" w:color="auto" w:val="clear"/>
        <w:spacing w:after="36" w:before="36"/>
        <w:ind w:left="180"/>
      </w:pPr>
      <w:r>
        <w:rPr>
          <w:rFonts w:ascii="Courier New" w:cs="Courier New" w:eastAsia="Courier New" w:hAnsi="Courier New"/>
          <w:color w:val="1a237e"/>
          <w:sz w:val="18"/>
          <w:szCs w:val="18"/>
        </w:rPr>
        <w:t xml:space="preserve">Agri-SAGE. Read @docs/09_AgriSAGE_Testing_QA_Playbook.docx Sections 2.1, 2.2, 2.3, 2.4.</w:t>
      </w:r>
    </w:p>
    <w:p>
      <w:pPr>
        <w:pBdr>
          <w:left w:val="thick" w:color="1565c0" w:sz="8"/>
        </w:pBdr>
        <w:shd w:fill="e8eaf6" w:color="auto" w:val="clear"/>
        <w:spacing w:after="36" w:before="36"/>
        <w:ind w:left="180"/>
      </w:pPr>
      <w:r>
        <w:rPr>
          <w:rFonts w:ascii="Courier New" w:cs="Courier New" w:eastAsia="Courier New" w:hAnsi="Courier New"/>
          <w:color w:val="1a237e"/>
          <w:sz w:val="18"/>
          <w:szCs w:val="18"/>
        </w:rPr>
        <w:t xml:space="preserve"/>
      </w:r>
    </w:p>
    <w:p>
      <w:pPr>
        <w:pBdr>
          <w:left w:val="thick" w:color="1565c0" w:sz="8"/>
        </w:pBdr>
        <w:shd w:fill="e8eaf6" w:color="auto" w:val="clear"/>
        <w:spacing w:after="36" w:before="36"/>
        <w:ind w:left="180"/>
      </w:pPr>
      <w:r>
        <w:rPr>
          <w:rFonts w:ascii="Courier New" w:cs="Courier New" w:eastAsia="Courier New" w:hAnsi="Courier New"/>
          <w:color w:val="1a237e"/>
          <w:sz w:val="18"/>
          <w:szCs w:val="18"/>
        </w:rPr>
        <w:t xml:space="preserve">Create ALL unit test files from the QA Playbook EXACTLY as written:</w:t>
      </w:r>
    </w:p>
    <w:p>
      <w:pPr>
        <w:pBdr>
          <w:left w:val="thick" w:color="1565c0" w:sz="8"/>
        </w:pBdr>
        <w:shd w:fill="e8eaf6" w:color="auto" w:val="clear"/>
        <w:spacing w:after="36" w:before="36"/>
        <w:ind w:left="180"/>
      </w:pPr>
      <w:r>
        <w:rPr>
          <w:rFonts w:ascii="Courier New" w:cs="Courier New" w:eastAsia="Courier New" w:hAnsi="Courier New"/>
          <w:color w:val="1a237e"/>
          <w:sz w:val="18"/>
          <w:szCs w:val="18"/>
        </w:rPr>
        <w:t xml:space="preserve">1. tests/unit/test_crop_stage.py: ALL test cases from QA Playbook Section 2.1 — TestGDDCalculation class with all 4 test methods exactly as written.</w:t>
      </w:r>
    </w:p>
    <w:p>
      <w:pPr>
        <w:pBdr>
          <w:left w:val="thick" w:color="1565c0" w:sz="8"/>
        </w:pBdr>
        <w:shd w:fill="e8eaf6" w:color="auto" w:val="clear"/>
        <w:spacing w:after="36" w:before="36"/>
        <w:ind w:left="180"/>
      </w:pPr>
      <w:r>
        <w:rPr>
          <w:rFonts w:ascii="Courier New" w:cs="Courier New" w:eastAsia="Courier New" w:hAnsi="Courier New"/>
          <w:color w:val="1a237e"/>
          <w:sz w:val="18"/>
          <w:szCs w:val="18"/>
        </w:rPr>
        <w:t xml:space="preserve">2. tests/unit/test_weather_agent.py: ALL test cases from QA Playbook Section 2.2 — TestDFI class with all 5 test methods.</w:t>
      </w:r>
    </w:p>
    <w:p>
      <w:pPr>
        <w:pBdr>
          <w:left w:val="thick" w:color="1565c0" w:sz="8"/>
        </w:pBdr>
        <w:shd w:fill="e8eaf6" w:color="auto" w:val="clear"/>
        <w:spacing w:after="36" w:before="36"/>
        <w:ind w:left="180"/>
      </w:pPr>
      <w:r>
        <w:rPr>
          <w:rFonts w:ascii="Courier New" w:cs="Courier New" w:eastAsia="Courier New" w:hAnsi="Courier New"/>
          <w:color w:val="1a237e"/>
          <w:sz w:val="18"/>
          <w:szCs w:val="18"/>
        </w:rPr>
        <w:t xml:space="preserve">3. tests/safety/test_critic_safety.py: ALL test cases from QA Playbook Section 2.3 — TestCriticSafetyBlocks with all 5 test methods. These are the most important tests — they verify no unsafe recommendations reach farmers.</w:t>
      </w:r>
    </w:p>
    <w:p>
      <w:pPr>
        <w:pBdr>
          <w:left w:val="thick" w:color="1565c0" w:sz="8"/>
        </w:pBdr>
        <w:shd w:fill="e8eaf6" w:color="auto" w:val="clear"/>
        <w:spacing w:after="36" w:before="36"/>
        <w:ind w:left="180"/>
      </w:pPr>
      <w:r>
        <w:rPr>
          <w:rFonts w:ascii="Courier New" w:cs="Courier New" w:eastAsia="Courier New" w:hAnsi="Courier New"/>
          <w:color w:val="1a237e"/>
          <w:sz w:val="18"/>
          <w:szCs w:val="18"/>
        </w:rPr>
        <w:t xml:space="preserve">4. tests/unit/test_llm_validation.py: ALL test cases from QA Playbook Section 2.4 — TestLLMOutputValidation with all 3 test methods.</w:t>
      </w:r>
    </w:p>
    <w:p>
      <w:pPr>
        <w:pBdr>
          <w:left w:val="thick" w:color="1565c0" w:sz="8"/>
        </w:pBdr>
        <w:shd w:fill="e8eaf6" w:color="auto" w:val="clear"/>
        <w:spacing w:after="36" w:before="36"/>
        <w:ind w:left="180"/>
      </w:pPr>
      <w:r>
        <w:rPr>
          <w:rFonts w:ascii="Courier New" w:cs="Courier New" w:eastAsia="Courier New" w:hAnsi="Courier New"/>
          <w:color w:val="1a237e"/>
          <w:sz w:val="18"/>
          <w:szCs w:val="18"/>
        </w:rPr>
        <w:t xml:space="preserve"/>
      </w:r>
    </w:p>
    <w:p>
      <w:pPr>
        <w:pBdr>
          <w:left w:val="thick" w:color="1565c0" w:sz="8"/>
        </w:pBdr>
        <w:shd w:fill="e8eaf6" w:color="auto" w:val="clear"/>
        <w:spacing w:after="36" w:before="36"/>
        <w:ind w:left="180"/>
      </w:pPr>
      <w:r>
        <w:rPr>
          <w:rFonts w:ascii="Courier New" w:cs="Courier New" w:eastAsia="Courier New" w:hAnsi="Courier New"/>
          <w:color w:val="1a237e"/>
          <w:sz w:val="18"/>
          <w:szCs w:val="18"/>
        </w:rPr>
        <w:t xml:space="preserve">Do not modify any test — implement them exactly. These tests define correct behavior. The implementation must pass them, not the other way around.</w:t>
      </w:r>
    </w:p>
    <w:p>
      <w:pPr>
        <w:pBdr>
          <w:left w:val="thick" w:color="1565c0" w:sz="8"/>
        </w:pBdr>
        <w:shd w:fill="e8eaf6" w:color="auto" w:val="clear"/>
        <w:spacing w:after="36" w:before="36"/>
        <w:ind w:left="180"/>
      </w:pPr>
      <w:r>
        <w:rPr>
          <w:rFonts w:ascii="Courier New" w:cs="Courier New" w:eastAsia="Courier New" w:hAnsi="Courier New"/>
          <w:color w:val="1a237e"/>
          <w:sz w:val="18"/>
          <w:szCs w:val="18"/>
        </w:rPr>
        <w:t xml:space="preserve"/>
      </w:r>
    </w:p>
    <w:p>
      <w:pPr>
        <w:pBdr>
          <w:left w:val="thick" w:color="1565c0" w:sz="8"/>
        </w:pBdr>
        <w:shd w:fill="e8eaf6" w:color="auto" w:val="clear"/>
        <w:spacing w:after="36" w:before="36"/>
        <w:ind w:left="180"/>
      </w:pPr>
      <w:r>
        <w:rPr>
          <w:rFonts w:ascii="Courier New" w:cs="Courier New" w:eastAsia="Courier New" w:hAnsi="Courier New"/>
          <w:color w:val="1a237e"/>
          <w:sz w:val="18"/>
          <w:szCs w:val="18"/>
        </w:rPr>
        <w:t xml:space="preserve">Show tests/safety/test_critic_safety.py in full.</w:t>
      </w:r>
    </w:p>
    <w:p>
      <w:pPr>
        <w:pStyle w:val="Heading3"/>
        <w:spacing w:after="80" w:before="240"/>
      </w:pPr>
      <w:r>
        <w:rPr>
          <w:b/>
          <w:bCs/>
          <w:color w:val="3a6b00"/>
          <w:sz w:val="24"/>
          <w:szCs w:val="24"/>
        </w:rPr>
        <w:t xml:space="preserve">Your Task 3: Integration + Security Tests</w:t>
      </w:r>
    </w:p>
    <w:p>
      <w:pPr>
        <w:spacing w:after="80" w:before="80"/>
        <w:jc w:val="both"/>
      </w:pPr>
      <w:r>
        <w:rPr>
          <w:b w:val="false"/>
          <w:bCs w:val="false"/>
          <w:i w:val="false"/>
          <w:iCs w:val="false"/>
          <w:color w:val="2c2c2c"/>
          <w:sz w:val="20"/>
          <w:szCs w:val="20"/>
        </w:rPr>
        <w:t xml:space="preserve">New Cline session:</w:t>
      </w:r>
    </w:p>
    <w:p>
      <w:pPr>
        <w:pBdr>
          <w:left w:val="thick" w:color="1565c0" w:sz="8"/>
        </w:pBdr>
        <w:shd w:fill="e8eaf6" w:color="auto" w:val="clear"/>
        <w:spacing w:after="36" w:before="36"/>
        <w:ind w:left="180"/>
      </w:pPr>
      <w:r>
        <w:rPr>
          <w:rFonts w:ascii="Courier New" w:cs="Courier New" w:eastAsia="Courier New" w:hAnsi="Courier New"/>
          <w:color w:val="1a237e"/>
          <w:sz w:val="18"/>
          <w:szCs w:val="18"/>
        </w:rPr>
        <w:t xml:space="preserve">Agri-SAGE. Read @docs/09_AgriSAGE_Testing_QA_Playbook.docx Sections 3.1 and 3.2.</w:t>
      </w:r>
    </w:p>
    <w:p>
      <w:pPr>
        <w:pBdr>
          <w:left w:val="thick" w:color="1565c0" w:sz="8"/>
        </w:pBdr>
        <w:shd w:fill="e8eaf6" w:color="auto" w:val="clear"/>
        <w:spacing w:after="36" w:before="36"/>
        <w:ind w:left="180"/>
      </w:pPr>
      <w:r>
        <w:rPr>
          <w:rFonts w:ascii="Courier New" w:cs="Courier New" w:eastAsia="Courier New" w:hAnsi="Courier New"/>
          <w:color w:val="1a237e"/>
          <w:sz w:val="18"/>
          <w:szCs w:val="18"/>
        </w:rPr>
        <w:t xml:space="preserve"/>
      </w:r>
    </w:p>
    <w:p>
      <w:pPr>
        <w:pBdr>
          <w:left w:val="thick" w:color="1565c0" w:sz="8"/>
        </w:pBdr>
        <w:shd w:fill="e8eaf6" w:color="auto" w:val="clear"/>
        <w:spacing w:after="36" w:before="36"/>
        <w:ind w:left="180"/>
      </w:pPr>
      <w:r>
        <w:rPr>
          <w:rFonts w:ascii="Courier New" w:cs="Courier New" w:eastAsia="Courier New" w:hAnsi="Courier New"/>
          <w:color w:val="1a237e"/>
          <w:sz w:val="18"/>
          <w:szCs w:val="18"/>
        </w:rPr>
        <w:t xml:space="preserve">Create:</w:t>
      </w:r>
    </w:p>
    <w:p>
      <w:pPr>
        <w:pBdr>
          <w:left w:val="thick" w:color="1565c0" w:sz="8"/>
        </w:pBdr>
        <w:shd w:fill="e8eaf6" w:color="auto" w:val="clear"/>
        <w:spacing w:after="36" w:before="36"/>
        <w:ind w:left="180"/>
      </w:pPr>
      <w:r>
        <w:rPr>
          <w:rFonts w:ascii="Courier New" w:cs="Courier New" w:eastAsia="Courier New" w:hAnsi="Courier New"/>
          <w:color w:val="1a237e"/>
          <w:sz w:val="18"/>
          <w:szCs w:val="18"/>
        </w:rPr>
        <w:t xml:space="preserve">1. tests/integration/test_auth_api.py: ALL test cases from QA Playbook Section 3.1 — TestAuthAPI class with all 5 async test methods.</w:t>
      </w:r>
    </w:p>
    <w:p>
      <w:pPr>
        <w:pBdr>
          <w:left w:val="thick" w:color="1565c0" w:sz="8"/>
        </w:pBdr>
        <w:shd w:fill="e8eaf6" w:color="auto" w:val="clear"/>
        <w:spacing w:after="36" w:before="36"/>
        <w:ind w:left="180"/>
      </w:pPr>
      <w:r>
        <w:rPr>
          <w:rFonts w:ascii="Courier New" w:cs="Courier New" w:eastAsia="Courier New" w:hAnsi="Courier New"/>
          <w:color w:val="1a237e"/>
          <w:sz w:val="18"/>
          <w:szCs w:val="18"/>
        </w:rPr>
        <w:t xml:space="preserve">2. tests/security/test_rls.py: BOTH test cases from QA Playbook Section 3.2 — TestRowLevelSecurity. CRITICAL: test_user_cannot_read_other_users_farm must assert response.status_code == 404 (not 403, not 200). This verifies RLS is working.</w:t>
      </w:r>
    </w:p>
    <w:p>
      <w:pPr>
        <w:pBdr>
          <w:left w:val="thick" w:color="1565c0" w:sz="8"/>
        </w:pBdr>
        <w:shd w:fill="e8eaf6" w:color="auto" w:val="clear"/>
        <w:spacing w:after="36" w:before="36"/>
        <w:ind w:left="180"/>
      </w:pPr>
      <w:r>
        <w:rPr>
          <w:rFonts w:ascii="Courier New" w:cs="Courier New" w:eastAsia="Courier New" w:hAnsi="Courier New"/>
          <w:color w:val="1a237e"/>
          <w:sz w:val="18"/>
          <w:szCs w:val="18"/>
        </w:rPr>
        <w:t xml:space="preserve">3. tests/performance/locustfile.py: from QA Playbook Section 5.1 exactly — AgriSAGEFarmerUser class with all 3 task methods and weights.</w:t>
      </w:r>
    </w:p>
    <w:p>
      <w:pPr>
        <w:pBdr>
          <w:left w:val="thick" w:color="1565c0" w:sz="8"/>
        </w:pBdr>
        <w:shd w:fill="e8eaf6" w:color="auto" w:val="clear"/>
        <w:spacing w:after="36" w:before="36"/>
        <w:ind w:left="180"/>
      </w:pPr>
      <w:r>
        <w:rPr>
          <w:rFonts w:ascii="Courier New" w:cs="Courier New" w:eastAsia="Courier New" w:hAnsi="Courier New"/>
          <w:color w:val="1a237e"/>
          <w:sz w:val="18"/>
          <w:szCs w:val="18"/>
        </w:rPr>
        <w:t xml:space="preserve">4. scripts/security_audit.py: all 6 automated security checks from Implementation Plan Task 5.3.</w:t>
      </w:r>
    </w:p>
    <w:p>
      <w:pPr>
        <w:pBdr>
          <w:left w:val="thick" w:color="1565c0" w:sz="8"/>
        </w:pBdr>
        <w:shd w:fill="e8eaf6" w:color="auto" w:val="clear"/>
        <w:spacing w:after="36" w:before="36"/>
        <w:ind w:left="180"/>
      </w:pPr>
      <w:r>
        <w:rPr>
          <w:rFonts w:ascii="Courier New" w:cs="Courier New" w:eastAsia="Courier New" w:hAnsi="Courier New"/>
          <w:color w:val="1a237e"/>
          <w:sz w:val="18"/>
          <w:szCs w:val="18"/>
        </w:rPr>
        <w:t xml:space="preserve"/>
      </w:r>
    </w:p>
    <w:p>
      <w:pPr>
        <w:pBdr>
          <w:left w:val="thick" w:color="1565c0" w:sz="8"/>
        </w:pBdr>
        <w:shd w:fill="e8eaf6" w:color="auto" w:val="clear"/>
        <w:spacing w:after="36" w:before="36"/>
        <w:ind w:left="180"/>
      </w:pPr>
      <w:r>
        <w:rPr>
          <w:rFonts w:ascii="Courier New" w:cs="Courier New" w:eastAsia="Courier New" w:hAnsi="Courier New"/>
          <w:color w:val="1a237e"/>
          <w:sz w:val="18"/>
          <w:szCs w:val="18"/>
        </w:rPr>
        <w:t xml:space="preserve">After creating all tests, run: pytest tests/unit/ tests/security/ -v and show output. Fix any import errors (do not change test logic — fix the imports).</w:t>
      </w:r>
    </w:p>
    <w:p>
      <w:pPr>
        <w:pStyle w:val="Heading3"/>
        <w:spacing w:after="80" w:before="240"/>
      </w:pPr>
      <w:r>
        <w:rPr>
          <w:b/>
          <w:bCs/>
          <w:color w:val="3a6b00"/>
          <w:sz w:val="24"/>
          <w:szCs w:val="24"/>
        </w:rPr>
        <w:t xml:space="preserve">Your Task 4: CI/CD + Deployment (Phase 5)</w:t>
      </w:r>
    </w:p>
    <w:p>
      <w:pPr>
        <w:spacing w:after="80" w:before="80"/>
        <w:jc w:val="both"/>
      </w:pPr>
      <w:r>
        <w:rPr>
          <w:b w:val="false"/>
          <w:bCs w:val="false"/>
          <w:i w:val="false"/>
          <w:iCs w:val="false"/>
          <w:color w:val="2c2c2c"/>
          <w:sz w:val="20"/>
          <w:szCs w:val="20"/>
        </w:rPr>
        <w:t xml:space="preserve">New Cline session:</w:t>
      </w:r>
    </w:p>
    <w:p>
      <w:pPr>
        <w:pBdr>
          <w:left w:val="thick" w:color="1565c0" w:sz="8"/>
        </w:pBdr>
        <w:shd w:fill="e8eaf6" w:color="auto" w:val="clear"/>
        <w:spacing w:after="36" w:before="36"/>
        <w:ind w:left="180"/>
      </w:pPr>
      <w:r>
        <w:rPr>
          <w:rFonts w:ascii="Courier New" w:cs="Courier New" w:eastAsia="Courier New" w:hAnsi="Courier New"/>
          <w:color w:val="1a237e"/>
          <w:sz w:val="18"/>
          <w:szCs w:val="18"/>
        </w:rPr>
        <w:t xml:space="preserve">Agri-SAGE. Read @docs/06_AgriSAGE_ImplementationPlan.docx Task 5.5.</w:t>
      </w:r>
    </w:p>
    <w:p>
      <w:pPr>
        <w:pBdr>
          <w:left w:val="thick" w:color="1565c0" w:sz="8"/>
        </w:pBdr>
        <w:shd w:fill="e8eaf6" w:color="auto" w:val="clear"/>
        <w:spacing w:after="36" w:before="36"/>
        <w:ind w:left="180"/>
      </w:pPr>
      <w:r>
        <w:rPr>
          <w:rFonts w:ascii="Courier New" w:cs="Courier New" w:eastAsia="Courier New" w:hAnsi="Courier New"/>
          <w:color w:val="1a237e"/>
          <w:sz w:val="18"/>
          <w:szCs w:val="18"/>
        </w:rPr>
        <w:t xml:space="preserve"/>
      </w:r>
    </w:p>
    <w:p>
      <w:pPr>
        <w:pBdr>
          <w:left w:val="thick" w:color="1565c0" w:sz="8"/>
        </w:pBdr>
        <w:shd w:fill="e8eaf6" w:color="auto" w:val="clear"/>
        <w:spacing w:after="36" w:before="36"/>
        <w:ind w:left="180"/>
      </w:pPr>
      <w:r>
        <w:rPr>
          <w:rFonts w:ascii="Courier New" w:cs="Courier New" w:eastAsia="Courier New" w:hAnsi="Courier New"/>
          <w:color w:val="1a237e"/>
          <w:sz w:val="18"/>
          <w:szCs w:val="18"/>
        </w:rPr>
        <w:t xml:space="preserve">Create deployment setup for Oracle Always-Free:</w:t>
      </w:r>
    </w:p>
    <w:p>
      <w:pPr>
        <w:pBdr>
          <w:left w:val="thick" w:color="1565c0" w:sz="8"/>
        </w:pBdr>
        <w:shd w:fill="e8eaf6" w:color="auto" w:val="clear"/>
        <w:spacing w:after="36" w:before="36"/>
        <w:ind w:left="180"/>
      </w:pPr>
      <w:r>
        <w:rPr>
          <w:rFonts w:ascii="Courier New" w:cs="Courier New" w:eastAsia="Courier New" w:hAnsi="Courier New"/>
          <w:color w:val="1a237e"/>
          <w:sz w:val="18"/>
          <w:szCs w:val="18"/>
        </w:rPr>
        <w:t xml:space="preserve">1. scripts/deploy.sh: bash script — SSH to Oracle instance (IP from env ORACLE_IP), git pull origin main, docker compose pull, docker compose up -d --no-deps backend worker, sleep 5, alembic upgrade head, python scripts/smoke_tests.py. Exit 1 if smoke tests fail.</w:t>
      </w:r>
    </w:p>
    <w:p>
      <w:pPr>
        <w:pBdr>
          <w:left w:val="thick" w:color="1565c0" w:sz="8"/>
        </w:pBdr>
        <w:shd w:fill="e8eaf6" w:color="auto" w:val="clear"/>
        <w:spacing w:after="36" w:before="36"/>
        <w:ind w:left="180"/>
      </w:pPr>
      <w:r>
        <w:rPr>
          <w:rFonts w:ascii="Courier New" w:cs="Courier New" w:eastAsia="Courier New" w:hAnsi="Courier New"/>
          <w:color w:val="1a237e"/>
          <w:sz w:val="18"/>
          <w:szCs w:val="18"/>
        </w:rPr>
        <w:t xml:space="preserve">2. scripts/smoke_tests.py: 3 checks — GET /health returns 200 with db_connected=true, GET /api/v1/weather/10.12/76.34 with test token returns 200, POST /api/v1/auth/send-otp with test phone returns 200. Print PASS/FAIL per check.</w:t>
      </w:r>
    </w:p>
    <w:p>
      <w:pPr>
        <w:pBdr>
          <w:left w:val="thick" w:color="1565c0" w:sz="8"/>
        </w:pBdr>
        <w:shd w:fill="e8eaf6" w:color="auto" w:val="clear"/>
        <w:spacing w:after="36" w:before="36"/>
        <w:ind w:left="180"/>
      </w:pPr>
      <w:r>
        <w:rPr>
          <w:rFonts w:ascii="Courier New" w:cs="Courier New" w:eastAsia="Courier New" w:hAnsi="Courier New"/>
          <w:color w:val="1a237e"/>
          <w:sz w:val="18"/>
          <w:szCs w:val="18"/>
        </w:rPr>
        <w:t xml:space="preserve">3. nginx/nginx.conf: reverse proxy to FastAPI port 8000, rate limits from Security doc Section 3.2 exactly (diagnose zone 2r/s, otp zone 5r/10m, general zone 20r/s), SSL redirect, gzip compression.</w:t>
      </w:r>
    </w:p>
    <w:p>
      <w:pPr>
        <w:pBdr>
          <w:left w:val="thick" w:color="1565c0" w:sz="8"/>
        </w:pBdr>
        <w:shd w:fill="e8eaf6" w:color="auto" w:val="clear"/>
        <w:spacing w:after="36" w:before="36"/>
        <w:ind w:left="180"/>
      </w:pPr>
      <w:r>
        <w:rPr>
          <w:rFonts w:ascii="Courier New" w:cs="Courier New" w:eastAsia="Courier New" w:hAnsi="Courier New"/>
          <w:color w:val="1a237e"/>
          <w:sz w:val="18"/>
          <w:szCs w:val="18"/>
        </w:rPr>
        <w:t xml:space="preserve">4. docker-compose.prod.yml: production version without --reload, with restart:always, logging driver json-file with max size 10m.</w:t>
      </w:r>
    </w:p>
    <w:p>
      <w:pPr>
        <w:pBdr>
          <w:left w:val="thick" w:color="1565c0" w:sz="8"/>
        </w:pBdr>
        <w:shd w:fill="e8eaf6" w:color="auto" w:val="clear"/>
        <w:spacing w:after="36" w:before="36"/>
        <w:ind w:left="180"/>
      </w:pPr>
      <w:r>
        <w:rPr>
          <w:rFonts w:ascii="Courier New" w:cs="Courier New" w:eastAsia="Courier New" w:hAnsi="Courier New"/>
          <w:color w:val="1a237e"/>
          <w:sz w:val="18"/>
          <w:szCs w:val="18"/>
        </w:rPr>
        <w:t xml:space="preserve"/>
      </w:r>
    </w:p>
    <w:p>
      <w:pPr>
        <w:pBdr>
          <w:left w:val="thick" w:color="1565c0" w:sz="8"/>
        </w:pBdr>
        <w:shd w:fill="e8eaf6" w:color="auto" w:val="clear"/>
        <w:spacing w:after="36" w:before="36"/>
        <w:ind w:left="180"/>
      </w:pPr>
      <w:r>
        <w:rPr>
          <w:rFonts w:ascii="Courier New" w:cs="Courier New" w:eastAsia="Courier New" w:hAnsi="Courier New"/>
          <w:color w:val="1a237e"/>
          <w:sz w:val="18"/>
          <w:szCs w:val="18"/>
        </w:rPr>
        <w:t xml:space="preserve">Show nginx.conf in full.</w:t>
      </w:r>
    </w:p>
    <w:p>
      <w:r>
        <w:br w:type="page"/>
      </w:r>
    </w:p>
    <w:p>
      <w:pPr>
        <w:pStyle w:val="Heading1"/>
        <w:spacing w:after="160" w:before="480"/>
      </w:pPr>
      <w:r>
        <w:rPr>
          <w:b/>
          <w:bCs/>
          <w:color w:val="1a5c1a"/>
          <w:sz w:val="36"/>
          <w:szCs w:val="36"/>
        </w:rPr>
        <w:t xml:space="preserve">PART 8: TEAM COORDINATION</w:t>
      </w:r>
    </w:p>
    <w:p>
      <w:pPr>
        <w:pBdr>
          <w:bottom w:val="single" w:color="cccccc" w:sz="6"/>
        </w:pBdr>
        <w:spacing w:after="160" w:before="160"/>
      </w:pPr>
    </w:p>
    <w:p>
      <w:pPr>
        <w:pStyle w:val="Heading2"/>
        <w:spacing w:after="120" w:before="360"/>
      </w:pPr>
      <w:r>
        <w:rPr>
          <w:b/>
          <w:bCs/>
          <w:color w:val="2d7d2d"/>
          <w:sz w:val="28"/>
          <w:szCs w:val="28"/>
        </w:rPr>
        <w:t xml:space="preserve">8.1 Git Workflow for the Team</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3000"/>
            <w:shd w:fill="2d7d2d" w:color="auto" w:val="clear"/>
          </w:tcPr>
          <w:p>
            <w:r>
              <w:rPr>
                <w:b/>
                <w:bCs/>
                <w:color w:val="ffffff"/>
                <w:sz w:val="17"/>
                <w:szCs w:val="17"/>
              </w:rPr>
              <w:t xml:space="preserve">Action</w:t>
            </w:r>
          </w:p>
        </w:tc>
        <w:tc>
          <w:tcPr>
            <w:tcW w:type="dxa" w:w="3500"/>
            <w:shd w:fill="2d7d2d" w:color="auto" w:val="clear"/>
          </w:tcPr>
          <w:p>
            <w:r>
              <w:rPr>
                <w:b/>
                <w:bCs/>
                <w:color w:val="ffffff"/>
                <w:sz w:val="17"/>
                <w:szCs w:val="17"/>
              </w:rPr>
              <w:t xml:space="preserve">Command</w:t>
            </w:r>
          </w:p>
        </w:tc>
        <w:tc>
          <w:tcPr>
            <w:tcW w:type="dxa" w:w="2500"/>
            <w:shd w:fill="2d7d2d" w:color="auto" w:val="clear"/>
          </w:tcPr>
          <w:p>
            <w:r>
              <w:rPr>
                <w:b/>
                <w:bCs/>
                <w:color w:val="ffffff"/>
                <w:sz w:val="17"/>
                <w:szCs w:val="17"/>
              </w:rPr>
              <w:t xml:space="preserve">Who Does It</w:t>
            </w:r>
          </w:p>
        </w:tc>
      </w:tr>
      <w:tr>
        <w:tc>
          <w:tcPr>
            <w:tcW w:type="dxa" w:w="3000"/>
            <w:shd w:fill="f0f8f0" w:color="auto" w:val="clear"/>
          </w:tcPr>
          <w:p>
            <w:r>
              <w:rPr>
                <w:sz w:val="17"/>
                <w:szCs w:val="17"/>
              </w:rPr>
              <w:t xml:space="preserve">Create feature branch</w:t>
            </w:r>
          </w:p>
        </w:tc>
        <w:tc>
          <w:tcPr>
            <w:tcW w:type="dxa" w:w="3500"/>
            <w:shd w:fill="f0f8f0" w:color="auto" w:val="clear"/>
          </w:tcPr>
          <w:p>
            <w:r>
              <w:rPr>
                <w:sz w:val="17"/>
                <w:szCs w:val="17"/>
              </w:rPr>
              <w:t xml:space="preserve">git checkout -b feature/M1-auth-endpoints</w:t>
            </w:r>
          </w:p>
        </w:tc>
        <w:tc>
          <w:tcPr>
            <w:tcW w:type="dxa" w:w="2500"/>
            <w:shd w:fill="f0f8f0" w:color="auto" w:val="clear"/>
          </w:tcPr>
          <w:p>
            <w:r>
              <w:rPr>
                <w:sz w:val="17"/>
                <w:szCs w:val="17"/>
              </w:rPr>
              <w:t xml:space="preserve">Each member for their tasks</w:t>
            </w:r>
          </w:p>
        </w:tc>
      </w:tr>
      <w:tr>
        <w:tc>
          <w:tcPr>
            <w:tcW w:type="dxa" w:w="3000"/>
            <w:shd w:fill="ffffff" w:color="auto" w:val="clear"/>
          </w:tcPr>
          <w:p>
            <w:r>
              <w:rPr>
                <w:sz w:val="17"/>
                <w:szCs w:val="17"/>
              </w:rPr>
              <w:t xml:space="preserve">Commit work</w:t>
            </w:r>
          </w:p>
        </w:tc>
        <w:tc>
          <w:tcPr>
            <w:tcW w:type="dxa" w:w="3500"/>
            <w:shd w:fill="ffffff" w:color="auto" w:val="clear"/>
          </w:tcPr>
          <w:p>
            <w:r>
              <w:rPr>
                <w:sz w:val="17"/>
                <w:szCs w:val="17"/>
              </w:rPr>
              <w:t xml:space="preserve">git add -A &amp;&amp; git commit -m 'M1: implement OTP auth endpoints'</w:t>
            </w:r>
          </w:p>
        </w:tc>
        <w:tc>
          <w:tcPr>
            <w:tcW w:type="dxa" w:w="2500"/>
            <w:shd w:fill="ffffff" w:color="auto" w:val="clear"/>
          </w:tcPr>
          <w:p>
            <w:r>
              <w:rPr>
                <w:sz w:val="17"/>
                <w:szCs w:val="17"/>
              </w:rPr>
              <w:t xml:space="preserve">Each member daily</w:t>
            </w:r>
          </w:p>
        </w:tc>
      </w:tr>
      <w:tr>
        <w:tc>
          <w:tcPr>
            <w:tcW w:type="dxa" w:w="3000"/>
            <w:shd w:fill="f0f8f0" w:color="auto" w:val="clear"/>
          </w:tcPr>
          <w:p>
            <w:r>
              <w:rPr>
                <w:sz w:val="17"/>
                <w:szCs w:val="17"/>
              </w:rPr>
              <w:t xml:space="preserve">Push branch</w:t>
            </w:r>
          </w:p>
        </w:tc>
        <w:tc>
          <w:tcPr>
            <w:tcW w:type="dxa" w:w="3500"/>
            <w:shd w:fill="f0f8f0" w:color="auto" w:val="clear"/>
          </w:tcPr>
          <w:p>
            <w:r>
              <w:rPr>
                <w:sz w:val="17"/>
                <w:szCs w:val="17"/>
              </w:rPr>
              <w:t xml:space="preserve">git push origin feature/M1-auth-endpoints</w:t>
            </w:r>
          </w:p>
        </w:tc>
        <w:tc>
          <w:tcPr>
            <w:tcW w:type="dxa" w:w="2500"/>
            <w:shd w:fill="f0f8f0" w:color="auto" w:val="clear"/>
          </w:tcPr>
          <w:p>
            <w:r>
              <w:rPr>
                <w:sz w:val="17"/>
                <w:szCs w:val="17"/>
              </w:rPr>
              <w:t xml:space="preserve">Each member</w:t>
            </w:r>
          </w:p>
        </w:tc>
      </w:tr>
      <w:tr>
        <w:tc>
          <w:tcPr>
            <w:tcW w:type="dxa" w:w="3000"/>
            <w:shd w:fill="ffffff" w:color="auto" w:val="clear"/>
          </w:tcPr>
          <w:p>
            <w:r>
              <w:rPr>
                <w:sz w:val="17"/>
                <w:szCs w:val="17"/>
              </w:rPr>
              <w:t xml:space="preserve">Create Pull Request</w:t>
            </w:r>
          </w:p>
        </w:tc>
        <w:tc>
          <w:tcPr>
            <w:tcW w:type="dxa" w:w="3500"/>
            <w:shd w:fill="ffffff" w:color="auto" w:val="clear"/>
          </w:tcPr>
          <w:p>
            <w:r>
              <w:rPr>
                <w:sz w:val="17"/>
                <w:szCs w:val="17"/>
              </w:rPr>
              <w:t xml:space="preserve">GitHub website → New PR → assign Team Lead to review</w:t>
            </w:r>
          </w:p>
        </w:tc>
        <w:tc>
          <w:tcPr>
            <w:tcW w:type="dxa" w:w="2500"/>
            <w:shd w:fill="ffffff" w:color="auto" w:val="clear"/>
          </w:tcPr>
          <w:p>
            <w:r>
              <w:rPr>
                <w:sz w:val="17"/>
                <w:szCs w:val="17"/>
              </w:rPr>
              <w:t xml:space="preserve">Each member</w:t>
            </w:r>
          </w:p>
        </w:tc>
      </w:tr>
      <w:tr>
        <w:tc>
          <w:tcPr>
            <w:tcW w:type="dxa" w:w="3000"/>
            <w:shd w:fill="f0f8f0" w:color="auto" w:val="clear"/>
          </w:tcPr>
          <w:p>
            <w:r>
              <w:rPr>
                <w:sz w:val="17"/>
                <w:szCs w:val="17"/>
              </w:rPr>
              <w:t xml:space="preserve">Review and merge</w:t>
            </w:r>
          </w:p>
        </w:tc>
        <w:tc>
          <w:tcPr>
            <w:tcW w:type="dxa" w:w="3500"/>
            <w:shd w:fill="f0f8f0" w:color="auto" w:val="clear"/>
          </w:tcPr>
          <w:p>
            <w:r>
              <w:rPr>
                <w:sz w:val="17"/>
                <w:szCs w:val="17"/>
              </w:rPr>
              <w:t xml:space="preserve">Check for conflicts, run CI, approve merge</w:t>
            </w:r>
          </w:p>
        </w:tc>
        <w:tc>
          <w:tcPr>
            <w:tcW w:type="dxa" w:w="2500"/>
            <w:shd w:fill="f0f8f0" w:color="auto" w:val="clear"/>
          </w:tcPr>
          <w:p>
            <w:r>
              <w:rPr>
                <w:sz w:val="17"/>
                <w:szCs w:val="17"/>
              </w:rPr>
              <w:t xml:space="preserve">Member 1 (Team Lead)</w:t>
            </w:r>
          </w:p>
        </w:tc>
      </w:tr>
      <w:tr>
        <w:tc>
          <w:tcPr>
            <w:tcW w:type="dxa" w:w="3000"/>
            <w:shd w:fill="ffffff" w:color="auto" w:val="clear"/>
          </w:tcPr>
          <w:p>
            <w:r>
              <w:rPr>
                <w:sz w:val="17"/>
                <w:szCs w:val="17"/>
              </w:rPr>
              <w:t xml:space="preserve">Get latest changes</w:t>
            </w:r>
          </w:p>
        </w:tc>
        <w:tc>
          <w:tcPr>
            <w:tcW w:type="dxa" w:w="3500"/>
            <w:shd w:fill="ffffff" w:color="auto" w:val="clear"/>
          </w:tcPr>
          <w:p>
            <w:r>
              <w:rPr>
                <w:sz w:val="17"/>
                <w:szCs w:val="17"/>
              </w:rPr>
              <w:t xml:space="preserve">git checkout main &amp;&amp; git pull</w:t>
            </w:r>
          </w:p>
        </w:tc>
        <w:tc>
          <w:tcPr>
            <w:tcW w:type="dxa" w:w="2500"/>
            <w:shd w:fill="ffffff" w:color="auto" w:val="clear"/>
          </w:tcPr>
          <w:p>
            <w:r>
              <w:rPr>
                <w:sz w:val="17"/>
                <w:szCs w:val="17"/>
              </w:rPr>
              <w:t xml:space="preserve">All members — do this every morning</w:t>
            </w:r>
          </w:p>
        </w:tc>
      </w:tr>
    </w:tbl>
    <w:p>
      <w:pPr>
        <w:pStyle w:val="Heading2"/>
        <w:spacing w:after="120" w:before="360"/>
      </w:pPr>
      <w:r>
        <w:rPr>
          <w:b/>
          <w:bCs/>
          <w:color w:val="2d7d2d"/>
          <w:sz w:val="28"/>
          <w:szCs w:val="28"/>
        </w:rPr>
        <w:t xml:space="preserve">8.2 Daily Team Meeting Protocol</w:t>
      </w:r>
    </w:p>
    <w:p>
      <w:pPr>
        <w:spacing w:after="80" w:before="80"/>
        <w:jc w:val="both"/>
      </w:pPr>
      <w:r>
        <w:rPr>
          <w:b w:val="false"/>
          <w:bCs w:val="false"/>
          <w:i w:val="false"/>
          <w:iCs w:val="false"/>
          <w:color w:val="2c2c2c"/>
          <w:sz w:val="20"/>
          <w:szCs w:val="20"/>
        </w:rPr>
        <w:t xml:space="preserve">Every day, all 5 members spend 15 minutes in a call or chat covering:</w:t>
      </w:r>
    </w:p>
    <w:p>
      <w:pPr>
        <w:pStyle w:val="ListParagraph"/>
        <w:numPr>
          <w:ilvl w:val="0"/>
          <w:numId w:val="1"/>
        </w:numPr>
        <w:spacing w:after="50" w:before="50"/>
      </w:pPr>
      <w:r>
        <w:rPr>
          <w:sz w:val="20"/>
          <w:szCs w:val="20"/>
        </w:rPr>
        <w:t xml:space="preserve">Member 1: What backend endpoints are ready today? Any blockers?</w:t>
      </w:r>
    </w:p>
    <w:p>
      <w:pPr>
        <w:pStyle w:val="ListParagraph"/>
        <w:numPr>
          <w:ilvl w:val="0"/>
          <w:numId w:val="1"/>
        </w:numPr>
        <w:spacing w:after="50" w:before="50"/>
      </w:pPr>
      <w:r>
        <w:rPr>
          <w:sz w:val="20"/>
          <w:szCs w:val="20"/>
        </w:rPr>
        <w:t xml:space="preserve">Member 2: Which agents are complete? Is LangGraph pipeline running?</w:t>
      </w:r>
    </w:p>
    <w:p>
      <w:pPr>
        <w:pStyle w:val="ListParagraph"/>
        <w:numPr>
          <w:ilvl w:val="0"/>
          <w:numId w:val="1"/>
        </w:numPr>
        <w:spacing w:after="50" w:before="50"/>
      </w:pPr>
      <w:r>
        <w:rPr>
          <w:sz w:val="20"/>
          <w:szCs w:val="20"/>
        </w:rPr>
        <w:t xml:space="preserve">Member 3: Which Android screens are done? App running on emulator?</w:t>
      </w:r>
    </w:p>
    <w:p>
      <w:pPr>
        <w:pStyle w:val="ListParagraph"/>
        <w:numPr>
          <w:ilvl w:val="0"/>
          <w:numId w:val="1"/>
        </w:numPr>
        <w:spacing w:after="50" w:before="50"/>
      </w:pPr>
      <w:r>
        <w:rPr>
          <w:sz w:val="20"/>
          <w:szCs w:val="20"/>
        </w:rPr>
        <w:t xml:space="preserve">Member 4: How many knowledge documents ingested? Vision model training progress?</w:t>
      </w:r>
    </w:p>
    <w:p>
      <w:pPr>
        <w:pStyle w:val="ListParagraph"/>
        <w:numPr>
          <w:ilvl w:val="0"/>
          <w:numId w:val="1"/>
        </w:numPr>
        <w:spacing w:after="50" w:before="50"/>
      </w:pPr>
      <w:r>
        <w:rPr>
          <w:sz w:val="20"/>
          <w:szCs w:val="20"/>
        </w:rPr>
        <w:t xml:space="preserve">Member 5: Which tests pass? Which fail? Any security issues found?</w:t>
      </w:r>
    </w:p>
    <w:p>
      <w:pPr>
        <w:spacing w:after="80" w:before="80"/>
        <w:jc w:val="both"/>
      </w:pPr>
      <w:r>
        <w:rPr>
          <w:b w:val="false"/>
          <w:bCs w:val="false"/>
          <w:i w:val="false"/>
          <w:iCs w:val="false"/>
          <w:color w:val="2c2c2c"/>
          <w:sz w:val="20"/>
          <w:szCs w:val="20"/>
        </w:rPr>
        <w:t xml:space="preserve">If any member is blocked by another member's work — Team Lead resolves it same day.</w:t>
      </w:r>
    </w:p>
    <w:p>
      <w:pPr>
        <w:pStyle w:val="Heading2"/>
        <w:spacing w:after="120" w:before="360"/>
      </w:pPr>
      <w:r>
        <w:rPr>
          <w:b/>
          <w:bCs/>
          <w:color w:val="2d7d2d"/>
          <w:sz w:val="28"/>
          <w:szCs w:val="28"/>
        </w:rPr>
        <w:t xml:space="preserve">8.3 Dependency Order — Who Waits for Whom</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2500"/>
            <w:shd w:fill="2d7d2d" w:color="auto" w:val="clear"/>
          </w:tcPr>
          <w:p>
            <w:r>
              <w:rPr>
                <w:b/>
                <w:bCs/>
                <w:color w:val="ffffff"/>
                <w:sz w:val="17"/>
                <w:szCs w:val="17"/>
              </w:rPr>
              <w:t xml:space="preserve">Member</w:t>
            </w:r>
          </w:p>
        </w:tc>
        <w:tc>
          <w:tcPr>
            <w:tcW w:type="dxa" w:w="3000"/>
            <w:shd w:fill="2d7d2d" w:color="auto" w:val="clear"/>
          </w:tcPr>
          <w:p>
            <w:r>
              <w:rPr>
                <w:b/>
                <w:bCs/>
                <w:color w:val="ffffff"/>
                <w:sz w:val="17"/>
                <w:szCs w:val="17"/>
              </w:rPr>
              <w:t xml:space="preserve">Depends On</w:t>
            </w:r>
          </w:p>
        </w:tc>
        <w:tc>
          <w:tcPr>
            <w:tcW w:type="dxa" w:w="3500"/>
            <w:shd w:fill="2d7d2d" w:color="auto" w:val="clear"/>
          </w:tcPr>
          <w:p>
            <w:r>
              <w:rPr>
                <w:b/>
                <w:bCs/>
                <w:color w:val="ffffff"/>
                <w:sz w:val="17"/>
                <w:szCs w:val="17"/>
              </w:rPr>
              <w:t xml:space="preserve">Can Start Without Waiting</w:t>
            </w:r>
          </w:p>
        </w:tc>
      </w:tr>
      <w:tr>
        <w:tc>
          <w:tcPr>
            <w:tcW w:type="dxa" w:w="2500"/>
            <w:shd w:fill="f0f8f0" w:color="auto" w:val="clear"/>
          </w:tcPr>
          <w:p>
            <w:r>
              <w:rPr>
                <w:sz w:val="17"/>
                <w:szCs w:val="17"/>
              </w:rPr>
              <w:t xml:space="preserve">Member 1 (Lead)</w:t>
            </w:r>
          </w:p>
        </w:tc>
        <w:tc>
          <w:tcPr>
            <w:tcW w:type="dxa" w:w="3000"/>
            <w:shd w:fill="f0f8f0" w:color="auto" w:val="clear"/>
          </w:tcPr>
          <w:p>
            <w:r>
              <w:rPr>
                <w:sz w:val="17"/>
                <w:szCs w:val="17"/>
              </w:rPr>
              <w:t xml:space="preserve">No dependencies — starts first</w:t>
            </w:r>
          </w:p>
        </w:tc>
        <w:tc>
          <w:tcPr>
            <w:tcW w:type="dxa" w:w="3500"/>
            <w:shd w:fill="f0f8f0" w:color="auto" w:val="clear"/>
          </w:tcPr>
          <w:p>
            <w:r>
              <w:rPr>
                <w:sz w:val="17"/>
                <w:szCs w:val="17"/>
              </w:rPr>
              <w:t xml:space="preserve">Database, auth, Docker — all independent</w:t>
            </w:r>
          </w:p>
        </w:tc>
      </w:tr>
      <w:tr>
        <w:tc>
          <w:tcPr>
            <w:tcW w:type="dxa" w:w="2500"/>
            <w:shd w:fill="ffffff" w:color="auto" w:val="clear"/>
          </w:tcPr>
          <w:p>
            <w:r>
              <w:rPr>
                <w:sz w:val="17"/>
                <w:szCs w:val="17"/>
              </w:rPr>
              <w:t xml:space="preserve">Member 2 (AI)</w:t>
            </w:r>
          </w:p>
        </w:tc>
        <w:tc>
          <w:tcPr>
            <w:tcW w:type="dxa" w:w="3000"/>
            <w:shd w:fill="ffffff" w:color="auto" w:val="clear"/>
          </w:tcPr>
          <w:p>
            <w:r>
              <w:rPr>
                <w:sz w:val="17"/>
                <w:szCs w:val="17"/>
              </w:rPr>
              <w:t xml:space="preserve">Member 1: needs database tables and auth system running</w:t>
            </w:r>
          </w:p>
        </w:tc>
        <w:tc>
          <w:tcPr>
            <w:tcW w:type="dxa" w:w="3500"/>
            <w:shd w:fill="ffffff" w:color="auto" w:val="clear"/>
          </w:tcPr>
          <w:p>
            <w:r>
              <w:rPr>
                <w:sz w:val="17"/>
                <w:szCs w:val="17"/>
              </w:rPr>
              <w:t xml:space="preserve">Can create agent skeleton files and prompts before DB is ready</w:t>
            </w:r>
          </w:p>
        </w:tc>
      </w:tr>
      <w:tr>
        <w:tc>
          <w:tcPr>
            <w:tcW w:type="dxa" w:w="2500"/>
            <w:shd w:fill="f0f8f0" w:color="auto" w:val="clear"/>
          </w:tcPr>
          <w:p>
            <w:r>
              <w:rPr>
                <w:sz w:val="17"/>
                <w:szCs w:val="17"/>
              </w:rPr>
              <w:t xml:space="preserve">Member 3 (Android)</w:t>
            </w:r>
          </w:p>
        </w:tc>
        <w:tc>
          <w:tcPr>
            <w:tcW w:type="dxa" w:w="3000"/>
            <w:shd w:fill="f0f8f0" w:color="auto" w:val="clear"/>
          </w:tcPr>
          <w:p>
            <w:r>
              <w:rPr>
                <w:sz w:val="17"/>
                <w:szCs w:val="17"/>
              </w:rPr>
              <w:t xml:space="preserve">Member 1: needs at least /health and /auth endpoints working</w:t>
            </w:r>
          </w:p>
        </w:tc>
        <w:tc>
          <w:tcPr>
            <w:tcW w:type="dxa" w:w="3500"/>
            <w:shd w:fill="f0f8f0" w:color="auto" w:val="clear"/>
          </w:tcPr>
          <w:p>
            <w:r>
              <w:rPr>
                <w:sz w:val="17"/>
                <w:szCs w:val="17"/>
              </w:rPr>
              <w:t xml:space="preserve">Can build ALL Android screens with mock data while backend builds</w:t>
            </w:r>
          </w:p>
        </w:tc>
      </w:tr>
      <w:tr>
        <w:tc>
          <w:tcPr>
            <w:tcW w:type="dxa" w:w="2500"/>
            <w:shd w:fill="ffffff" w:color="auto" w:val="clear"/>
          </w:tcPr>
          <w:p>
            <w:r>
              <w:rPr>
                <w:sz w:val="17"/>
                <w:szCs w:val="17"/>
              </w:rPr>
              <w:t xml:space="preserve">Member 4 (Data)</w:t>
            </w:r>
          </w:p>
        </w:tc>
        <w:tc>
          <w:tcPr>
            <w:tcW w:type="dxa" w:w="3000"/>
            <w:shd w:fill="ffffff" w:color="auto" w:val="clear"/>
          </w:tcPr>
          <w:p>
            <w:r>
              <w:rPr>
                <w:sz w:val="17"/>
                <w:szCs w:val="17"/>
              </w:rPr>
              <w:t xml:space="preserve">Member 1: needs knowledge_chunks table for ingestion</w:t>
            </w:r>
          </w:p>
        </w:tc>
        <w:tc>
          <w:tcPr>
            <w:tcW w:type="dxa" w:w="3500"/>
            <w:shd w:fill="ffffff" w:color="auto" w:val="clear"/>
          </w:tcPr>
          <w:p>
            <w:r>
              <w:rPr>
                <w:sz w:val="17"/>
                <w:szCs w:val="17"/>
              </w:rPr>
              <w:t xml:space="preserve">Can create all JSON data files and train vision model independently</w:t>
            </w:r>
          </w:p>
        </w:tc>
      </w:tr>
      <w:tr>
        <w:tc>
          <w:tcPr>
            <w:tcW w:type="dxa" w:w="2500"/>
            <w:shd w:fill="f0f8f0" w:color="auto" w:val="clear"/>
          </w:tcPr>
          <w:p>
            <w:r>
              <w:rPr>
                <w:sz w:val="17"/>
                <w:szCs w:val="17"/>
              </w:rPr>
              <w:t xml:space="preserve">Member 5 (QA)</w:t>
            </w:r>
          </w:p>
        </w:tc>
        <w:tc>
          <w:tcPr>
            <w:tcW w:type="dxa" w:w="3000"/>
            <w:shd w:fill="f0f8f0" w:color="auto" w:val="clear"/>
          </w:tcPr>
          <w:p>
            <w:r>
              <w:rPr>
                <w:sz w:val="17"/>
                <w:szCs w:val="17"/>
              </w:rPr>
              <w:t xml:space="preserve">Member 1: needs conftest.py database fixture</w:t>
            </w:r>
          </w:p>
        </w:tc>
        <w:tc>
          <w:tcPr>
            <w:tcW w:type="dxa" w:w="3500"/>
            <w:shd w:fill="f0f8f0" w:color="auto" w:val="clear"/>
          </w:tcPr>
          <w:p>
            <w:r>
              <w:rPr>
                <w:sz w:val="17"/>
                <w:szCs w:val="17"/>
              </w:rPr>
              <w:t xml:space="preserve">Can write all test code without running it until DB is ready</w:t>
            </w:r>
          </w:p>
        </w:tc>
      </w:tr>
    </w:tbl>
    <w:p>
      <w:pPr>
        <w:pStyle w:val="Heading2"/>
        <w:spacing w:after="120" w:before="360"/>
      </w:pPr>
      <w:r>
        <w:rPr>
          <w:b/>
          <w:bCs/>
          <w:color w:val="2d7d2d"/>
          <w:sz w:val="28"/>
          <w:szCs w:val="28"/>
        </w:rPr>
        <w:t xml:space="preserve">8.4 How to Handle Free AI Model Limits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4500"/>
            <w:shd w:fill="2d7d2d" w:color="auto" w:val="clear"/>
          </w:tcPr>
          <w:p>
            <w:r>
              <w:rPr>
                <w:b/>
                <w:bCs/>
                <w:color w:val="ffffff"/>
                <w:sz w:val="17"/>
                <w:szCs w:val="17"/>
              </w:rPr>
              <w:t xml:space="preserve">Situation</w:t>
            </w:r>
          </w:p>
        </w:tc>
        <w:tc>
          <w:tcPr>
            <w:tcW w:type="dxa" w:w="4500"/>
            <w:shd w:fill="2d7d2d" w:color="auto" w:val="clear"/>
          </w:tcPr>
          <w:p>
            <w:r>
              <w:rPr>
                <w:b/>
                <w:bCs/>
                <w:color w:val="ffffff"/>
                <w:sz w:val="17"/>
                <w:szCs w:val="17"/>
              </w:rPr>
              <w:t xml:space="preserve">Solution</w:t>
            </w:r>
          </w:p>
        </w:tc>
      </w:tr>
      <w:tr>
        <w:tc>
          <w:tcPr>
            <w:tcW w:type="dxa" w:w="4500"/>
            <w:shd w:fill="f0f8f0" w:color="auto" w:val="clear"/>
          </w:tcPr>
          <w:p>
            <w:r>
              <w:rPr>
                <w:sz w:val="17"/>
                <w:szCs w:val="17"/>
              </w:rPr>
              <w:t xml:space="preserve">Gemini API daily limit reached</w:t>
            </w:r>
          </w:p>
        </w:tc>
        <w:tc>
          <w:tcPr>
            <w:tcW w:type="dxa" w:w="4500"/>
            <w:shd w:fill="f0f8f0" w:color="auto" w:val="clear"/>
          </w:tcPr>
          <w:p>
            <w:r>
              <w:rPr>
                <w:sz w:val="17"/>
                <w:szCs w:val="17"/>
              </w:rPr>
              <w:t xml:space="preserve">Switch to Claude free tier at claude.ai for that day. Same prompts work.</w:t>
            </w:r>
          </w:p>
        </w:tc>
      </w:tr>
      <w:tr>
        <w:tc>
          <w:tcPr>
            <w:tcW w:type="dxa" w:w="4500"/>
            <w:shd w:fill="ffffff" w:color="auto" w:val="clear"/>
          </w:tcPr>
          <w:p>
            <w:r>
              <w:rPr>
                <w:sz w:val="17"/>
                <w:szCs w:val="17"/>
              </w:rPr>
              <w:t xml:space="preserve">GitHub Copilot completions used up</w:t>
            </w:r>
          </w:p>
        </w:tc>
        <w:tc>
          <w:tcPr>
            <w:tcW w:type="dxa" w:w="4500"/>
            <w:shd w:fill="ffffff" w:color="auto" w:val="clear"/>
          </w:tcPr>
          <w:p>
            <w:r>
              <w:rPr>
                <w:sz w:val="17"/>
                <w:szCs w:val="17"/>
              </w:rPr>
              <w:t xml:space="preserve">Use Cline with Gemini instead for file generation. Copilot is supplementary.</w:t>
            </w:r>
          </w:p>
        </w:tc>
      </w:tr>
      <w:tr>
        <w:tc>
          <w:tcPr>
            <w:tcW w:type="dxa" w:w="4500"/>
            <w:shd w:fill="f0f8f0" w:color="auto" w:val="clear"/>
          </w:tcPr>
          <w:p>
            <w:r>
              <w:rPr>
                <w:sz w:val="17"/>
                <w:szCs w:val="17"/>
              </w:rPr>
              <w:t xml:space="preserve">Claude free tier messages used</w:t>
            </w:r>
          </w:p>
        </w:tc>
        <w:tc>
          <w:tcPr>
            <w:tcW w:type="dxa" w:w="4500"/>
            <w:shd w:fill="f0f8f0" w:color="auto" w:val="clear"/>
          </w:tcPr>
          <w:p>
            <w:r>
              <w:rPr>
                <w:sz w:val="17"/>
                <w:szCs w:val="17"/>
              </w:rPr>
              <w:t xml:space="preserve">Switch back to Gemini via Cline. Alternate between the two.</w:t>
            </w:r>
          </w:p>
        </w:tc>
      </w:tr>
      <w:tr>
        <w:tc>
          <w:tcPr>
            <w:tcW w:type="dxa" w:w="4500"/>
            <w:shd w:fill="ffffff" w:color="auto" w:val="clear"/>
          </w:tcPr>
          <w:p>
            <w:r>
              <w:rPr>
                <w:sz w:val="17"/>
                <w:szCs w:val="17"/>
              </w:rPr>
              <w:t xml:space="preserve">AI gives wrong code</w:t>
            </w:r>
          </w:p>
        </w:tc>
        <w:tc>
          <w:tcPr>
            <w:tcW w:type="dxa" w:w="4500"/>
            <w:shd w:fill="ffffff" w:color="auto" w:val="clear"/>
          </w:tcPr>
          <w:p>
            <w:r>
              <w:rPr>
                <w:sz w:val="17"/>
                <w:szCs w:val="17"/>
              </w:rPr>
              <w:t xml:space="preserve">Do NOT restart. Use correction prompt from Part 9 of this guide.</w:t>
            </w:r>
          </w:p>
        </w:tc>
      </w:tr>
      <w:tr>
        <w:tc>
          <w:tcPr>
            <w:tcW w:type="dxa" w:w="4500"/>
            <w:shd w:fill="f0f8f0" w:color="auto" w:val="clear"/>
          </w:tcPr>
          <w:p>
            <w:r>
              <w:rPr>
                <w:sz w:val="17"/>
                <w:szCs w:val="17"/>
              </w:rPr>
              <w:t xml:space="preserve">AI forgets project context</w:t>
            </w:r>
          </w:p>
        </w:tc>
        <w:tc>
          <w:tcPr>
            <w:tcW w:type="dxa" w:w="4500"/>
            <w:shd w:fill="f0f8f0" w:color="auto" w:val="clear"/>
          </w:tcPr>
          <w:p>
            <w:r>
              <w:rPr>
                <w:sz w:val="17"/>
                <w:szCs w:val="17"/>
              </w:rPr>
              <w:t xml:space="preserve">Use context refresh prompt from Part 9. Paste relevant spec section.</w:t>
            </w:r>
          </w:p>
        </w:tc>
      </w:tr>
      <w:tr>
        <w:tc>
          <w:tcPr>
            <w:tcW w:type="dxa" w:w="4500"/>
            <w:shd w:fill="ffffff" w:color="auto" w:val="clear"/>
          </w:tcPr>
          <w:p>
            <w:r>
              <w:rPr>
                <w:sz w:val="17"/>
                <w:szCs w:val="17"/>
              </w:rPr>
              <w:t xml:space="preserve">AI generates too much at once</w:t>
            </w:r>
          </w:p>
        </w:tc>
        <w:tc>
          <w:tcPr>
            <w:tcW w:type="dxa" w:w="4500"/>
            <w:shd w:fill="ffffff" w:color="auto" w:val="clear"/>
          </w:tcPr>
          <w:p>
            <w:r>
              <w:rPr>
                <w:sz w:val="17"/>
                <w:szCs w:val="17"/>
              </w:rPr>
              <w:t xml:space="preserve">Break task into smaller steps. Give one function at a time.</w:t>
            </w:r>
          </w:p>
        </w:tc>
      </w:tr>
      <w:tr>
        <w:tc>
          <w:tcPr>
            <w:tcW w:type="dxa" w:w="4500"/>
            <w:shd w:fill="f0f8f0" w:color="auto" w:val="clear"/>
          </w:tcPr>
          <w:p>
            <w:r>
              <w:rPr>
                <w:sz w:val="17"/>
                <w:szCs w:val="17"/>
              </w:rPr>
              <w:t xml:space="preserve">Context window too large for free model</w:t>
            </w:r>
          </w:p>
        </w:tc>
        <w:tc>
          <w:tcPr>
            <w:tcW w:type="dxa" w:w="4500"/>
            <w:shd w:fill="f0f8f0" w:color="auto" w:val="clear"/>
          </w:tcPr>
          <w:p>
            <w:r>
              <w:rPr>
                <w:sz w:val="17"/>
                <w:szCs w:val="17"/>
              </w:rPr>
              <w:t xml:space="preserve">Split documents — only attach the specific section needed, not the whole document.</w:t>
            </w:r>
          </w:p>
        </w:tc>
      </w:tr>
    </w:tbl>
    <w:p>
      <w:r>
        <w:br w:type="page"/>
      </w:r>
    </w:p>
    <w:p>
      <w:pPr>
        <w:pStyle w:val="Heading1"/>
        <w:spacing w:after="160" w:before="480"/>
      </w:pPr>
      <w:r>
        <w:rPr>
          <w:b/>
          <w:bCs/>
          <w:color w:val="1a5c1a"/>
          <w:sz w:val="36"/>
          <w:szCs w:val="36"/>
        </w:rPr>
        <w:t xml:space="preserve">PART 9: ERROR HANDLING PROMPTS</w:t>
      </w:r>
    </w:p>
    <w:p>
      <w:pPr>
        <w:pBdr>
          <w:bottom w:val="single" w:color="cccccc" w:sz="6"/>
        </w:pBdr>
        <w:spacing w:after="160" w:before="160"/>
      </w:pPr>
    </w:p>
    <w:p>
      <w:pPr>
        <w:pStyle w:val="Heading2"/>
        <w:spacing w:after="120" w:before="360"/>
      </w:pPr>
      <w:r>
        <w:rPr>
          <w:b/>
          <w:bCs/>
          <w:color w:val="2d7d2d"/>
          <w:sz w:val="28"/>
          <w:szCs w:val="28"/>
        </w:rPr>
        <w:t xml:space="preserve">9.1 When AI Produces Wrong Code</w:t>
      </w:r>
    </w:p>
    <w:p>
      <w:pPr>
        <w:spacing w:after="80" w:before="80"/>
        <w:jc w:val="both"/>
      </w:pPr>
      <w:r>
        <w:rPr>
          <w:b w:val="false"/>
          <w:bCs w:val="false"/>
          <w:i w:val="false"/>
          <w:iCs w:val="false"/>
          <w:color w:val="2c2c2c"/>
          <w:sz w:val="20"/>
          <w:szCs w:val="20"/>
        </w:rPr>
        <w:t xml:space="preserve">NEVER restart. Use this correction format:</w:t>
      </w:r>
    </w:p>
    <w:p>
      <w:pPr>
        <w:pBdr>
          <w:left w:val="thick" w:color="1565c0" w:sz="8"/>
        </w:pBdr>
        <w:shd w:fill="e8eaf6" w:color="auto" w:val="clear"/>
        <w:spacing w:after="36" w:before="36"/>
        <w:ind w:left="180"/>
      </w:pPr>
      <w:r>
        <w:rPr>
          <w:rFonts w:ascii="Courier New" w:cs="Courier New" w:eastAsia="Courier New" w:hAnsi="Courier New"/>
          <w:color w:val="1a237e"/>
          <w:sz w:val="18"/>
          <w:szCs w:val="18"/>
        </w:rPr>
        <w:t xml:space="preserve">Agri-SAGE correction needed.</w:t>
      </w:r>
    </w:p>
    <w:p>
      <w:pPr>
        <w:pBdr>
          <w:left w:val="thick" w:color="1565c0" w:sz="8"/>
        </w:pBdr>
        <w:shd w:fill="e8eaf6" w:color="auto" w:val="clear"/>
        <w:spacing w:after="36" w:before="36"/>
        <w:ind w:left="180"/>
      </w:pPr>
      <w:r>
        <w:rPr>
          <w:rFonts w:ascii="Courier New" w:cs="Courier New" w:eastAsia="Courier New" w:hAnsi="Courier New"/>
          <w:color w:val="1a237e"/>
          <w:sz w:val="18"/>
          <w:szCs w:val="18"/>
        </w:rPr>
        <w:t xml:space="preserve">File: [filename]</w:t>
      </w:r>
    </w:p>
    <w:p>
      <w:pPr>
        <w:pBdr>
          <w:left w:val="thick" w:color="1565c0" w:sz="8"/>
        </w:pBdr>
        <w:shd w:fill="e8eaf6" w:color="auto" w:val="clear"/>
        <w:spacing w:after="36" w:before="36"/>
        <w:ind w:left="180"/>
      </w:pPr>
      <w:r>
        <w:rPr>
          <w:rFonts w:ascii="Courier New" w:cs="Courier New" w:eastAsia="Courier New" w:hAnsi="Courier New"/>
          <w:color w:val="1a237e"/>
          <w:sz w:val="18"/>
          <w:szCs w:val="18"/>
        </w:rPr>
        <w:t xml:space="preserve">Problem: [describe exactly what is wrong in one sentence]</w:t>
      </w:r>
    </w:p>
    <w:p>
      <w:pPr>
        <w:pBdr>
          <w:left w:val="thick" w:color="1565c0" w:sz="8"/>
        </w:pBdr>
        <w:shd w:fill="e8eaf6" w:color="auto" w:val="clear"/>
        <w:spacing w:after="36" w:before="36"/>
        <w:ind w:left="180"/>
      </w:pPr>
      <w:r>
        <w:rPr>
          <w:rFonts w:ascii="Courier New" w:cs="Courier New" w:eastAsia="Courier New" w:hAnsi="Courier New"/>
          <w:color w:val="1a237e"/>
          <w:sz w:val="18"/>
          <w:szCs w:val="18"/>
        </w:rPr>
        <w:t xml:space="preserve"/>
      </w:r>
    </w:p>
    <w:p>
      <w:pPr>
        <w:pBdr>
          <w:left w:val="thick" w:color="1565c0" w:sz="8"/>
        </w:pBdr>
        <w:shd w:fill="e8eaf6" w:color="auto" w:val="clear"/>
        <w:spacing w:after="36" w:before="36"/>
        <w:ind w:left="180"/>
      </w:pPr>
      <w:r>
        <w:rPr>
          <w:rFonts w:ascii="Courier New" w:cs="Courier New" w:eastAsia="Courier New" w:hAnsi="Courier New"/>
          <w:color w:val="1a237e"/>
          <w:sz w:val="18"/>
          <w:szCs w:val="18"/>
        </w:rPr>
        <w:t xml:space="preserve">Fix ONLY this specific issue. Do not change anything else in the file.</w:t>
      </w:r>
    </w:p>
    <w:p>
      <w:pPr>
        <w:pBdr>
          <w:left w:val="thick" w:color="1565c0" w:sz="8"/>
        </w:pBdr>
        <w:shd w:fill="e8eaf6" w:color="auto" w:val="clear"/>
        <w:spacing w:after="36" w:before="36"/>
        <w:ind w:left="180"/>
      </w:pPr>
      <w:r>
        <w:rPr>
          <w:rFonts w:ascii="Courier New" w:cs="Courier New" w:eastAsia="Courier New" w:hAnsi="Courier New"/>
          <w:color w:val="1a237e"/>
          <w:sz w:val="18"/>
          <w:szCs w:val="18"/>
        </w:rPr>
        <w:t xml:space="preserve">Specification says: [paste the exact line from the document that defines correct behavior]</w:t>
      </w:r>
    </w:p>
    <w:p>
      <w:pPr>
        <w:pBdr>
          <w:left w:val="thick" w:color="1565c0" w:sz="8"/>
        </w:pBdr>
        <w:shd w:fill="e8eaf6" w:color="auto" w:val="clear"/>
        <w:spacing w:after="36" w:before="36"/>
        <w:ind w:left="180"/>
      </w:pPr>
      <w:r>
        <w:rPr>
          <w:rFonts w:ascii="Courier New" w:cs="Courier New" w:eastAsia="Courier New" w:hAnsi="Courier New"/>
          <w:color w:val="1a237e"/>
          <w:sz w:val="18"/>
          <w:szCs w:val="18"/>
        </w:rPr>
        <w:t xml:space="preserve"/>
      </w:r>
    </w:p>
    <w:p>
      <w:pPr>
        <w:pBdr>
          <w:left w:val="thick" w:color="1565c0" w:sz="8"/>
        </w:pBdr>
        <w:shd w:fill="e8eaf6" w:color="auto" w:val="clear"/>
        <w:spacing w:after="36" w:before="36"/>
        <w:ind w:left="180"/>
      </w:pPr>
      <w:r>
        <w:rPr>
          <w:rFonts w:ascii="Courier New" w:cs="Courier New" w:eastAsia="Courier New" w:hAnsi="Courier New"/>
          <w:color w:val="1a237e"/>
          <w:sz w:val="18"/>
          <w:szCs w:val="18"/>
        </w:rPr>
        <w:t xml:space="preserve">Show only the corrected function/section, not the entire file.</w:t>
      </w:r>
    </w:p>
    <w:p>
      <w:pPr>
        <w:pStyle w:val="Heading2"/>
        <w:spacing w:after="120" w:before="360"/>
      </w:pPr>
      <w:r>
        <w:rPr>
          <w:b/>
          <w:bCs/>
          <w:color w:val="2d7d2d"/>
          <w:sz w:val="28"/>
          <w:szCs w:val="28"/>
        </w:rPr>
        <w:t xml:space="preserve">9.2 Context Refresh — When AI Forgets the Project</w:t>
      </w:r>
    </w:p>
    <w:p>
      <w:pPr>
        <w:pBdr>
          <w:left w:val="thick" w:color="1565c0" w:sz="8"/>
        </w:pBdr>
        <w:shd w:fill="e8eaf6" w:color="auto" w:val="clear"/>
        <w:spacing w:after="36" w:before="36"/>
        <w:ind w:left="180"/>
      </w:pPr>
      <w:r>
        <w:rPr>
          <w:rFonts w:ascii="Courier New" w:cs="Courier New" w:eastAsia="Courier New" w:hAnsi="Courier New"/>
          <w:color w:val="1a237e"/>
          <w:sz w:val="18"/>
          <w:szCs w:val="18"/>
        </w:rPr>
        <w:t xml:space="preserve">Agri-SAGE context. I am building a professional agricultural AI platform for Kerala farmers.</w:t>
      </w:r>
    </w:p>
    <w:p>
      <w:pPr>
        <w:pBdr>
          <w:left w:val="thick" w:color="1565c0" w:sz="8"/>
        </w:pBdr>
        <w:shd w:fill="e8eaf6" w:color="auto" w:val="clear"/>
        <w:spacing w:after="36" w:before="36"/>
        <w:ind w:left="180"/>
      </w:pPr>
      <w:r>
        <w:rPr>
          <w:rFonts w:ascii="Courier New" w:cs="Courier New" w:eastAsia="Courier New" w:hAnsi="Courier New"/>
          <w:color w:val="1a237e"/>
          <w:sz w:val="18"/>
          <w:szCs w:val="18"/>
        </w:rPr>
        <w:t xml:space="preserve">Stack: FastAPI + PostgreSQL + pgvector + LangGraph + Pydantic v2 + ONNX Runtime + Kotlin/Jetpack Compose</w:t>
      </w:r>
    </w:p>
    <w:p>
      <w:pPr>
        <w:pBdr>
          <w:left w:val="thick" w:color="1565c0" w:sz="8"/>
        </w:pBdr>
        <w:shd w:fill="e8eaf6" w:color="auto" w:val="clear"/>
        <w:spacing w:after="36" w:before="36"/>
        <w:ind w:left="180"/>
      </w:pPr>
      <w:r>
        <w:rPr>
          <w:rFonts w:ascii="Courier New" w:cs="Courier New" w:eastAsia="Courier New" w:hAnsi="Courier New"/>
          <w:color w:val="1a237e"/>
          <w:sz w:val="18"/>
          <w:szCs w:val="18"/>
        </w:rPr>
        <w:t xml:space="preserve">ALL tools are free/open-source. NO paid APIs except Razorpay at 2% per transaction.</w:t>
      </w:r>
    </w:p>
    <w:p>
      <w:pPr>
        <w:pBdr>
          <w:left w:val="thick" w:color="1565c0" w:sz="8"/>
        </w:pBdr>
        <w:shd w:fill="e8eaf6" w:color="auto" w:val="clear"/>
        <w:spacing w:after="36" w:before="36"/>
        <w:ind w:left="180"/>
      </w:pPr>
      <w:r>
        <w:rPr>
          <w:rFonts w:ascii="Courier New" w:cs="Courier New" w:eastAsia="Courier New" w:hAnsi="Courier New"/>
          <w:color w:val="1a237e"/>
          <w:sz w:val="18"/>
          <w:szCs w:val="18"/>
        </w:rPr>
        <w:t xml:space="preserve">Key rules: LLM never invents agricultural facts. All simulation outputs labelled 'modelled estimate'. 7 confidence states: CONFIRMED/LIKELY/POSSIBLE/UNCERTAIN/INSUFFICIENT_DATA/CONFLICTING_EVIDENCE/OUT_OF_SCOPE.</w:t>
      </w:r>
    </w:p>
    <w:p>
      <w:pPr>
        <w:pBdr>
          <w:left w:val="thick" w:color="1565c0" w:sz="8"/>
        </w:pBdr>
        <w:shd w:fill="e8eaf6" w:color="auto" w:val="clear"/>
        <w:spacing w:after="36" w:before="36"/>
        <w:ind w:left="180"/>
      </w:pPr>
      <w:r>
        <w:rPr>
          <w:rFonts w:ascii="Courier New" w:cs="Courier New" w:eastAsia="Courier New" w:hAnsi="Courier New"/>
          <w:color w:val="1a237e"/>
          <w:sz w:val="18"/>
          <w:szCs w:val="18"/>
        </w:rPr>
        <w:t xml:space="preserve"/>
      </w:r>
    </w:p>
    <w:p>
      <w:pPr>
        <w:pBdr>
          <w:left w:val="thick" w:color="1565c0" w:sz="8"/>
        </w:pBdr>
        <w:shd w:fill="e8eaf6" w:color="auto" w:val="clear"/>
        <w:spacing w:after="36" w:before="36"/>
        <w:ind w:left="180"/>
      </w:pPr>
      <w:r>
        <w:rPr>
          <w:rFonts w:ascii="Courier New" w:cs="Courier New" w:eastAsia="Courier New" w:hAnsi="Courier New"/>
          <w:color w:val="1a237e"/>
          <w:sz w:val="18"/>
          <w:szCs w:val="18"/>
        </w:rPr>
        <w:t xml:space="preserve">My task: [your task here]</w:t>
      </w:r>
    </w:p>
    <w:p>
      <w:pPr>
        <w:pBdr>
          <w:left w:val="thick" w:color="1565c0" w:sz="8"/>
        </w:pBdr>
        <w:shd w:fill="e8eaf6" w:color="auto" w:val="clear"/>
        <w:spacing w:after="36" w:before="36"/>
        <w:ind w:left="180"/>
      </w:pPr>
      <w:r>
        <w:rPr>
          <w:rFonts w:ascii="Courier New" w:cs="Courier New" w:eastAsia="Courier New" w:hAnsi="Courier New"/>
          <w:color w:val="1a237e"/>
          <w:sz w:val="18"/>
          <w:szCs w:val="18"/>
        </w:rPr>
        <w:t xml:space="preserve">Relevant spec: [paste the specific section from the document]</w:t>
      </w:r>
    </w:p>
    <w:p>
      <w:pPr>
        <w:pStyle w:val="Heading2"/>
        <w:spacing w:after="120" w:before="360"/>
      </w:pPr>
      <w:r>
        <w:rPr>
          <w:b/>
          <w:bCs/>
          <w:color w:val="2d7d2d"/>
          <w:sz w:val="28"/>
          <w:szCs w:val="28"/>
        </w:rPr>
        <w:t xml:space="preserve">9.3 When AI Suggests a Paid Tool</w:t>
      </w:r>
    </w:p>
    <w:p>
      <w:pPr>
        <w:pBdr>
          <w:left w:val="thick" w:color="1565c0" w:sz="8"/>
        </w:pBdr>
        <w:shd w:fill="e8eaf6" w:color="auto" w:val="clear"/>
        <w:spacing w:after="36" w:before="36"/>
        <w:ind w:left="180"/>
      </w:pPr>
      <w:r>
        <w:rPr>
          <w:rFonts w:ascii="Courier New" w:cs="Courier New" w:eastAsia="Courier New" w:hAnsi="Courier New"/>
          <w:color w:val="1a237e"/>
          <w:sz w:val="18"/>
          <w:szCs w:val="18"/>
        </w:rPr>
        <w:t xml:space="preserve">STOP. Agri-SAGE is built entirely free. [tool name] costs money — do not use it.</w:t>
      </w:r>
    </w:p>
    <w:p>
      <w:pPr>
        <w:pBdr>
          <w:left w:val="thick" w:color="1565c0" w:sz="8"/>
        </w:pBdr>
        <w:shd w:fill="e8eaf6" w:color="auto" w:val="clear"/>
        <w:spacing w:after="36" w:before="36"/>
        <w:ind w:left="180"/>
      </w:pPr>
      <w:r>
        <w:rPr>
          <w:rFonts w:ascii="Courier New" w:cs="Courier New" w:eastAsia="Courier New" w:hAnsi="Courier New"/>
          <w:color w:val="1a237e"/>
          <w:sz w:val="18"/>
          <w:szCs w:val="18"/>
        </w:rPr>
        <w:t xml:space="preserve">Free alternatives approved for this project: FastAPI, PostgreSQL, pgvector, LangGraph, PyTorch, ONNX Runtime, Qwen3 via Ollama (free), multilingual-e5-large, Open-Meteo (dev), Cloudflare R2 (free tier), Oracle Always-Free, Firebase FCM (free), Razorpay (zero monthly fee — 2% per transaction only when we earn money).</w:t>
      </w:r>
    </w:p>
    <w:p>
      <w:pPr>
        <w:pBdr>
          <w:left w:val="thick" w:color="1565c0" w:sz="8"/>
        </w:pBdr>
        <w:shd w:fill="e8eaf6" w:color="auto" w:val="clear"/>
        <w:spacing w:after="36" w:before="36"/>
        <w:ind w:left="180"/>
      </w:pPr>
      <w:r>
        <w:rPr>
          <w:rFonts w:ascii="Courier New" w:cs="Courier New" w:eastAsia="Courier New" w:hAnsi="Courier New"/>
          <w:color w:val="1a237e"/>
          <w:sz w:val="18"/>
          <w:szCs w:val="18"/>
        </w:rPr>
        <w:t xml:space="preserve">Implement [task] using only the approved free tools.</w:t>
      </w:r>
    </w:p>
    <w:p>
      <w:pPr>
        <w:pStyle w:val="Heading2"/>
        <w:spacing w:after="120" w:before="360"/>
      </w:pPr>
      <w:r>
        <w:rPr>
          <w:b/>
          <w:bCs/>
          <w:color w:val="2d7d2d"/>
          <w:sz w:val="28"/>
          <w:szCs w:val="28"/>
        </w:rPr>
        <w:t xml:space="preserve">9.4 When Tests Fail</w:t>
      </w:r>
    </w:p>
    <w:p>
      <w:pPr>
        <w:pBdr>
          <w:left w:val="thick" w:color="1565c0" w:sz="8"/>
        </w:pBdr>
        <w:shd w:fill="e8eaf6" w:color="auto" w:val="clear"/>
        <w:spacing w:after="36" w:before="36"/>
        <w:ind w:left="180"/>
      </w:pPr>
      <w:r>
        <w:rPr>
          <w:rFonts w:ascii="Courier New" w:cs="Courier New" w:eastAsia="Courier New" w:hAnsi="Courier New"/>
          <w:color w:val="1a237e"/>
          <w:sz w:val="18"/>
          <w:szCs w:val="18"/>
        </w:rPr>
        <w:t xml:space="preserve">Agri-SAGE test failure.</w:t>
      </w:r>
    </w:p>
    <w:p>
      <w:pPr>
        <w:pBdr>
          <w:left w:val="thick" w:color="1565c0" w:sz="8"/>
        </w:pBdr>
        <w:shd w:fill="e8eaf6" w:color="auto" w:val="clear"/>
        <w:spacing w:after="36" w:before="36"/>
        <w:ind w:left="180"/>
      </w:pPr>
      <w:r>
        <w:rPr>
          <w:rFonts w:ascii="Courier New" w:cs="Courier New" w:eastAsia="Courier New" w:hAnsi="Courier New"/>
          <w:color w:val="1a237e"/>
          <w:sz w:val="18"/>
          <w:szCs w:val="18"/>
        </w:rPr>
        <w:t xml:space="preserve">Test file: [filename]</w:t>
      </w:r>
    </w:p>
    <w:p>
      <w:pPr>
        <w:pBdr>
          <w:left w:val="thick" w:color="1565c0" w:sz="8"/>
        </w:pBdr>
        <w:shd w:fill="e8eaf6" w:color="auto" w:val="clear"/>
        <w:spacing w:after="36" w:before="36"/>
        <w:ind w:left="180"/>
      </w:pPr>
      <w:r>
        <w:rPr>
          <w:rFonts w:ascii="Courier New" w:cs="Courier New" w:eastAsia="Courier New" w:hAnsi="Courier New"/>
          <w:color w:val="1a237e"/>
          <w:sz w:val="18"/>
          <w:szCs w:val="18"/>
        </w:rPr>
        <w:t xml:space="preserve">Test name: [test name]</w:t>
      </w:r>
    </w:p>
    <w:p>
      <w:pPr>
        <w:pBdr>
          <w:left w:val="thick" w:color="1565c0" w:sz="8"/>
        </w:pBdr>
        <w:shd w:fill="e8eaf6" w:color="auto" w:val="clear"/>
        <w:spacing w:after="36" w:before="36"/>
        <w:ind w:left="180"/>
      </w:pPr>
      <w:r>
        <w:rPr>
          <w:rFonts w:ascii="Courier New" w:cs="Courier New" w:eastAsia="Courier New" w:hAnsi="Courier New"/>
          <w:color w:val="1a237e"/>
          <w:sz w:val="18"/>
          <w:szCs w:val="18"/>
        </w:rPr>
        <w:t xml:space="preserve">Error: [paste complete error message]</w:t>
      </w:r>
    </w:p>
    <w:p>
      <w:pPr>
        <w:pBdr>
          <w:left w:val="thick" w:color="1565c0" w:sz="8"/>
        </w:pBdr>
        <w:shd w:fill="e8eaf6" w:color="auto" w:val="clear"/>
        <w:spacing w:after="36" w:before="36"/>
        <w:ind w:left="180"/>
      </w:pPr>
      <w:r>
        <w:rPr>
          <w:rFonts w:ascii="Courier New" w:cs="Courier New" w:eastAsia="Courier New" w:hAnsi="Courier New"/>
          <w:color w:val="1a237e"/>
          <w:sz w:val="18"/>
          <w:szCs w:val="18"/>
        </w:rPr>
        <w:t xml:space="preserve"/>
      </w:r>
    </w:p>
    <w:p>
      <w:pPr>
        <w:pBdr>
          <w:left w:val="thick" w:color="1565c0" w:sz="8"/>
        </w:pBdr>
        <w:shd w:fill="e8eaf6" w:color="auto" w:val="clear"/>
        <w:spacing w:after="36" w:before="36"/>
        <w:ind w:left="180"/>
      </w:pPr>
      <w:r>
        <w:rPr>
          <w:rFonts w:ascii="Courier New" w:cs="Courier New" w:eastAsia="Courier New" w:hAnsi="Courier New"/>
          <w:color w:val="1a237e"/>
          <w:sz w:val="18"/>
          <w:szCs w:val="18"/>
        </w:rPr>
        <w:t xml:space="preserve">Rules: Do NOT change the test. The test is correct. Fix the implementation.</w:t>
      </w:r>
    </w:p>
    <w:p>
      <w:pPr>
        <w:pBdr>
          <w:left w:val="thick" w:color="1565c0" w:sz="8"/>
        </w:pBdr>
        <w:shd w:fill="e8eaf6" w:color="auto" w:val="clear"/>
        <w:spacing w:after="36" w:before="36"/>
        <w:ind w:left="180"/>
      </w:pPr>
      <w:r>
        <w:rPr>
          <w:rFonts w:ascii="Courier New" w:cs="Courier New" w:eastAsia="Courier New" w:hAnsi="Courier New"/>
          <w:color w:val="1a237e"/>
          <w:sz w:val="18"/>
          <w:szCs w:val="18"/>
        </w:rPr>
        <w:t xml:space="preserve">The test checks: [explain what the test verifies]</w:t>
      </w:r>
    </w:p>
    <w:p>
      <w:pPr>
        <w:pBdr>
          <w:left w:val="thick" w:color="1565c0" w:sz="8"/>
        </w:pBdr>
        <w:shd w:fill="e8eaf6" w:color="auto" w:val="clear"/>
        <w:spacing w:after="36" w:before="36"/>
        <w:ind w:left="180"/>
      </w:pPr>
      <w:r>
        <w:rPr>
          <w:rFonts w:ascii="Courier New" w:cs="Courier New" w:eastAsia="Courier New" w:hAnsi="Courier New"/>
          <w:color w:val="1a237e"/>
          <w:sz w:val="18"/>
          <w:szCs w:val="18"/>
        </w:rPr>
        <w:t xml:space="preserve">The specification requires: [paste relevant spec line]</w:t>
      </w:r>
    </w:p>
    <w:p>
      <w:pPr>
        <w:pBdr>
          <w:left w:val="thick" w:color="1565c0" w:sz="8"/>
        </w:pBdr>
        <w:shd w:fill="e8eaf6" w:color="auto" w:val="clear"/>
        <w:spacing w:after="36" w:before="36"/>
        <w:ind w:left="180"/>
      </w:pPr>
      <w:r>
        <w:rPr>
          <w:rFonts w:ascii="Courier New" w:cs="Courier New" w:eastAsia="Courier New" w:hAnsi="Courier New"/>
          <w:color w:val="1a237e"/>
          <w:sz w:val="18"/>
          <w:szCs w:val="18"/>
        </w:rPr>
        <w:t xml:space="preserve">Fix the implementation code to make this test pass without changing the test.</w:t>
      </w:r>
    </w:p>
    <w:p>
      <w:pPr>
        <w:pStyle w:val="Heading2"/>
        <w:spacing w:after="120" w:before="360"/>
      </w:pPr>
      <w:r>
        <w:rPr>
          <w:b/>
          <w:bCs/>
          <w:color w:val="2d7d2d"/>
          <w:sz w:val="28"/>
          <w:szCs w:val="28"/>
        </w:rPr>
        <w:t xml:space="preserve">9.5 When AI Adds Features Not in Scope</w:t>
      </w:r>
    </w:p>
    <w:p>
      <w:pPr>
        <w:pBdr>
          <w:left w:val="thick" w:color="1565c0" w:sz="8"/>
        </w:pBdr>
        <w:shd w:fill="e8eaf6" w:color="auto" w:val="clear"/>
        <w:spacing w:after="36" w:before="36"/>
        <w:ind w:left="180"/>
      </w:pPr>
      <w:r>
        <w:rPr>
          <w:rFonts w:ascii="Courier New" w:cs="Courier New" w:eastAsia="Courier New" w:hAnsi="Courier New"/>
          <w:color w:val="1a237e"/>
          <w:sz w:val="18"/>
          <w:szCs w:val="18"/>
        </w:rPr>
        <w:t xml:space="preserve">STOP. [feature name] is NOT in scope for Agri-SAGE MVP.</w:t>
      </w:r>
    </w:p>
    <w:p>
      <w:pPr>
        <w:pBdr>
          <w:left w:val="thick" w:color="1565c0" w:sz="8"/>
        </w:pBdr>
        <w:shd w:fill="e8eaf6" w:color="auto" w:val="clear"/>
        <w:spacing w:after="36" w:before="36"/>
        <w:ind w:left="180"/>
      </w:pPr>
      <w:r>
        <w:rPr>
          <w:rFonts w:ascii="Courier New" w:cs="Courier New" w:eastAsia="Courier New" w:hAnsi="Courier New"/>
          <w:color w:val="1a237e"/>
          <w:sz w:val="18"/>
          <w:szCs w:val="18"/>
        </w:rPr>
        <w:t xml:space="preserve">Out of scope list: social network, blockchain, drone integration, IoT sensors, autonomous purchasing, yield guarantees, satellite imagery, more than 5 launch crops, more than 4 languages at launch.</w:t>
      </w:r>
    </w:p>
    <w:p>
      <w:pPr>
        <w:pBdr>
          <w:left w:val="thick" w:color="1565c0" w:sz="8"/>
        </w:pBdr>
        <w:shd w:fill="e8eaf6" w:color="auto" w:val="clear"/>
        <w:spacing w:after="36" w:before="36"/>
        <w:ind w:left="180"/>
      </w:pPr>
      <w:r>
        <w:rPr>
          <w:rFonts w:ascii="Courier New" w:cs="Courier New" w:eastAsia="Courier New" w:hAnsi="Courier New"/>
          <w:color w:val="1a237e"/>
          <w:sz w:val="18"/>
          <w:szCs w:val="18"/>
        </w:rPr>
        <w:t xml:space="preserve">Remove [feature name]. Implement only this: [restate original task exactly].</w:t>
      </w:r>
    </w:p>
    <w:p>
      <w:r>
        <w:br w:type="page"/>
      </w:r>
    </w:p>
    <w:p>
      <w:pPr>
        <w:pStyle w:val="Heading1"/>
        <w:spacing w:after="160" w:before="480"/>
      </w:pPr>
      <w:r>
        <w:rPr>
          <w:b/>
          <w:bCs/>
          <w:color w:val="1a5c1a"/>
          <w:sz w:val="36"/>
          <w:szCs w:val="36"/>
        </w:rPr>
        <w:t xml:space="preserve">PART 10: QUICK REFERENCE</w:t>
      </w:r>
    </w:p>
    <w:p>
      <w:pPr>
        <w:pBdr>
          <w:bottom w:val="single" w:color="cccccc" w:sz="6"/>
        </w:pBdr>
        <w:spacing w:after="160" w:before="160"/>
      </w:pPr>
    </w:p>
    <w:p>
      <w:pPr>
        <w:pStyle w:val="Heading2"/>
        <w:spacing w:after="120" w:before="360"/>
      </w:pPr>
      <w:r>
        <w:rPr>
          <w:b/>
          <w:bCs/>
          <w:color w:val="2d7d2d"/>
          <w:sz w:val="28"/>
          <w:szCs w:val="28"/>
        </w:rPr>
        <w:t xml:space="preserve">10.1 Daily Build Checklist for Every Team Member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4000"/>
            <w:shd w:fill="2d7d2d" w:color="auto" w:val="clear"/>
          </w:tcPr>
          <w:p>
            <w:r>
              <w:rPr>
                <w:b/>
                <w:bCs/>
                <w:color w:val="ffffff"/>
                <w:sz w:val="17"/>
                <w:szCs w:val="17"/>
              </w:rPr>
              <w:t xml:space="preserve">Step</w:t>
            </w:r>
          </w:p>
        </w:tc>
        <w:tc>
          <w:tcPr>
            <w:tcW w:type="dxa" w:w="5000"/>
            <w:shd w:fill="2d7d2d" w:color="auto" w:val="clear"/>
          </w:tcPr>
          <w:p>
            <w:r>
              <w:rPr>
                <w:b/>
                <w:bCs/>
                <w:color w:val="ffffff"/>
                <w:sz w:val="17"/>
                <w:szCs w:val="17"/>
              </w:rPr>
              <w:t xml:space="preserve">Action</w:t>
            </w:r>
          </w:p>
        </w:tc>
      </w:tr>
      <w:tr>
        <w:tc>
          <w:tcPr>
            <w:tcW w:type="dxa" w:w="4000"/>
            <w:shd w:fill="f0f8f0" w:color="auto" w:val="clear"/>
          </w:tcPr>
          <w:p>
            <w:r>
              <w:rPr>
                <w:sz w:val="17"/>
                <w:szCs w:val="17"/>
              </w:rPr>
              <w:t xml:space="preserve">Morning</w:t>
            </w:r>
          </w:p>
        </w:tc>
        <w:tc>
          <w:tcPr>
            <w:tcW w:type="dxa" w:w="5000"/>
            <w:shd w:fill="f0f8f0" w:color="auto" w:val="clear"/>
          </w:tcPr>
          <w:p>
            <w:r>
              <w:rPr>
                <w:sz w:val="17"/>
                <w:szCs w:val="17"/>
              </w:rPr>
              <w:t xml:space="preserve">git pull origin main — get latest changes</w:t>
            </w:r>
          </w:p>
        </w:tc>
      </w:tr>
      <w:tr>
        <w:tc>
          <w:tcPr>
            <w:tcW w:type="dxa" w:w="4000"/>
            <w:shd w:fill="ffffff" w:color="auto" w:val="clear"/>
          </w:tcPr>
          <w:p>
            <w:r>
              <w:rPr>
                <w:sz w:val="17"/>
                <w:szCs w:val="17"/>
              </w:rPr>
              <w:t xml:space="preserve">Before starting</w:t>
            </w:r>
          </w:p>
        </w:tc>
        <w:tc>
          <w:tcPr>
            <w:tcW w:type="dxa" w:w="5000"/>
            <w:shd w:fill="ffffff" w:color="auto" w:val="clear"/>
          </w:tcPr>
          <w:p>
            <w:r>
              <w:rPr>
                <w:sz w:val="17"/>
                <w:szCs w:val="17"/>
              </w:rPr>
              <w:t xml:space="preserve">docker compose up -d (Member 1 and 2 only) — confirm backend healthy</w:t>
            </w:r>
          </w:p>
        </w:tc>
      </w:tr>
      <w:tr>
        <w:tc>
          <w:tcPr>
            <w:tcW w:type="dxa" w:w="4000"/>
            <w:shd w:fill="f0f8f0" w:color="auto" w:val="clear"/>
          </w:tcPr>
          <w:p>
            <w:r>
              <w:rPr>
                <w:sz w:val="17"/>
                <w:szCs w:val="17"/>
              </w:rPr>
              <w:t xml:space="preserve">Pick task</w:t>
            </w:r>
          </w:p>
        </w:tc>
        <w:tc>
          <w:tcPr>
            <w:tcW w:type="dxa" w:w="5000"/>
            <w:shd w:fill="f0f8f0" w:color="auto" w:val="clear"/>
          </w:tcPr>
          <w:p>
            <w:r>
              <w:rPr>
                <w:sz w:val="17"/>
                <w:szCs w:val="17"/>
              </w:rPr>
              <w:t xml:space="preserve">Open your Role Guide (Parts 3-7) — find next uncompleted task</w:t>
            </w:r>
          </w:p>
        </w:tc>
      </w:tr>
      <w:tr>
        <w:tc>
          <w:tcPr>
            <w:tcW w:type="dxa" w:w="4000"/>
            <w:shd w:fill="ffffff" w:color="auto" w:val="clear"/>
          </w:tcPr>
          <w:p>
            <w:r>
              <w:rPr>
                <w:sz w:val="17"/>
                <w:szCs w:val="17"/>
              </w:rPr>
              <w:t xml:space="preserve">Open Cline</w:t>
            </w:r>
          </w:p>
        </w:tc>
        <w:tc>
          <w:tcPr>
            <w:tcW w:type="dxa" w:w="5000"/>
            <w:shd w:fill="ffffff" w:color="auto" w:val="clear"/>
          </w:tcPr>
          <w:p>
            <w:r>
              <w:rPr>
                <w:sz w:val="17"/>
                <w:szCs w:val="17"/>
              </w:rPr>
              <w:t xml:space="preserve">New session — attach only the specific documents that task needs</w:t>
            </w:r>
          </w:p>
        </w:tc>
      </w:tr>
      <w:tr>
        <w:tc>
          <w:tcPr>
            <w:tcW w:type="dxa" w:w="4000"/>
            <w:shd w:fill="f0f8f0" w:color="auto" w:val="clear"/>
          </w:tcPr>
          <w:p>
            <w:r>
              <w:rPr>
                <w:sz w:val="17"/>
                <w:szCs w:val="17"/>
              </w:rPr>
              <w:t xml:space="preserve">Copy prompt</w:t>
            </w:r>
          </w:p>
        </w:tc>
        <w:tc>
          <w:tcPr>
            <w:tcW w:type="dxa" w:w="5000"/>
            <w:shd w:fill="f0f8f0" w:color="auto" w:val="clear"/>
          </w:tcPr>
          <w:p>
            <w:r>
              <w:rPr>
                <w:sz w:val="17"/>
                <w:szCs w:val="17"/>
              </w:rPr>
              <w:t xml:space="preserve">Copy the prompt from your role guide EXACTLY — do not paraphrase</w:t>
            </w:r>
          </w:p>
        </w:tc>
      </w:tr>
      <w:tr>
        <w:tc>
          <w:tcPr>
            <w:tcW w:type="dxa" w:w="4000"/>
            <w:shd w:fill="ffffff" w:color="auto" w:val="clear"/>
          </w:tcPr>
          <w:p>
            <w:r>
              <w:rPr>
                <w:sz w:val="17"/>
                <w:szCs w:val="17"/>
              </w:rPr>
              <w:t xml:space="preserve">Review output</w:t>
            </w:r>
          </w:p>
        </w:tc>
        <w:tc>
          <w:tcPr>
            <w:tcW w:type="dxa" w:w="5000"/>
            <w:shd w:fill="ffffff" w:color="auto" w:val="clear"/>
          </w:tcPr>
          <w:p>
            <w:r>
              <w:rPr>
                <w:sz w:val="17"/>
                <w:szCs w:val="17"/>
              </w:rPr>
              <w:t xml:space="preserve">Read every line AI writes — do not blindly accept code you don't understand at all</w:t>
            </w:r>
          </w:p>
        </w:tc>
      </w:tr>
      <w:tr>
        <w:tc>
          <w:tcPr>
            <w:tcW w:type="dxa" w:w="4000"/>
            <w:shd w:fill="f0f8f0" w:color="auto" w:val="clear"/>
          </w:tcPr>
          <w:p>
            <w:r>
              <w:rPr>
                <w:sz w:val="17"/>
                <w:szCs w:val="17"/>
              </w:rPr>
              <w:t xml:space="preserve">Run and test</w:t>
            </w:r>
          </w:p>
        </w:tc>
        <w:tc>
          <w:tcPr>
            <w:tcW w:type="dxa" w:w="5000"/>
            <w:shd w:fill="f0f8f0" w:color="auto" w:val="clear"/>
          </w:tcPr>
          <w:p>
            <w:r>
              <w:rPr>
                <w:sz w:val="17"/>
                <w:szCs w:val="17"/>
              </w:rPr>
              <w:t xml:space="preserve">Run the code. Check it works. Run relevant tests.</w:t>
            </w:r>
          </w:p>
        </w:tc>
      </w:tr>
      <w:tr>
        <w:tc>
          <w:tcPr>
            <w:tcW w:type="dxa" w:w="4000"/>
            <w:shd w:fill="ffffff" w:color="auto" w:val="clear"/>
          </w:tcPr>
          <w:p>
            <w:r>
              <w:rPr>
                <w:sz w:val="17"/>
                <w:szCs w:val="17"/>
              </w:rPr>
              <w:t xml:space="preserve">Fix errors</w:t>
            </w:r>
          </w:p>
        </w:tc>
        <w:tc>
          <w:tcPr>
            <w:tcW w:type="dxa" w:w="5000"/>
            <w:shd w:fill="ffffff" w:color="auto" w:val="clear"/>
          </w:tcPr>
          <w:p>
            <w:r>
              <w:rPr>
                <w:sz w:val="17"/>
                <w:szCs w:val="17"/>
              </w:rPr>
              <w:t xml:space="preserve">Use Part 9 correction prompts if anything fails</w:t>
            </w:r>
          </w:p>
        </w:tc>
      </w:tr>
      <w:tr>
        <w:tc>
          <w:tcPr>
            <w:tcW w:type="dxa" w:w="4000"/>
            <w:shd w:fill="f0f8f0" w:color="auto" w:val="clear"/>
          </w:tcPr>
          <w:p>
            <w:r>
              <w:rPr>
                <w:sz w:val="17"/>
                <w:szCs w:val="17"/>
              </w:rPr>
              <w:t xml:space="preserve">Commit</w:t>
            </w:r>
          </w:p>
        </w:tc>
        <w:tc>
          <w:tcPr>
            <w:tcW w:type="dxa" w:w="5000"/>
            <w:shd w:fill="f0f8f0" w:color="auto" w:val="clear"/>
          </w:tcPr>
          <w:p>
            <w:r>
              <w:rPr>
                <w:sz w:val="17"/>
                <w:szCs w:val="17"/>
              </w:rPr>
              <w:t xml:space="preserve">git add -A &amp;&amp; git commit -m 'Role: description of what you built'</w:t>
            </w:r>
          </w:p>
        </w:tc>
      </w:tr>
      <w:tr>
        <w:tc>
          <w:tcPr>
            <w:tcW w:type="dxa" w:w="4000"/>
            <w:shd w:fill="ffffff" w:color="auto" w:val="clear"/>
          </w:tcPr>
          <w:p>
            <w:r>
              <w:rPr>
                <w:sz w:val="17"/>
                <w:szCs w:val="17"/>
              </w:rPr>
              <w:t xml:space="preserve">Push</w:t>
            </w:r>
          </w:p>
        </w:tc>
        <w:tc>
          <w:tcPr>
            <w:tcW w:type="dxa" w:w="5000"/>
            <w:shd w:fill="ffffff" w:color="auto" w:val="clear"/>
          </w:tcPr>
          <w:p>
            <w:r>
              <w:rPr>
                <w:sz w:val="17"/>
                <w:szCs w:val="17"/>
              </w:rPr>
              <w:t xml:space="preserve">git push origin your-branch-name</w:t>
            </w:r>
          </w:p>
        </w:tc>
      </w:tr>
    </w:tbl>
    <w:p>
      <w:pPr>
        <w:pStyle w:val="Heading2"/>
        <w:spacing w:after="120" w:before="360"/>
      </w:pPr>
      <w:r>
        <w:rPr>
          <w:b/>
          <w:bCs/>
          <w:color w:val="2d7d2d"/>
          <w:sz w:val="28"/>
          <w:szCs w:val="28"/>
        </w:rPr>
        <w:t xml:space="preserve">10.2 Most Important Values — All Team Members Must Know These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3500"/>
            <w:shd w:fill="2d7d2d" w:color="auto" w:val="clear"/>
          </w:tcPr>
          <w:p>
            <w:r>
              <w:rPr>
                <w:b/>
                <w:bCs/>
                <w:color w:val="ffffff"/>
                <w:sz w:val="17"/>
                <w:szCs w:val="17"/>
              </w:rPr>
              <w:t xml:space="preserve">Value</w:t>
            </w:r>
          </w:p>
        </w:tc>
        <w:tc>
          <w:tcPr>
            <w:tcW w:type="dxa" w:w="2000"/>
            <w:shd w:fill="2d7d2d" w:color="auto" w:val="clear"/>
          </w:tcPr>
          <w:p>
            <w:r>
              <w:rPr>
                <w:b/>
                <w:bCs/>
                <w:color w:val="ffffff"/>
                <w:sz w:val="17"/>
                <w:szCs w:val="17"/>
              </w:rPr>
              <w:t xml:space="preserve">Number</w:t>
            </w:r>
          </w:p>
        </w:tc>
        <w:tc>
          <w:tcPr>
            <w:tcW w:type="dxa" w:w="3500"/>
            <w:shd w:fill="2d7d2d" w:color="auto" w:val="clear"/>
          </w:tcPr>
          <w:p>
            <w:r>
              <w:rPr>
                <w:b/>
                <w:bCs/>
                <w:color w:val="ffffff"/>
                <w:sz w:val="17"/>
                <w:szCs w:val="17"/>
              </w:rPr>
              <w:t xml:space="preserve">Why It Matters</w:t>
            </w:r>
          </w:p>
        </w:tc>
      </w:tr>
      <w:tr>
        <w:tc>
          <w:tcPr>
            <w:tcW w:type="dxa" w:w="3500"/>
            <w:shd w:fill="f0f8f0" w:color="auto" w:val="clear"/>
          </w:tcPr>
          <w:p>
            <w:r>
              <w:rPr>
                <w:sz w:val="17"/>
                <w:szCs w:val="17"/>
              </w:rPr>
              <w:t xml:space="preserve">Vision model minimum Macro-F1</w:t>
            </w:r>
          </w:p>
        </w:tc>
        <w:tc>
          <w:tcPr>
            <w:tcW w:type="dxa" w:w="2000"/>
            <w:shd w:fill="f0f8f0" w:color="auto" w:val="clear"/>
          </w:tcPr>
          <w:p>
            <w:r>
              <w:rPr>
                <w:sz w:val="17"/>
                <w:szCs w:val="17"/>
              </w:rPr>
              <w:t xml:space="preserve">0.82</w:t>
            </w:r>
          </w:p>
        </w:tc>
        <w:tc>
          <w:tcPr>
            <w:tcW w:type="dxa" w:w="3500"/>
            <w:shd w:fill="f0f8f0" w:color="auto" w:val="clear"/>
          </w:tcPr>
          <w:p>
            <w:r>
              <w:rPr>
                <w:sz w:val="17"/>
                <w:szCs w:val="17"/>
              </w:rPr>
              <w:t xml:space="preserve">Do not deploy model below this — farmers get wrong diagnosis</w:t>
            </w:r>
          </w:p>
        </w:tc>
      </w:tr>
      <w:tr>
        <w:tc>
          <w:tcPr>
            <w:tcW w:type="dxa" w:w="3500"/>
            <w:shd w:fill="ffffff" w:color="auto" w:val="clear"/>
          </w:tcPr>
          <w:p>
            <w:r>
              <w:rPr>
                <w:sz w:val="17"/>
                <w:szCs w:val="17"/>
              </w:rPr>
              <w:t xml:space="preserve">Vision model max ECE</w:t>
            </w:r>
          </w:p>
        </w:tc>
        <w:tc>
          <w:tcPr>
            <w:tcW w:type="dxa" w:w="2000"/>
            <w:shd w:fill="ffffff" w:color="auto" w:val="clear"/>
          </w:tcPr>
          <w:p>
            <w:r>
              <w:rPr>
                <w:sz w:val="17"/>
                <w:szCs w:val="17"/>
              </w:rPr>
              <w:t xml:space="preserve">0.12</w:t>
            </w:r>
          </w:p>
        </w:tc>
        <w:tc>
          <w:tcPr>
            <w:tcW w:type="dxa" w:w="3500"/>
            <w:shd w:fill="ffffff" w:color="auto" w:val="clear"/>
          </w:tcPr>
          <w:p>
            <w:r>
              <w:rPr>
                <w:sz w:val="17"/>
                <w:szCs w:val="17"/>
              </w:rPr>
              <w:t xml:space="preserve">Confidence must be calibrated — overconfident model is dangerous</w:t>
            </w:r>
          </w:p>
        </w:tc>
      </w:tr>
      <w:tr>
        <w:tc>
          <w:tcPr>
            <w:tcW w:type="dxa" w:w="3500"/>
            <w:shd w:fill="f0f8f0" w:color="auto" w:val="clear"/>
          </w:tcPr>
          <w:p>
            <w:r>
              <w:rPr>
                <w:sz w:val="17"/>
                <w:szCs w:val="17"/>
              </w:rPr>
              <w:t xml:space="preserve">Advisory generation max time</w:t>
            </w:r>
          </w:p>
        </w:tc>
        <w:tc>
          <w:tcPr>
            <w:tcW w:type="dxa" w:w="2000"/>
            <w:shd w:fill="f0f8f0" w:color="auto" w:val="clear"/>
          </w:tcPr>
          <w:p>
            <w:r>
              <w:rPr>
                <w:sz w:val="17"/>
                <w:szCs w:val="17"/>
              </w:rPr>
              <w:t xml:space="preserve">8 seconds</w:t>
            </w:r>
          </w:p>
        </w:tc>
        <w:tc>
          <w:tcPr>
            <w:tcW w:type="dxa" w:w="3500"/>
            <w:shd w:fill="f0f8f0" w:color="auto" w:val="clear"/>
          </w:tcPr>
          <w:p>
            <w:r>
              <w:rPr>
                <w:sz w:val="17"/>
                <w:szCs w:val="17"/>
              </w:rPr>
              <w:t xml:space="preserve">Farmer will abandon app if slower</w:t>
            </w:r>
          </w:p>
        </w:tc>
      </w:tr>
      <w:tr>
        <w:tc>
          <w:tcPr>
            <w:tcW w:type="dxa" w:w="3500"/>
            <w:shd w:fill="ffffff" w:color="auto" w:val="clear"/>
          </w:tcPr>
          <w:p>
            <w:r>
              <w:rPr>
                <w:sz w:val="17"/>
                <w:szCs w:val="17"/>
              </w:rPr>
              <w:t xml:space="preserve">JWT access token expiry</w:t>
            </w:r>
          </w:p>
        </w:tc>
        <w:tc>
          <w:tcPr>
            <w:tcW w:type="dxa" w:w="2000"/>
            <w:shd w:fill="ffffff" w:color="auto" w:val="clear"/>
          </w:tcPr>
          <w:p>
            <w:r>
              <w:rPr>
                <w:sz w:val="17"/>
                <w:szCs w:val="17"/>
              </w:rPr>
              <w:t xml:space="preserve">15 minutes</w:t>
            </w:r>
          </w:p>
        </w:tc>
        <w:tc>
          <w:tcPr>
            <w:tcW w:type="dxa" w:w="3500"/>
            <w:shd w:fill="ffffff" w:color="auto" w:val="clear"/>
          </w:tcPr>
          <w:p>
            <w:r>
              <w:rPr>
                <w:sz w:val="17"/>
                <w:szCs w:val="17"/>
              </w:rPr>
              <w:t xml:space="preserve">Security requirement — non-negotiable</w:t>
            </w:r>
          </w:p>
        </w:tc>
      </w:tr>
      <w:tr>
        <w:tc>
          <w:tcPr>
            <w:tcW w:type="dxa" w:w="3500"/>
            <w:shd w:fill="f0f8f0" w:color="auto" w:val="clear"/>
          </w:tcPr>
          <w:p>
            <w:r>
              <w:rPr>
                <w:sz w:val="17"/>
                <w:szCs w:val="17"/>
              </w:rPr>
              <w:t xml:space="preserve">OTP max attempts</w:t>
            </w:r>
          </w:p>
        </w:tc>
        <w:tc>
          <w:tcPr>
            <w:tcW w:type="dxa" w:w="2000"/>
            <w:shd w:fill="f0f8f0" w:color="auto" w:val="clear"/>
          </w:tcPr>
          <w:p>
            <w:r>
              <w:rPr>
                <w:sz w:val="17"/>
                <w:szCs w:val="17"/>
              </w:rPr>
              <w:t xml:space="preserve">5 per phone per 10 minutes</w:t>
            </w:r>
          </w:p>
        </w:tc>
        <w:tc>
          <w:tcPr>
            <w:tcW w:type="dxa" w:w="3500"/>
            <w:shd w:fill="f0f8f0" w:color="auto" w:val="clear"/>
          </w:tcPr>
          <w:p>
            <w:r>
              <w:rPr>
                <w:sz w:val="17"/>
                <w:szCs w:val="17"/>
              </w:rPr>
              <w:t xml:space="preserve">Prevents brute force — non-negotiable</w:t>
            </w:r>
          </w:p>
        </w:tc>
      </w:tr>
      <w:tr>
        <w:tc>
          <w:tcPr>
            <w:tcW w:type="dxa" w:w="3500"/>
            <w:shd w:fill="ffffff" w:color="auto" w:val="clear"/>
          </w:tcPr>
          <w:p>
            <w:r>
              <w:rPr>
                <w:sz w:val="17"/>
                <w:szCs w:val="17"/>
              </w:rPr>
              <w:t xml:space="preserve">Image max size</w:t>
            </w:r>
          </w:p>
        </w:tc>
        <w:tc>
          <w:tcPr>
            <w:tcW w:type="dxa" w:w="2000"/>
            <w:shd w:fill="ffffff" w:color="auto" w:val="clear"/>
          </w:tcPr>
          <w:p>
            <w:r>
              <w:rPr>
                <w:sz w:val="17"/>
                <w:szCs w:val="17"/>
              </w:rPr>
              <w:t xml:space="preserve">5MB</w:t>
            </w:r>
          </w:p>
        </w:tc>
        <w:tc>
          <w:tcPr>
            <w:tcW w:type="dxa" w:w="3500"/>
            <w:shd w:fill="ffffff" w:color="auto" w:val="clear"/>
          </w:tcPr>
          <w:p>
            <w:r>
              <w:rPr>
                <w:sz w:val="17"/>
                <w:szCs w:val="17"/>
              </w:rPr>
              <w:t xml:space="preserve">Larger images slow upload on 2G connections</w:t>
            </w:r>
          </w:p>
        </w:tc>
      </w:tr>
      <w:tr>
        <w:tc>
          <w:tcPr>
            <w:tcW w:type="dxa" w:w="3500"/>
            <w:shd w:fill="f0f8f0" w:color="auto" w:val="clear"/>
          </w:tcPr>
          <w:p>
            <w:r>
              <w:rPr>
                <w:sz w:val="17"/>
                <w:szCs w:val="17"/>
              </w:rPr>
              <w:t xml:space="preserve">GDD base temp rice</w:t>
            </w:r>
          </w:p>
        </w:tc>
        <w:tc>
          <w:tcPr>
            <w:tcW w:type="dxa" w:w="2000"/>
            <w:shd w:fill="f0f8f0" w:color="auto" w:val="clear"/>
          </w:tcPr>
          <w:p>
            <w:r>
              <w:rPr>
                <w:sz w:val="17"/>
                <w:szCs w:val="17"/>
              </w:rPr>
              <w:t xml:space="preserve">10°C</w:t>
            </w:r>
          </w:p>
        </w:tc>
        <w:tc>
          <w:tcPr>
            <w:tcW w:type="dxa" w:w="3500"/>
            <w:shd w:fill="f0f8f0" w:color="auto" w:val="clear"/>
          </w:tcPr>
          <w:p>
            <w:r>
              <w:rPr>
                <w:sz w:val="17"/>
                <w:szCs w:val="17"/>
              </w:rPr>
              <w:t xml:space="preserve">Wrong base temp = wrong crop stage = wrong disease vulnerability</w:t>
            </w:r>
          </w:p>
        </w:tc>
      </w:tr>
      <w:tr>
        <w:tc>
          <w:tcPr>
            <w:tcW w:type="dxa" w:w="3500"/>
            <w:shd w:fill="ffffff" w:color="auto" w:val="clear"/>
          </w:tcPr>
          <w:p>
            <w:r>
              <w:rPr>
                <w:sz w:val="17"/>
                <w:szCs w:val="17"/>
              </w:rPr>
              <w:t xml:space="preserve">Free advisory limit</w:t>
            </w:r>
          </w:p>
        </w:tc>
        <w:tc>
          <w:tcPr>
            <w:tcW w:type="dxa" w:w="2000"/>
            <w:shd w:fill="ffffff" w:color="auto" w:val="clear"/>
          </w:tcPr>
          <w:p>
            <w:r>
              <w:rPr>
                <w:sz w:val="17"/>
                <w:szCs w:val="17"/>
              </w:rPr>
              <w:t xml:space="preserve">5 per month</w:t>
            </w:r>
          </w:p>
        </w:tc>
        <w:tc>
          <w:tcPr>
            <w:tcW w:type="dxa" w:w="3500"/>
            <w:shd w:fill="ffffff" w:color="auto" w:val="clear"/>
          </w:tcPr>
          <w:p>
            <w:r>
              <w:rPr>
                <w:sz w:val="17"/>
                <w:szCs w:val="17"/>
              </w:rPr>
              <w:t xml:space="preserve">PRD Section 6.1 — basis of subscription model</w:t>
            </w:r>
          </w:p>
        </w:tc>
      </w:tr>
      <w:tr>
        <w:tc>
          <w:tcPr>
            <w:tcW w:type="dxa" w:w="3500"/>
            <w:shd w:fill="f0f8f0" w:color="auto" w:val="clear"/>
          </w:tcPr>
          <w:p>
            <w:r>
              <w:rPr>
                <w:sz w:val="17"/>
                <w:szCs w:val="17"/>
              </w:rPr>
              <w:t xml:space="preserve">LLM temperature advisory</w:t>
            </w:r>
          </w:p>
        </w:tc>
        <w:tc>
          <w:tcPr>
            <w:tcW w:type="dxa" w:w="2000"/>
            <w:shd w:fill="f0f8f0" w:color="auto" w:val="clear"/>
          </w:tcPr>
          <w:p>
            <w:r>
              <w:rPr>
                <w:sz w:val="17"/>
                <w:szCs w:val="17"/>
              </w:rPr>
              <w:t xml:space="preserve">0.2</w:t>
            </w:r>
          </w:p>
        </w:tc>
        <w:tc>
          <w:tcPr>
            <w:tcW w:type="dxa" w:w="3500"/>
            <w:shd w:fill="f0f8f0" w:color="auto" w:val="clear"/>
          </w:tcPr>
          <w:p>
            <w:r>
              <w:rPr>
                <w:sz w:val="17"/>
                <w:szCs w:val="17"/>
              </w:rPr>
              <w:t xml:space="preserve">Higher = more random = inconsistent advisory text</w:t>
            </w:r>
          </w:p>
        </w:tc>
      </w:tr>
      <w:tr>
        <w:tc>
          <w:tcPr>
            <w:tcW w:type="dxa" w:w="3500"/>
            <w:shd w:fill="ffffff" w:color="auto" w:val="clear"/>
          </w:tcPr>
          <w:p>
            <w:r>
              <w:rPr>
                <w:sz w:val="17"/>
                <w:szCs w:val="17"/>
              </w:rPr>
              <w:t xml:space="preserve">Malayalam mandatory rule</w:t>
            </w:r>
          </w:p>
        </w:tc>
        <w:tc>
          <w:tcPr>
            <w:tcW w:type="dxa" w:w="2000"/>
            <w:shd w:fill="ffffff" w:color="auto" w:val="clear"/>
          </w:tcPr>
          <w:p>
            <w:r>
              <w:rPr>
                <w:sz w:val="17"/>
                <w:szCs w:val="17"/>
              </w:rPr>
              <w:t xml:space="preserve">All farmer-facing text must have Malayalam string</w:t>
            </w:r>
          </w:p>
        </w:tc>
        <w:tc>
          <w:tcPr>
            <w:tcW w:type="dxa" w:w="3500"/>
            <w:shd w:fill="ffffff" w:color="auto" w:val="clear"/>
          </w:tcPr>
          <w:p>
            <w:r>
              <w:rPr>
                <w:sz w:val="17"/>
                <w:szCs w:val="17"/>
              </w:rPr>
              <w:t xml:space="preserve">Native speaker review required before launch</w:t>
            </w:r>
          </w:p>
        </w:tc>
      </w:tr>
    </w:tbl>
    <w:p>
      <w:pPr>
        <w:pBdr>
          <w:bottom w:val="single" w:color="cccccc" w:sz="6"/>
        </w:pBdr>
        <w:spacing w:after="160" w:before="160"/>
      </w:pPr>
    </w:p>
    <w:p>
      <w:pPr>
        <w:spacing w:after="100" w:before="200"/>
        <w:jc w:val="center"/>
      </w:pPr>
      <w:r>
        <w:rPr>
          <w:b/>
          <w:bCs/>
          <w:color w:val="2d7d2d"/>
          <w:sz w:val="20"/>
          <w:szCs w:val="20"/>
        </w:rPr>
        <w:t xml:space="preserve">AGRI-SAGE MASTER BUILD GUIDE v2.0</w:t>
      </w:r>
    </w:p>
    <w:p>
      <w:pPr>
        <w:spacing w:after="120"/>
        <w:jc w:val="center"/>
      </w:pPr>
      <w:r>
        <w:rPr>
          <w:b/>
          <w:bCs/>
          <w:color w:val="1a5c1a"/>
          <w:sz w:val="18"/>
          <w:szCs w:val="18"/>
        </w:rPr>
        <w:t xml:space="preserve">5 members · All beginners · All free tools · One task at a time · Verify before proceeding</w:t>
      </w:r>
    </w:p>
    <w:p>
      <w:pPr>
        <w:spacing w:after="100"/>
        <w:jc w:val="center"/>
      </w:pPr>
      <w:r>
        <w:rPr>
          <w:i/>
          <w:iCs/>
          <w:color w:val="555555"/>
          <w:sz w:val="17"/>
          <w:szCs w:val="17"/>
        </w:rPr>
        <w:t xml:space="preserve">Cline + Gemini Free API = your primary build tool. Copy prompts exactly. Verify everything.</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2026-09-09T08:30:40.913Z</dcterms:created>
  <dcterms:modified xsi:type="dcterms:W3CDTF">2026-09-09T08:30:40.924Z</dcterms:modified>
</cp:coreProperties>
</file>

<file path=docProps/custom.xml><?xml version="1.0" encoding="utf-8"?>
<Properties xmlns="http://schemas.openxmlformats.org/officeDocument/2006/custom-properties" xmlns:vt="http://schemas.openxmlformats.org/officeDocument/2006/docPropsVTypes"/>
</file>