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t xml:space="preserve"/>
      </w:r>
    </w:p>
    <w:p>
      <w:pPr>
        <w:spacing w:before="0" w:after="160"/>
        <w:jc w:val="center"/>
      </w:pPr>
      <w:r>
        <w:rPr>
          <w:rFonts w:ascii="Arial" w:cs="Arial" w:eastAsia="Arial" w:hAnsi="Arial"/>
          <w:b/>
          <w:bCs/>
          <w:color w:val="1E3A8A"/>
          <w:sz w:val="36"/>
          <w:szCs w:val="36"/>
        </w:rPr>
        <w:t xml:space="preserve">Software Requirements Specification</w:t>
      </w:r>
    </w:p>
    <w:p>
      <w:pPr>
        <w:spacing w:before="0" w:after="80"/>
        <w:jc w:val="center"/>
      </w:pPr>
      <w:r>
        <w:rPr>
          <w:rFonts w:ascii="Arial" w:cs="Arial" w:eastAsia="Arial" w:hAnsi="Arial"/>
          <w:i/>
          <w:iCs/>
          <w:color w:val="6B7280"/>
          <w:sz w:val="24"/>
          <w:szCs w:val="24"/>
        </w:rPr>
        <w:t xml:space="preserve">for</w:t>
      </w:r>
    </w:p>
    <w:p>
      <w:pPr>
        <w:pBdr>
          <w:bottom w:val="single" w:color="2563EB" w:sz="8" w:space="8"/>
        </w:pBdr>
        <w:spacing w:before="0" w:after="320"/>
        <w:jc w:val="center"/>
      </w:pPr>
      <w:r>
        <w:rPr>
          <w:rFonts w:ascii="Arial" w:cs="Arial" w:eastAsia="Arial" w:hAnsi="Arial"/>
          <w:b/>
          <w:bCs/>
          <w:color w:val="2563EB"/>
          <w:sz w:val="44"/>
          <w:szCs w:val="44"/>
        </w:rPr>
        <w:t xml:space="preserve">AI Interview Coach</w:t>
      </w:r>
    </w:p>
    <w:p>
      <w:pPr>
        <w:spacing w:before="160" w:after="80"/>
        <w:jc w:val="center"/>
      </w:pPr>
      <w:r>
        <w:rPr>
          <w:rFonts w:ascii="Arial" w:cs="Arial" w:eastAsia="Arial" w:hAnsi="Arial"/>
          <w:i/>
          <w:iCs/>
          <w:color w:val="6B7280"/>
          <w:sz w:val="26"/>
          <w:szCs w:val="26"/>
        </w:rPr>
        <w:t xml:space="preserve">Comprehensive Interview Preparation Platform</w:t>
      </w:r>
    </w:p>
    <w:p>
      <w:pPr>
        <w:spacing w:before="480" w:after="0"/>
      </w:pPr>
      <w:r>
        <w:t xml:space="preserve"/>
      </w:r>
    </w:p>
    <w:p>
      <w:pPr>
        <w:spacing w:before="80" w:after="40"/>
        <w:jc w:val="center"/>
      </w:pPr>
      <w:r>
        <w:rPr>
          <w:rFonts w:ascii="Arial" w:cs="Arial" w:eastAsia="Arial" w:hAnsi="Arial"/>
          <w:b/>
          <w:bCs/>
          <w:color w:val="374151"/>
          <w:sz w:val="22"/>
          <w:szCs w:val="22"/>
        </w:rPr>
        <w:t xml:space="preserve">Prepared by</w:t>
      </w:r>
    </w:p>
    <w:p>
      <w:pPr>
        <w:spacing w:before="40" w:after="40"/>
        <w:jc w:val="center"/>
      </w:pPr>
      <w:r>
        <w:rPr>
          <w:rFonts w:ascii="Arial" w:cs="Arial" w:eastAsia="Arial" w:hAnsi="Arial"/>
          <w:color w:val="374151"/>
          <w:sz w:val="22"/>
          <w:szCs w:val="22"/>
        </w:rPr>
        <w:t xml:space="preserve">Adwaidh AS (ASI23CA04)</w:t>
      </w:r>
    </w:p>
    <w:p>
      <w:pPr>
        <w:spacing w:before="40" w:after="40"/>
        <w:jc w:val="center"/>
      </w:pPr>
      <w:r>
        <w:rPr>
          <w:rFonts w:ascii="Arial" w:cs="Arial" w:eastAsia="Arial" w:hAnsi="Arial"/>
          <w:color w:val="374151"/>
          <w:sz w:val="22"/>
          <w:szCs w:val="22"/>
        </w:rPr>
        <w:t xml:space="preserve">Devadath Viswam (ASI23CA027)</w:t>
      </w:r>
    </w:p>
    <w:p>
      <w:pPr>
        <w:spacing w:before="40" w:after="40"/>
        <w:jc w:val="center"/>
      </w:pPr>
      <w:r>
        <w:rPr>
          <w:rFonts w:ascii="Arial" w:cs="Arial" w:eastAsia="Arial" w:hAnsi="Arial"/>
          <w:color w:val="374151"/>
          <w:sz w:val="22"/>
          <w:szCs w:val="22"/>
        </w:rPr>
        <w:t xml:space="preserve">Magnel Olivero (ASI23CA040)</w:t>
      </w:r>
    </w:p>
    <w:p>
      <w:pPr>
        <w:spacing w:before="40" w:after="40"/>
        <w:jc w:val="center"/>
      </w:pPr>
      <w:r>
        <w:rPr>
          <w:rFonts w:ascii="Arial" w:cs="Arial" w:eastAsia="Arial" w:hAnsi="Arial"/>
          <w:color w:val="374151"/>
          <w:sz w:val="22"/>
          <w:szCs w:val="22"/>
        </w:rPr>
        <w:t xml:space="preserve">Athul Chandran AK (ASI23CA021)</w:t>
      </w:r>
    </w:p>
    <w:p>
      <w:pPr>
        <w:spacing w:before="160" w:after="0"/>
      </w:pPr>
      <w:r>
        <w:t xml:space="preserve"/>
      </w:r>
    </w:p>
    <w:p>
      <w:pPr>
        <w:spacing w:before="80" w:after="40"/>
        <w:jc w:val="center"/>
      </w:pPr>
      <w:r>
        <w:rPr>
          <w:rFonts w:ascii="Arial" w:cs="Arial" w:eastAsia="Arial" w:hAnsi="Arial"/>
          <w:b/>
          <w:bCs/>
          <w:color w:val="374151"/>
          <w:sz w:val="22"/>
          <w:szCs w:val="22"/>
        </w:rPr>
        <w:t xml:space="preserve">S5 - MCA</w:t>
      </w:r>
    </w:p>
    <w:p>
      <w:pPr>
        <w:spacing w:before="40" w:after="40"/>
        <w:jc w:val="center"/>
      </w:pPr>
      <w:r>
        <w:rPr>
          <w:rFonts w:ascii="Arial" w:cs="Arial" w:eastAsia="Arial" w:hAnsi="Arial"/>
          <w:color w:val="374151"/>
          <w:sz w:val="22"/>
          <w:szCs w:val="22"/>
        </w:rPr>
        <w:t xml:space="preserve">Adi Shankara Institute of Engineering and Technology, Kalady</w:t>
      </w:r>
    </w:p>
    <w:p>
      <w:pPr>
        <w:spacing w:before="4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8A" w:color="auto"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E3A8A" w:color="auto"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Project ID</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AIIC-2025-001</w:t>
            </w:r>
          </w:p>
        </w:tc>
      </w:tr>
      <w:tr>
        <w:tc>
          <w:tcPr>
            <w:tcW w:type="dxa" w:w="30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Document Version</w:t>
            </w:r>
          </w:p>
        </w:tc>
        <w:tc>
          <w:tcPr>
            <w:tcW w:type="dxa" w:w="636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2.0</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Document Date</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March 4, 2026</w:t>
            </w:r>
          </w:p>
        </w:tc>
      </w:tr>
      <w:tr>
        <w:tc>
          <w:tcPr>
            <w:tcW w:type="dxa" w:w="30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Status</w:t>
            </w:r>
          </w:p>
        </w:tc>
        <w:tc>
          <w:tcPr>
            <w:tcW w:type="dxa" w:w="636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Final Release</w:t>
            </w:r>
          </w:p>
        </w:tc>
      </w:tr>
    </w:tbl>
    <w:p>
      <w:r>
        <w:br w:type="page"/>
      </w:r>
    </w:p>
    <w:p>
      <w:pPr>
        <w:sectPr>
          <w:pgSz w:w="12240" w:h="15840" w:orient="portrait"/>
          <w:pgMar w:top="1440" w:right="1440" w:bottom="1440" w:left="1440" w:header="708" w:footer="708" w:gutter="0"/>
          <w:pgNumType/>
          <w:docGrid w:linePitch="360"/>
        </w:sectPr>
      </w:pPr>
    </w:p>
    <w:p>
      <w:pPr>
        <w:pStyle w:val="Heading1"/>
        <w:pBdr>
          <w:bottom w:val="single" w:color="2563EB" w:sz="4" w:space="4"/>
        </w:pBdr>
        <w:spacing w:before="320" w:after="160"/>
      </w:pPr>
      <w:r>
        <w:rPr>
          <w:rFonts w:ascii="Arial" w:cs="Arial" w:eastAsia="Arial" w:hAnsi="Arial"/>
          <w:b/>
          <w:bCs/>
          <w:color w:val="1E3A8A"/>
          <w:sz w:val="28"/>
          <w:szCs w:val="28"/>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E3A8A" w:color="auto"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7360"/>
            <w:tcBorders>
              <w:top w:val="single" w:color="CCCCCC" w:sz="1"/>
              <w:left w:val="single" w:color="CCCCCC" w:sz="1"/>
              <w:bottom w:val="single" w:color="CCCCCC" w:sz="1"/>
              <w:right w:val="single" w:color="CCCCCC" w:sz="1"/>
            </w:tcBorders>
            <w:shd w:fill="1E3A8A" w:color="auto" w:val="clear"/>
            <w:tcMar>
              <w:top w:type="dxa" w:w="80"/>
              <w:left w:type="dxa" w:w="120"/>
              <w:bottom w:type="dxa" w:w="80"/>
              <w:right w:type="dxa" w:w="120"/>
            </w:tcMar>
          </w:tcPr>
          <w:p>
            <w:r>
              <w:rPr>
                <w:rFonts w:ascii="Arial" w:cs="Arial" w:eastAsia="Arial" w:hAnsi="Arial"/>
                <w:b/>
                <w:bCs/>
                <w:color w:val="FFFFFF"/>
                <w:sz w:val="20"/>
                <w:szCs w:val="20"/>
              </w:rPr>
              <w:t xml:space="preserve">Revision</w:t>
            </w:r>
          </w:p>
        </w:tc>
        <w:tc>
          <w:tcPr>
            <w:tcW w:type="dxa" w:w="7360"/>
            <w:tcBorders>
              <w:top w:val="single" w:color="CCCCCC" w:sz="1"/>
              <w:left w:val="single" w:color="CCCCCC" w:sz="1"/>
              <w:bottom w:val="single" w:color="CCCCCC" w:sz="1"/>
              <w:right w:val="single" w:color="CCCCCC" w:sz="1"/>
            </w:tcBorders>
            <w:shd w:fill="1E3A8A" w:color="auto"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7360"/>
            <w:tcBorders>
              <w:top w:val="single" w:color="CCCCCC" w:sz="1"/>
              <w:left w:val="single" w:color="CCCCCC" w:sz="1"/>
              <w:bottom w:val="single" w:color="CCCCCC" w:sz="1"/>
              <w:right w:val="single" w:color="CCCCCC" w:sz="1"/>
            </w:tcBorders>
            <w:shd w:fill="1E3A8A" w:color="auto" w:val="clear"/>
            <w:tcMar>
              <w:top w:type="dxa" w:w="80"/>
              <w:left w:type="dxa" w:w="120"/>
              <w:bottom w:type="dxa" w:w="80"/>
              <w:right w:type="dxa" w:w="120"/>
            </w:tcMar>
          </w:tcPr>
          <w:p>
            <w:r>
              <w:rPr>
                <w:rFonts w:ascii="Arial" w:cs="Arial" w:eastAsia="Arial" w:hAnsi="Arial"/>
                <w:b/>
                <w:bCs/>
                <w:color w:val="FFFFFF"/>
                <w:sz w:val="20"/>
                <w:szCs w:val="20"/>
              </w:rPr>
              <w:t xml:space="preserve">Author</w:t>
            </w:r>
          </w:p>
        </w:tc>
      </w:tr>
      <w:tr>
        <w:tc>
          <w:tcPr>
            <w:tcW w:type="dxa" w:w="2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February 2026</w:t>
            </w:r>
          </w:p>
        </w:tc>
        <w:tc>
          <w:tcPr>
            <w:tcW w:type="dxa" w:w="7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1.0</w:t>
            </w:r>
          </w:p>
        </w:tc>
        <w:tc>
          <w:tcPr>
            <w:tcW w:type="dxa" w:w="7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Initial SRS document</w:t>
            </w:r>
          </w:p>
        </w:tc>
        <w:tc>
          <w:tcPr>
            <w:tcW w:type="dxa" w:w="7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Development Team</w:t>
            </w:r>
          </w:p>
        </w:tc>
      </w:tr>
      <w:tr>
        <w:tc>
          <w:tcPr>
            <w:tcW w:type="dxa" w:w="20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February 28, 2026</w:t>
            </w:r>
          </w:p>
        </w:tc>
        <w:tc>
          <w:tcPr>
            <w:tcW w:type="dxa" w:w="736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1.5</w:t>
            </w:r>
          </w:p>
        </w:tc>
        <w:tc>
          <w:tcPr>
            <w:tcW w:type="dxa" w:w="736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Added API specs and database schema</w:t>
            </w:r>
          </w:p>
        </w:tc>
        <w:tc>
          <w:tcPr>
            <w:tcW w:type="dxa" w:w="736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Development Team</w:t>
            </w:r>
          </w:p>
        </w:tc>
      </w:tr>
      <w:tr>
        <w:tc>
          <w:tcPr>
            <w:tcW w:type="dxa" w:w="2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March 4, 2026</w:t>
            </w:r>
          </w:p>
        </w:tc>
        <w:tc>
          <w:tcPr>
            <w:tcW w:type="dxa" w:w="7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2.0</w:t>
            </w:r>
          </w:p>
        </w:tc>
        <w:tc>
          <w:tcPr>
            <w:tcW w:type="dxa" w:w="7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Final comprehensive SRS with all sections</w:t>
            </w:r>
          </w:p>
        </w:tc>
        <w:tc>
          <w:tcPr>
            <w:tcW w:type="dxa" w:w="7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Development Team</w:t>
            </w:r>
          </w:p>
        </w:tc>
      </w:tr>
    </w:tbl>
    <w:p>
      <w:r>
        <w:br w:type="page"/>
      </w:r>
    </w:p>
    <w:p>
      <w:pPr>
        <w:pStyle w:val="Heading1"/>
        <w:pBdr>
          <w:bottom w:val="single" w:color="2563EB" w:sz="4" w:space="4"/>
        </w:pBdr>
        <w:spacing w:before="320" w:after="160"/>
      </w:pPr>
      <w:r>
        <w:rPr>
          <w:rFonts w:ascii="Arial" w:cs="Arial" w:eastAsia="Arial" w:hAnsi="Arial"/>
          <w:b/>
          <w:bCs/>
          <w:color w:val="1E3A8A"/>
          <w:sz w:val="28"/>
          <w:szCs w:val="28"/>
        </w:rPr>
        <w:t xml:space="preserve">Table of Contents</w:t>
      </w:r>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pBdr>
          <w:bottom w:val="single" w:color="2563EB" w:sz="4" w:space="4"/>
        </w:pBdr>
        <w:spacing w:before="320" w:after="160"/>
      </w:pPr>
      <w:r>
        <w:rPr>
          <w:rFonts w:ascii="Arial" w:cs="Arial" w:eastAsia="Arial" w:hAnsi="Arial"/>
          <w:b/>
          <w:bCs/>
          <w:color w:val="1E3A8A"/>
          <w:sz w:val="28"/>
          <w:szCs w:val="28"/>
        </w:rPr>
        <w:t xml:space="preserve">1. Purpose</w:t>
      </w:r>
    </w:p>
    <w:p>
      <w:pPr>
        <w:spacing w:before="80" w:after="80"/>
        <w:jc w:val="both"/>
      </w:pPr>
      <w:r>
        <w:rPr>
          <w:rFonts w:ascii="Arial" w:cs="Arial" w:eastAsia="Arial" w:hAnsi="Arial"/>
          <w:b w:val="false"/>
          <w:bCs w:val="false"/>
          <w:i w:val="false"/>
          <w:iCs w:val="false"/>
          <w:color w:val="374151"/>
          <w:sz w:val="22"/>
          <w:szCs w:val="22"/>
        </w:rPr>
        <w:t xml:space="preserve">AI Interview Coach is an intelligent, AI-powered interview preparation platform designed to help candidates master their next job interview. The system combines modern web technologies with advanced AI capabilities to provide personalized interview coaching, realistic practice questions, and intelligent feedback analysis.</w:t>
      </w:r>
    </w:p>
    <w:p>
      <w:pPr>
        <w:spacing w:before="80" w:after="80"/>
        <w:jc w:val="both"/>
      </w:pPr>
      <w:r>
        <w:rPr>
          <w:rFonts w:ascii="Arial" w:cs="Arial" w:eastAsia="Arial" w:hAnsi="Arial"/>
          <w:b w:val="false"/>
          <w:bCs w:val="false"/>
          <w:i w:val="false"/>
          <w:iCs w:val="false"/>
          <w:color w:val="374151"/>
          <w:sz w:val="22"/>
          <w:szCs w:val="22"/>
        </w:rPr>
        <w:t xml:space="preserve">The platform enables users to simulate real interview environments by selecting their target job field, experience level, and company. The AI then generates tailored questions and evaluates their answers with detailed, actionable feedback, scores, and improvement suggestions.</w:t>
      </w:r>
    </w:p>
    <w:p>
      <w:pPr>
        <w:spacing w:before="80" w:after="0"/>
      </w:pPr>
      <w:r>
        <w:t xml:space="preserve"/>
      </w:r>
    </w:p>
    <w:p>
      <w:pPr>
        <w:pStyle w:val="Heading2"/>
        <w:spacing w:before="240" w:after="120"/>
      </w:pPr>
      <w:r>
        <w:rPr>
          <w:rFonts w:ascii="Arial" w:cs="Arial" w:eastAsia="Arial" w:hAnsi="Arial"/>
          <w:b/>
          <w:bCs/>
          <w:color w:val="2563EB"/>
          <w:sz w:val="24"/>
          <w:szCs w:val="24"/>
        </w:rPr>
        <w:t xml:space="preserve">1.1 Scope</w:t>
      </w:r>
    </w:p>
    <w:p>
      <w:pPr>
        <w:spacing w:before="80" w:after="80"/>
        <w:jc w:val="both"/>
      </w:pPr>
      <w:r>
        <w:rPr>
          <w:rFonts w:ascii="Arial" w:cs="Arial" w:eastAsia="Arial" w:hAnsi="Arial"/>
          <w:b w:val="false"/>
          <w:bCs w:val="false"/>
          <w:i w:val="false"/>
          <w:iCs w:val="false"/>
          <w:color w:val="374151"/>
          <w:sz w:val="22"/>
          <w:szCs w:val="22"/>
        </w:rPr>
        <w:t xml:space="preserve">The AI Interview Coach covers the complete lifecycle of interview preparation:</w:t>
      </w:r>
    </w:p>
    <w:p>
      <w:pPr>
        <w:pStyle w:val="ListParagraph"/>
        <w:numPr>
          <w:ilvl w:val="0"/>
          <w:numId w:val="2"/>
        </w:numPr>
        <w:spacing w:before="40" w:after="40"/>
      </w:pPr>
      <w:r>
        <w:rPr>
          <w:rFonts w:ascii="Arial" w:cs="Arial" w:eastAsia="Arial" w:hAnsi="Arial"/>
          <w:color w:val="374151"/>
          <w:sz w:val="22"/>
          <w:szCs w:val="22"/>
        </w:rPr>
        <w:t xml:space="preserve">User authentication and profile management</w:t>
      </w:r>
    </w:p>
    <w:p>
      <w:pPr>
        <w:pStyle w:val="ListParagraph"/>
        <w:numPr>
          <w:ilvl w:val="0"/>
          <w:numId w:val="2"/>
        </w:numPr>
        <w:spacing w:before="40" w:after="40"/>
      </w:pPr>
      <w:r>
        <w:rPr>
          <w:rFonts w:ascii="Arial" w:cs="Arial" w:eastAsia="Arial" w:hAnsi="Arial"/>
          <w:color w:val="374151"/>
          <w:sz w:val="22"/>
          <w:szCs w:val="22"/>
        </w:rPr>
        <w:t xml:space="preserve">Real-time interview session creation and management</w:t>
      </w:r>
    </w:p>
    <w:p>
      <w:pPr>
        <w:pStyle w:val="ListParagraph"/>
        <w:numPr>
          <w:ilvl w:val="0"/>
          <w:numId w:val="2"/>
        </w:numPr>
        <w:spacing w:before="40" w:after="40"/>
      </w:pPr>
      <w:r>
        <w:rPr>
          <w:rFonts w:ascii="Arial" w:cs="Arial" w:eastAsia="Arial" w:hAnsi="Arial"/>
          <w:color w:val="374151"/>
          <w:sz w:val="22"/>
          <w:szCs w:val="22"/>
        </w:rPr>
        <w:t xml:space="preserve">AI-powered question generation via Mistral 7B language model</w:t>
      </w:r>
    </w:p>
    <w:p>
      <w:pPr>
        <w:pStyle w:val="ListParagraph"/>
        <w:numPr>
          <w:ilvl w:val="0"/>
          <w:numId w:val="2"/>
        </w:numPr>
        <w:spacing w:before="40" w:after="40"/>
      </w:pPr>
      <w:r>
        <w:rPr>
          <w:rFonts w:ascii="Arial" w:cs="Arial" w:eastAsia="Arial" w:hAnsi="Arial"/>
          <w:color w:val="374151"/>
          <w:sz w:val="22"/>
          <w:szCs w:val="22"/>
        </w:rPr>
        <w:t xml:space="preserve">Interactive Q&amp;A session with per-question navigation</w:t>
      </w:r>
    </w:p>
    <w:p>
      <w:pPr>
        <w:pStyle w:val="ListParagraph"/>
        <w:numPr>
          <w:ilvl w:val="0"/>
          <w:numId w:val="2"/>
        </w:numPr>
        <w:spacing w:before="40" w:after="40"/>
      </w:pPr>
      <w:r>
        <w:rPr>
          <w:rFonts w:ascii="Arial" w:cs="Arial" w:eastAsia="Arial" w:hAnsi="Arial"/>
          <w:color w:val="374151"/>
          <w:sz w:val="22"/>
          <w:szCs w:val="22"/>
        </w:rPr>
        <w:t xml:space="preserve">Intelligent answer analysis and scoring (0–100)</w:t>
      </w:r>
    </w:p>
    <w:p>
      <w:pPr>
        <w:pStyle w:val="ListParagraph"/>
        <w:numPr>
          <w:ilvl w:val="0"/>
          <w:numId w:val="2"/>
        </w:numPr>
        <w:spacing w:before="40" w:after="40"/>
      </w:pPr>
      <w:r>
        <w:rPr>
          <w:rFonts w:ascii="Arial" w:cs="Arial" w:eastAsia="Arial" w:hAnsi="Arial"/>
          <w:color w:val="374151"/>
          <w:sz w:val="22"/>
          <w:szCs w:val="22"/>
        </w:rPr>
        <w:t xml:space="preserve">Performance feedback: strengths, improvements, detailed commentary</w:t>
      </w:r>
    </w:p>
    <w:p>
      <w:pPr>
        <w:pStyle w:val="ListParagraph"/>
        <w:numPr>
          <w:ilvl w:val="0"/>
          <w:numId w:val="2"/>
        </w:numPr>
        <w:spacing w:before="40" w:after="40"/>
      </w:pPr>
      <w:r>
        <w:rPr>
          <w:rFonts w:ascii="Arial" w:cs="Arial" w:eastAsia="Arial" w:hAnsi="Arial"/>
          <w:color w:val="374151"/>
          <w:sz w:val="22"/>
          <w:szCs w:val="22"/>
        </w:rPr>
        <w:t xml:space="preserve">User dashboard with analytics and interview history</w:t>
      </w:r>
    </w:p>
    <w:p>
      <w:pPr>
        <w:pStyle w:val="ListParagraph"/>
        <w:numPr>
          <w:ilvl w:val="0"/>
          <w:numId w:val="2"/>
        </w:numPr>
        <w:spacing w:before="40" w:after="40"/>
      </w:pPr>
      <w:r>
        <w:rPr>
          <w:rFonts w:ascii="Arial" w:cs="Arial" w:eastAsia="Arial" w:hAnsi="Arial"/>
          <w:color w:val="374151"/>
          <w:sz w:val="22"/>
          <w:szCs w:val="22"/>
        </w:rPr>
        <w:t xml:space="preserve">Complete data persistence using SQLite with SQLAlchemy ORM</w:t>
      </w:r>
    </w:p>
    <w:p>
      <w:pPr>
        <w:spacing w:before="80" w:after="0"/>
      </w:pPr>
      <w:r>
        <w:t xml:space="preserve"/>
      </w:r>
    </w:p>
    <w:p>
      <w:pPr>
        <w:pStyle w:val="Heading2"/>
        <w:spacing w:before="240" w:after="120"/>
      </w:pPr>
      <w:r>
        <w:rPr>
          <w:rFonts w:ascii="Arial" w:cs="Arial" w:eastAsia="Arial" w:hAnsi="Arial"/>
          <w:b/>
          <w:bCs/>
          <w:color w:val="2563EB"/>
          <w:sz w:val="24"/>
          <w:szCs w:val="24"/>
        </w:rPr>
        <w:t xml:space="preserve">1.2 Definitions, Acronyms, Abbreviations</w:t>
      </w:r>
    </w:p>
    <w:p>
      <w:pPr>
        <w:pStyle w:val="Heading3"/>
        <w:spacing w:before="180" w:after="80"/>
      </w:pPr>
      <w:r>
        <w:rPr>
          <w:rFonts w:ascii="Arial" w:cs="Arial" w:eastAsia="Arial" w:hAnsi="Arial"/>
          <w:b/>
          <w:bCs/>
          <w:color w:val="374151"/>
          <w:sz w:val="22"/>
          <w:szCs w:val="22"/>
        </w:rPr>
        <w:t xml:space="preserve">1.2.1 Definitions</w:t>
      </w:r>
    </w:p>
    <w:p>
      <w:pPr>
        <w:pStyle w:val="ListParagraph"/>
        <w:numPr>
          <w:ilvl w:val="0"/>
          <w:numId w:val="2"/>
        </w:numPr>
        <w:spacing w:before="40" w:after="40"/>
      </w:pPr>
      <w:r>
        <w:rPr>
          <w:rFonts w:ascii="Arial" w:cs="Arial" w:eastAsia="Arial" w:hAnsi="Arial"/>
          <w:color w:val="374151"/>
          <w:sz w:val="22"/>
          <w:szCs w:val="22"/>
        </w:rPr>
        <w:t xml:space="preserve">Interview Session: A single end-to-end mock interview with 5 AI-generated questions.</w:t>
      </w:r>
    </w:p>
    <w:p>
      <w:pPr>
        <w:pStyle w:val="ListParagraph"/>
        <w:numPr>
          <w:ilvl w:val="0"/>
          <w:numId w:val="2"/>
        </w:numPr>
        <w:spacing w:before="40" w:after="40"/>
      </w:pPr>
      <w:r>
        <w:rPr>
          <w:rFonts w:ascii="Arial" w:cs="Arial" w:eastAsia="Arial" w:hAnsi="Arial"/>
          <w:color w:val="374151"/>
          <w:sz w:val="22"/>
          <w:szCs w:val="22"/>
        </w:rPr>
        <w:t xml:space="preserve">Answer Analysis: The process by which Mistral 7B evaluates a user answer and returns score, strengths, and improvement points.</w:t>
      </w:r>
    </w:p>
    <w:p>
      <w:pPr>
        <w:pStyle w:val="ListParagraph"/>
        <w:numPr>
          <w:ilvl w:val="0"/>
          <w:numId w:val="2"/>
        </w:numPr>
        <w:spacing w:before="40" w:after="40"/>
      </w:pPr>
      <w:r>
        <w:rPr>
          <w:rFonts w:ascii="Arial" w:cs="Arial" w:eastAsia="Arial" w:hAnsi="Arial"/>
          <w:color w:val="374151"/>
          <w:sz w:val="22"/>
          <w:szCs w:val="22"/>
        </w:rPr>
        <w:t xml:space="preserve">JWT: JSON Web Token — a stateless, digitally signed token used for user authentication.</w:t>
      </w:r>
    </w:p>
    <w:p>
      <w:pPr>
        <w:pStyle w:val="ListParagraph"/>
        <w:numPr>
          <w:ilvl w:val="0"/>
          <w:numId w:val="2"/>
        </w:numPr>
        <w:spacing w:before="40" w:after="40"/>
      </w:pPr>
      <w:r>
        <w:rPr>
          <w:rFonts w:ascii="Arial" w:cs="Arial" w:eastAsia="Arial" w:hAnsi="Arial"/>
          <w:color w:val="374151"/>
          <w:sz w:val="22"/>
          <w:szCs w:val="22"/>
        </w:rPr>
        <w:t xml:space="preserve">PBKDF2: Password-Based Key Derivation Function 2 — the algorithm used for secure password hashing via Werkzeug.</w:t>
      </w:r>
    </w:p>
    <w:p>
      <w:pPr>
        <w:pStyle w:val="ListParagraph"/>
        <w:numPr>
          <w:ilvl w:val="0"/>
          <w:numId w:val="2"/>
        </w:numPr>
        <w:spacing w:before="40" w:after="40"/>
      </w:pPr>
      <w:r>
        <w:rPr>
          <w:rFonts w:ascii="Arial" w:cs="Arial" w:eastAsia="Arial" w:hAnsi="Arial"/>
          <w:color w:val="374151"/>
          <w:sz w:val="22"/>
          <w:szCs w:val="22"/>
        </w:rPr>
        <w:t xml:space="preserve">ORM: Object-Relational Mapping — SQLAlchemy abstraction layer over the SQLite database.</w:t>
      </w:r>
    </w:p>
    <w:p>
      <w:pPr>
        <w:pStyle w:val="ListParagraph"/>
        <w:numPr>
          <w:ilvl w:val="0"/>
          <w:numId w:val="2"/>
        </w:numPr>
        <w:spacing w:before="40" w:after="40"/>
      </w:pPr>
      <w:r>
        <w:rPr>
          <w:rFonts w:ascii="Arial" w:cs="Arial" w:eastAsia="Arial" w:hAnsi="Arial"/>
          <w:color w:val="374151"/>
          <w:sz w:val="22"/>
          <w:szCs w:val="22"/>
        </w:rPr>
        <w:t xml:space="preserve">UUID: Universally Unique Identifier — used as primary keys for interview sessions and questions.</w:t>
      </w:r>
    </w:p>
    <w:p>
      <w:pPr>
        <w:pStyle w:val="ListParagraph"/>
        <w:numPr>
          <w:ilvl w:val="0"/>
          <w:numId w:val="2"/>
        </w:numPr>
        <w:spacing w:before="40" w:after="40"/>
      </w:pPr>
      <w:r>
        <w:rPr>
          <w:rFonts w:ascii="Arial" w:cs="Arial" w:eastAsia="Arial" w:hAnsi="Arial"/>
          <w:color w:val="374151"/>
          <w:sz w:val="22"/>
          <w:szCs w:val="22"/>
        </w:rPr>
        <w:t xml:space="preserve">REST: Representational State Transfer — the architectural style used for the API.</w:t>
      </w:r>
    </w:p>
    <w:p>
      <w:pPr>
        <w:spacing w:before="80" w:after="0"/>
      </w:pPr>
      <w:r>
        <w:t xml:space="preserve"/>
      </w:r>
    </w:p>
    <w:p>
      <w:pPr>
        <w:pStyle w:val="Heading3"/>
        <w:spacing w:before="180" w:after="80"/>
      </w:pPr>
      <w:r>
        <w:rPr>
          <w:rFonts w:ascii="Arial" w:cs="Arial" w:eastAsia="Arial" w:hAnsi="Arial"/>
          <w:b/>
          <w:bCs/>
          <w:color w:val="374151"/>
          <w:sz w:val="22"/>
          <w:szCs w:val="22"/>
        </w:rPr>
        <w:t xml:space="preserve">1.2.2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E3A8A" w:color="auto" w:val="clear"/>
            <w:tcMar>
              <w:top w:type="dxa" w:w="80"/>
              <w:left w:type="dxa" w:w="120"/>
              <w:bottom w:type="dxa" w:w="80"/>
              <w:right w:type="dxa" w:w="120"/>
            </w:tcMar>
          </w:tcPr>
          <w:p>
            <w:r>
              <w:rPr>
                <w:rFonts w:ascii="Arial" w:cs="Arial" w:eastAsia="Arial" w:hAnsi="Arial"/>
                <w:b/>
                <w:bCs/>
                <w:color w:val="FFFFFF"/>
                <w:sz w:val="20"/>
                <w:szCs w:val="20"/>
              </w:rPr>
              <w:t xml:space="preserve">Acronym</w:t>
            </w:r>
          </w:p>
        </w:tc>
        <w:tc>
          <w:tcPr>
            <w:tcW w:type="dxa" w:w="6860"/>
            <w:tcBorders>
              <w:top w:val="single" w:color="CCCCCC" w:sz="1"/>
              <w:left w:val="single" w:color="CCCCCC" w:sz="1"/>
              <w:bottom w:val="single" w:color="CCCCCC" w:sz="1"/>
              <w:right w:val="single" w:color="CCCCCC" w:sz="1"/>
            </w:tcBorders>
            <w:shd w:fill="1E3A8A" w:color="auto" w:val="clear"/>
            <w:tcMar>
              <w:top w:type="dxa" w:w="80"/>
              <w:left w:type="dxa" w:w="120"/>
              <w:bottom w:type="dxa" w:w="80"/>
              <w:right w:type="dxa" w:w="120"/>
            </w:tcMar>
          </w:tcPr>
          <w:p>
            <w:r>
              <w:rPr>
                <w:rFonts w:ascii="Arial" w:cs="Arial" w:eastAsia="Arial" w:hAnsi="Arial"/>
                <w:b/>
                <w:bCs/>
                <w:color w:val="FFFFFF"/>
                <w:sz w:val="20"/>
                <w:szCs w:val="20"/>
              </w:rPr>
              <w:t xml:space="preserve">Full Form</w:t>
            </w:r>
          </w:p>
        </w:tc>
      </w:tr>
      <w:tr>
        <w:tc>
          <w:tcPr>
            <w:tcW w:type="dxa" w:w="2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AI</w:t>
            </w:r>
          </w:p>
        </w:tc>
        <w:tc>
          <w:tcPr>
            <w:tcW w:type="dxa" w:w="68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Artificial Intelligence</w:t>
            </w:r>
          </w:p>
        </w:tc>
      </w:tr>
      <w:tr>
        <w:tc>
          <w:tcPr>
            <w:tcW w:type="dxa" w:w="25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JWT</w:t>
            </w:r>
          </w:p>
        </w:tc>
        <w:tc>
          <w:tcPr>
            <w:tcW w:type="dxa" w:w="686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JSON Web Token</w:t>
            </w:r>
          </w:p>
        </w:tc>
      </w:tr>
      <w:tr>
        <w:tc>
          <w:tcPr>
            <w:tcW w:type="dxa" w:w="2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UUID</w:t>
            </w:r>
          </w:p>
        </w:tc>
        <w:tc>
          <w:tcPr>
            <w:tcW w:type="dxa" w:w="68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Universally Unique Identifier</w:t>
            </w:r>
          </w:p>
        </w:tc>
      </w:tr>
      <w:tr>
        <w:tc>
          <w:tcPr>
            <w:tcW w:type="dxa" w:w="25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ORM</w:t>
            </w:r>
          </w:p>
        </w:tc>
        <w:tc>
          <w:tcPr>
            <w:tcW w:type="dxa" w:w="686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Object-Relational Mapping</w:t>
            </w:r>
          </w:p>
        </w:tc>
      </w:tr>
      <w:tr>
        <w:tc>
          <w:tcPr>
            <w:tcW w:type="dxa" w:w="2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PBKDF2</w:t>
            </w:r>
          </w:p>
        </w:tc>
        <w:tc>
          <w:tcPr>
            <w:tcW w:type="dxa" w:w="68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Password-Based Key Derivation Function 2</w:t>
            </w:r>
          </w:p>
        </w:tc>
      </w:tr>
      <w:tr>
        <w:tc>
          <w:tcPr>
            <w:tcW w:type="dxa" w:w="25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REST</w:t>
            </w:r>
          </w:p>
        </w:tc>
        <w:tc>
          <w:tcPr>
            <w:tcW w:type="dxa" w:w="686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Representational State Transfer</w:t>
            </w:r>
          </w:p>
        </w:tc>
      </w:tr>
      <w:tr>
        <w:tc>
          <w:tcPr>
            <w:tcW w:type="dxa" w:w="2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CORS</w:t>
            </w:r>
          </w:p>
        </w:tc>
        <w:tc>
          <w:tcPr>
            <w:tcW w:type="dxa" w:w="68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Cross-Origin Resource Sharing</w:t>
            </w:r>
          </w:p>
        </w:tc>
      </w:tr>
      <w:tr>
        <w:tc>
          <w:tcPr>
            <w:tcW w:type="dxa" w:w="25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WCAG</w:t>
            </w:r>
          </w:p>
        </w:tc>
        <w:tc>
          <w:tcPr>
            <w:tcW w:type="dxa" w:w="686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Web Content Accessibility Guidelines</w:t>
            </w:r>
          </w:p>
        </w:tc>
      </w:tr>
      <w:tr>
        <w:tc>
          <w:tcPr>
            <w:tcW w:type="dxa" w:w="2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ACID</w:t>
            </w:r>
          </w:p>
        </w:tc>
        <w:tc>
          <w:tcPr>
            <w:tcW w:type="dxa" w:w="68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Atomicity, Consistency, Isolation, Durability</w:t>
            </w:r>
          </w:p>
        </w:tc>
      </w:tr>
      <w:tr>
        <w:tc>
          <w:tcPr>
            <w:tcW w:type="dxa" w:w="25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LLM</w:t>
            </w:r>
          </w:p>
        </w:tc>
        <w:tc>
          <w:tcPr>
            <w:tcW w:type="dxa" w:w="686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Large Language Model</w:t>
            </w:r>
          </w:p>
        </w:tc>
      </w:tr>
      <w:tr>
        <w:tc>
          <w:tcPr>
            <w:tcW w:type="dxa" w:w="2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API</w:t>
            </w:r>
          </w:p>
        </w:tc>
        <w:tc>
          <w:tcPr>
            <w:tcW w:type="dxa" w:w="68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Application Programming Interface</w:t>
            </w:r>
          </w:p>
        </w:tc>
      </w:tr>
    </w:tbl>
    <w:p>
      <w:pPr>
        <w:spacing w:before="80" w:after="0"/>
      </w:pPr>
      <w:r>
        <w:t xml:space="preserve"/>
      </w:r>
    </w:p>
    <w:p>
      <w:pPr>
        <w:pStyle w:val="Heading2"/>
        <w:spacing w:before="240" w:after="120"/>
      </w:pPr>
      <w:r>
        <w:rPr>
          <w:rFonts w:ascii="Arial" w:cs="Arial" w:eastAsia="Arial" w:hAnsi="Arial"/>
          <w:b/>
          <w:bCs/>
          <w:color w:val="2563EB"/>
          <w:sz w:val="24"/>
          <w:szCs w:val="24"/>
        </w:rPr>
        <w:t xml:space="preserve">1.3 References</w:t>
      </w:r>
    </w:p>
    <w:p>
      <w:pPr>
        <w:pStyle w:val="ListParagraph"/>
        <w:numPr>
          <w:ilvl w:val="0"/>
          <w:numId w:val="2"/>
        </w:numPr>
        <w:spacing w:before="40" w:after="40"/>
      </w:pPr>
      <w:r>
        <w:rPr>
          <w:rFonts w:ascii="Arial" w:cs="Arial" w:eastAsia="Arial" w:hAnsi="Arial"/>
          <w:color w:val="374151"/>
          <w:sz w:val="22"/>
          <w:szCs w:val="22"/>
        </w:rPr>
        <w:t xml:space="preserve">Flask Documentation — https://flask.palletsprojects.com/</w:t>
      </w:r>
    </w:p>
    <w:p>
      <w:pPr>
        <w:pStyle w:val="ListParagraph"/>
        <w:numPr>
          <w:ilvl w:val="0"/>
          <w:numId w:val="2"/>
        </w:numPr>
        <w:spacing w:before="40" w:after="40"/>
      </w:pPr>
      <w:r>
        <w:rPr>
          <w:rFonts w:ascii="Arial" w:cs="Arial" w:eastAsia="Arial" w:hAnsi="Arial"/>
          <w:color w:val="374151"/>
          <w:sz w:val="22"/>
          <w:szCs w:val="22"/>
        </w:rPr>
        <w:t xml:space="preserve">SQLAlchemy ORM Guide — https://docs.sqlalchemy.org/</w:t>
      </w:r>
    </w:p>
    <w:p>
      <w:pPr>
        <w:pStyle w:val="ListParagraph"/>
        <w:numPr>
          <w:ilvl w:val="0"/>
          <w:numId w:val="2"/>
        </w:numPr>
        <w:spacing w:before="40" w:after="40"/>
      </w:pPr>
      <w:r>
        <w:rPr>
          <w:rFonts w:ascii="Arial" w:cs="Arial" w:eastAsia="Arial" w:hAnsi="Arial"/>
          <w:color w:val="374151"/>
          <w:sz w:val="22"/>
          <w:szCs w:val="22"/>
        </w:rPr>
        <w:t xml:space="preserve">JWT RFC 7519 — https://tools.ietf.org/html/rfc7519</w:t>
      </w:r>
    </w:p>
    <w:p>
      <w:pPr>
        <w:pStyle w:val="ListParagraph"/>
        <w:numPr>
          <w:ilvl w:val="0"/>
          <w:numId w:val="2"/>
        </w:numPr>
        <w:spacing w:before="40" w:after="40"/>
      </w:pPr>
      <w:r>
        <w:rPr>
          <w:rFonts w:ascii="Arial" w:cs="Arial" w:eastAsia="Arial" w:hAnsi="Arial"/>
          <w:color w:val="374151"/>
          <w:sz w:val="22"/>
          <w:szCs w:val="22"/>
        </w:rPr>
        <w:t xml:space="preserve">OWASP Security Guidelines — https://owasp.org/</w:t>
      </w:r>
    </w:p>
    <w:p>
      <w:pPr>
        <w:pStyle w:val="ListParagraph"/>
        <w:numPr>
          <w:ilvl w:val="0"/>
          <w:numId w:val="2"/>
        </w:numPr>
        <w:spacing w:before="40" w:after="40"/>
      </w:pPr>
      <w:r>
        <w:rPr>
          <w:rFonts w:ascii="Arial" w:cs="Arial" w:eastAsia="Arial" w:hAnsi="Arial"/>
          <w:color w:val="374151"/>
          <w:sz w:val="22"/>
          <w:szCs w:val="22"/>
        </w:rPr>
        <w:t xml:space="preserve">WCAG 2.1 Standards — https://www.w3.org/WAI/WCAG21/</w:t>
      </w:r>
    </w:p>
    <w:p>
      <w:pPr>
        <w:pStyle w:val="ListParagraph"/>
        <w:numPr>
          <w:ilvl w:val="0"/>
          <w:numId w:val="2"/>
        </w:numPr>
        <w:spacing w:before="40" w:after="40"/>
      </w:pPr>
      <w:r>
        <w:rPr>
          <w:rFonts w:ascii="Arial" w:cs="Arial" w:eastAsia="Arial" w:hAnsi="Arial"/>
          <w:color w:val="374151"/>
          <w:sz w:val="22"/>
          <w:szCs w:val="22"/>
        </w:rPr>
        <w:t xml:space="preserve">Mistral AI Documentation — https://docs.mistral.ai/</w:t>
      </w:r>
    </w:p>
    <w:p>
      <w:pPr>
        <w:pStyle w:val="ListParagraph"/>
        <w:numPr>
          <w:ilvl w:val="0"/>
          <w:numId w:val="2"/>
        </w:numPr>
        <w:spacing w:before="40" w:after="40"/>
      </w:pPr>
      <w:r>
        <w:rPr>
          <w:rFonts w:ascii="Arial" w:cs="Arial" w:eastAsia="Arial" w:hAnsi="Arial"/>
          <w:color w:val="374151"/>
          <w:sz w:val="22"/>
          <w:szCs w:val="22"/>
        </w:rPr>
        <w:t xml:space="preserve">REST API Best Practices — https://www.restapitutorial.com/</w:t>
      </w:r>
    </w:p>
    <w:p>
      <w:pPr>
        <w:spacing w:before="80" w:after="0"/>
      </w:pPr>
      <w:r>
        <w:t xml:space="preserve"/>
      </w:r>
    </w:p>
    <w:p>
      <w:pPr>
        <w:pStyle w:val="Heading2"/>
        <w:spacing w:before="240" w:after="120"/>
      </w:pPr>
      <w:r>
        <w:rPr>
          <w:rFonts w:ascii="Arial" w:cs="Arial" w:eastAsia="Arial" w:hAnsi="Arial"/>
          <w:b/>
          <w:bCs/>
          <w:color w:val="2563EB"/>
          <w:sz w:val="24"/>
          <w:szCs w:val="24"/>
        </w:rPr>
        <w:t xml:space="preserve">1.4 Overview</w:t>
      </w:r>
    </w:p>
    <w:p>
      <w:pPr>
        <w:spacing w:before="80" w:after="80"/>
        <w:jc w:val="both"/>
      </w:pPr>
      <w:r>
        <w:rPr>
          <w:rFonts w:ascii="Arial" w:cs="Arial" w:eastAsia="Arial" w:hAnsi="Arial"/>
          <w:b w:val="false"/>
          <w:bCs w:val="false"/>
          <w:i w:val="false"/>
          <w:iCs w:val="false"/>
          <w:color w:val="374151"/>
          <w:sz w:val="22"/>
          <w:szCs w:val="22"/>
        </w:rPr>
        <w:t xml:space="preserve">This document describes the Software Requirements Specification for the AI Interview Coach platform. Section 2 covers the overall system description including architecture and feature overview. Section 3 details specific functional requirements. Section 4 addresses non-functional requirements. Section 5 presents the database design. Section 6 provides the full system architecture with diagrams. Sections 7–9 cover UI specifications, API endpoints, and use cases. Section 10 concludes with qualification provisions.</w:t>
      </w:r>
    </w:p>
    <w:p>
      <w:r>
        <w:br w:type="page"/>
      </w:r>
    </w:p>
    <w:p>
      <w:pPr>
        <w:pStyle w:val="Heading1"/>
        <w:pBdr>
          <w:bottom w:val="single" w:color="2563EB" w:sz="4" w:space="4"/>
        </w:pBdr>
        <w:spacing w:before="320" w:after="160"/>
      </w:pPr>
      <w:r>
        <w:rPr>
          <w:rFonts w:ascii="Arial" w:cs="Arial" w:eastAsia="Arial" w:hAnsi="Arial"/>
          <w:b/>
          <w:bCs/>
          <w:color w:val="1E3A8A"/>
          <w:sz w:val="28"/>
          <w:szCs w:val="28"/>
        </w:rPr>
        <w:t xml:space="preserve">2. Overall Description</w:t>
      </w:r>
    </w:p>
    <w:p>
      <w:pPr>
        <w:pStyle w:val="Heading2"/>
        <w:spacing w:before="240" w:after="120"/>
      </w:pPr>
      <w:r>
        <w:rPr>
          <w:rFonts w:ascii="Arial" w:cs="Arial" w:eastAsia="Arial" w:hAnsi="Arial"/>
          <w:b/>
          <w:bCs/>
          <w:color w:val="2563EB"/>
          <w:sz w:val="24"/>
          <w:szCs w:val="24"/>
        </w:rPr>
        <w:t xml:space="preserve">2.1 Product Perspective</w:t>
      </w:r>
    </w:p>
    <w:p>
      <w:pPr>
        <w:spacing w:before="80" w:after="80"/>
        <w:jc w:val="both"/>
      </w:pPr>
      <w:r>
        <w:rPr>
          <w:rFonts w:ascii="Arial" w:cs="Arial" w:eastAsia="Arial" w:hAnsi="Arial"/>
          <w:b w:val="false"/>
          <w:bCs w:val="false"/>
          <w:i w:val="false"/>
          <w:iCs w:val="false"/>
          <w:color w:val="374151"/>
          <w:sz w:val="22"/>
          <w:szCs w:val="22"/>
        </w:rPr>
        <w:t xml:space="preserve">AI Interview Coach is a standalone web application built on a client-server architecture. The frontend consists of HTML5/CSS3/Vanilla JavaScript pages served by the Flask backend. The backend exposes a RESTful API that handles authentication, interview session management, and integration with the Mistral 7B large language model for question generation and answer evaluation. All data is persisted in a SQLite database managed via SQLAlchemy.</w:t>
      </w:r>
    </w:p>
    <w:p>
      <w:pPr>
        <w:spacing w:before="80" w:after="0"/>
      </w:pPr>
      <w:r>
        <w:t xml:space="preserve"/>
      </w:r>
    </w:p>
    <w:p>
      <w:pPr>
        <w:spacing w:before="80" w:after="80"/>
        <w:jc w:val="both"/>
      </w:pPr>
      <w:r>
        <w:rPr>
          <w:rFonts w:ascii="Arial" w:cs="Arial" w:eastAsia="Arial" w:hAnsi="Arial"/>
          <w:b w:val="false"/>
          <w:bCs w:val="false"/>
          <w:i w:val="false"/>
          <w:iCs w:val="false"/>
          <w:color w:val="374151"/>
          <w:sz w:val="22"/>
          <w:szCs w:val="22"/>
        </w:rPr>
        <w:t xml:space="preserve">The complete processing pipeline for an interview session is as follows:</w:t>
      </w:r>
    </w:p>
    <w:p>
      <w:pPr>
        <w:pStyle w:val="ListParagraph"/>
        <w:numPr>
          <w:ilvl w:val="0"/>
          <w:numId w:val="3"/>
        </w:numPr>
        <w:spacing w:before="40" w:after="40"/>
      </w:pPr>
      <w:r>
        <w:rPr>
          <w:rFonts w:ascii="Arial" w:cs="Arial" w:eastAsia="Arial" w:hAnsi="Arial"/>
          <w:color w:val="374151"/>
          <w:sz w:val="22"/>
          <w:szCs w:val="22"/>
        </w:rPr>
        <w:t xml:space="preserve">User registers and authenticates via JWT token.</w:t>
      </w:r>
    </w:p>
    <w:p>
      <w:pPr>
        <w:pStyle w:val="ListParagraph"/>
        <w:numPr>
          <w:ilvl w:val="0"/>
          <w:numId w:val="3"/>
        </w:numPr>
        <w:spacing w:before="40" w:after="40"/>
      </w:pPr>
      <w:r>
        <w:rPr>
          <w:rFonts w:ascii="Arial" w:cs="Arial" w:eastAsia="Arial" w:hAnsi="Arial"/>
          <w:color w:val="374151"/>
          <w:sz w:val="22"/>
          <w:szCs w:val="22"/>
        </w:rPr>
        <w:t xml:space="preserve">User configures an interview session (field, level, company).</w:t>
      </w:r>
    </w:p>
    <w:p>
      <w:pPr>
        <w:pStyle w:val="ListParagraph"/>
        <w:numPr>
          <w:ilvl w:val="0"/>
          <w:numId w:val="3"/>
        </w:numPr>
        <w:spacing w:before="40" w:after="40"/>
      </w:pPr>
      <w:r>
        <w:rPr>
          <w:rFonts w:ascii="Arial" w:cs="Arial" w:eastAsia="Arial" w:hAnsi="Arial"/>
          <w:color w:val="374151"/>
          <w:sz w:val="22"/>
          <w:szCs w:val="22"/>
        </w:rPr>
        <w:t xml:space="preserve">Backend creates an interview record and calls Mistral 7B to generate 5 questions.</w:t>
      </w:r>
    </w:p>
    <w:p>
      <w:pPr>
        <w:pStyle w:val="ListParagraph"/>
        <w:numPr>
          <w:ilvl w:val="0"/>
          <w:numId w:val="3"/>
        </w:numPr>
        <w:spacing w:before="40" w:after="40"/>
      </w:pPr>
      <w:r>
        <w:rPr>
          <w:rFonts w:ascii="Arial" w:cs="Arial" w:eastAsia="Arial" w:hAnsi="Arial"/>
          <w:color w:val="374151"/>
          <w:sz w:val="22"/>
          <w:szCs w:val="22"/>
        </w:rPr>
        <w:t xml:space="preserve">Questions are stored in the database linked to the interview UUID.</w:t>
      </w:r>
    </w:p>
    <w:p>
      <w:pPr>
        <w:pStyle w:val="ListParagraph"/>
        <w:numPr>
          <w:ilvl w:val="0"/>
          <w:numId w:val="3"/>
        </w:numPr>
        <w:spacing w:before="40" w:after="40"/>
      </w:pPr>
      <w:r>
        <w:rPr>
          <w:rFonts w:ascii="Arial" w:cs="Arial" w:eastAsia="Arial" w:hAnsi="Arial"/>
          <w:color w:val="374151"/>
          <w:sz w:val="22"/>
          <w:szCs w:val="22"/>
        </w:rPr>
        <w:t xml:space="preserve">User answers each question; backend sends answer + context to Mistral 7B for analysis.</w:t>
      </w:r>
    </w:p>
    <w:p>
      <w:pPr>
        <w:pStyle w:val="ListParagraph"/>
        <w:numPr>
          <w:ilvl w:val="0"/>
          <w:numId w:val="3"/>
        </w:numPr>
        <w:spacing w:before="40" w:after="40"/>
      </w:pPr>
      <w:r>
        <w:rPr>
          <w:rFonts w:ascii="Arial" w:cs="Arial" w:eastAsia="Arial" w:hAnsi="Arial"/>
          <w:color w:val="374151"/>
          <w:sz w:val="22"/>
          <w:szCs w:val="22"/>
        </w:rPr>
        <w:t xml:space="preserve">AI returns score (0–100), strengths, improvements, and detailed feedback.</w:t>
      </w:r>
    </w:p>
    <w:p>
      <w:pPr>
        <w:pStyle w:val="ListParagraph"/>
        <w:numPr>
          <w:ilvl w:val="0"/>
          <w:numId w:val="3"/>
        </w:numPr>
        <w:spacing w:before="40" w:after="40"/>
      </w:pPr>
      <w:r>
        <w:rPr>
          <w:rFonts w:ascii="Arial" w:cs="Arial" w:eastAsia="Arial" w:hAnsi="Arial"/>
          <w:color w:val="374151"/>
          <w:sz w:val="22"/>
          <w:szCs w:val="22"/>
        </w:rPr>
        <w:t xml:space="preserve">All answers and feedback are persisted; session is marked completed with overall score.</w:t>
      </w:r>
    </w:p>
    <w:p>
      <w:pPr>
        <w:spacing w:before="80" w:after="0"/>
      </w:pPr>
      <w:r>
        <w:t xml:space="preserve"/>
      </w:r>
    </w:p>
    <w:p>
      <w:pPr>
        <w:spacing w:before="160" w:after="160"/>
        <w:jc w:val="center"/>
      </w:pPr>
      <w:r>
        <w:drawing>
          <wp:inline distT="0" distB="0" distL="0" distR="0">
            <wp:extent cx="59055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762375"/>
                    </a:xfrm>
                    <a:prstGeom prst="rect">
                      <a:avLst/>
                    </a:prstGeom>
                  </pic:spPr>
                </pic:pic>
              </a:graphicData>
            </a:graphic>
          </wp:inline>
        </w:drawing>
      </w:r>
    </w:p>
    <w:p>
      <w:pPr>
        <w:spacing w:before="40" w:after="160"/>
        <w:jc w:val="center"/>
      </w:pPr>
      <w:r>
        <w:rPr>
          <w:rFonts w:ascii="Arial" w:cs="Arial" w:eastAsia="Arial" w:hAnsi="Arial"/>
          <w:i/>
          <w:iCs/>
          <w:color w:val="6B7280"/>
          <w:sz w:val="18"/>
          <w:szCs w:val="18"/>
        </w:rPr>
        <w:t xml:space="preserve">Figure: System Architecture Diagram — AI Interview Coach</w:t>
      </w:r>
    </w:p>
    <w:p>
      <w:pPr>
        <w:pStyle w:val="Heading2"/>
        <w:spacing w:before="240" w:after="120"/>
      </w:pPr>
      <w:r>
        <w:rPr>
          <w:rFonts w:ascii="Arial" w:cs="Arial" w:eastAsia="Arial" w:hAnsi="Arial"/>
          <w:b/>
          <w:bCs/>
          <w:color w:val="2563EB"/>
          <w:sz w:val="24"/>
          <w:szCs w:val="24"/>
        </w:rPr>
        <w:t xml:space="preserve">2.2 Product Architecture</w:t>
      </w:r>
    </w:p>
    <w:p>
      <w:pPr>
        <w:spacing w:before="80" w:after="80"/>
        <w:jc w:val="both"/>
      </w:pPr>
      <w:r>
        <w:rPr>
          <w:rFonts w:ascii="Arial" w:cs="Arial" w:eastAsia="Arial" w:hAnsi="Arial"/>
          <w:b w:val="false"/>
          <w:bCs w:val="false"/>
          <w:i w:val="false"/>
          <w:iCs w:val="false"/>
          <w:color w:val="374151"/>
          <w:sz w:val="22"/>
          <w:szCs w:val="22"/>
        </w:rPr>
        <w:t xml:space="preserve">The system is organized into three primary layers:</w:t>
      </w:r>
    </w:p>
    <w:p>
      <w:pPr>
        <w:pStyle w:val="ListParagraph"/>
        <w:numPr>
          <w:ilvl w:val="0"/>
          <w:numId w:val="2"/>
        </w:numPr>
        <w:spacing w:before="40" w:after="40"/>
      </w:pPr>
      <w:r>
        <w:rPr>
          <w:rFonts w:ascii="Arial" w:cs="Arial" w:eastAsia="Arial" w:hAnsi="Arial"/>
          <w:color w:val="374151"/>
          <w:sz w:val="22"/>
          <w:szCs w:val="22"/>
        </w:rPr>
        <w:t xml:space="preserve">Client Layer: Browser-based frontend using HTML5, CSS3, and Vanilla JavaScript. Pages include Login, Signup, Dashboard, and Interview Interface. All communication is via Fetch API calls to the REST backend.</w:t>
      </w:r>
    </w:p>
    <w:p>
      <w:pPr>
        <w:pStyle w:val="ListParagraph"/>
        <w:numPr>
          <w:ilvl w:val="0"/>
          <w:numId w:val="2"/>
        </w:numPr>
        <w:spacing w:before="40" w:after="40"/>
      </w:pPr>
      <w:r>
        <w:rPr>
          <w:rFonts w:ascii="Arial" w:cs="Arial" w:eastAsia="Arial" w:hAnsi="Arial"/>
          <w:color w:val="374151"/>
          <w:sz w:val="22"/>
          <w:szCs w:val="22"/>
        </w:rPr>
        <w:t xml:space="preserve">API Server Layer: Python Flask application that implements authentication routes, interview management routes, and dashboard/analytics routes. Business logic includes JWT authentication middleware, AI integration, and data validation.</w:t>
      </w:r>
    </w:p>
    <w:p>
      <w:pPr>
        <w:pStyle w:val="ListParagraph"/>
        <w:numPr>
          <w:ilvl w:val="0"/>
          <w:numId w:val="2"/>
        </w:numPr>
        <w:spacing w:before="40" w:after="40"/>
      </w:pPr>
      <w:r>
        <w:rPr>
          <w:rFonts w:ascii="Arial" w:cs="Arial" w:eastAsia="Arial" w:hAnsi="Arial"/>
          <w:color w:val="374151"/>
          <w:sz w:val="22"/>
          <w:szCs w:val="22"/>
        </w:rPr>
        <w:t xml:space="preserve">Data &amp; AI Layer: SQLite database with SQLAlchemy ORM for ACID-compliant data storage. Mistral 7B Instruct v0.2 runs locally via LM Studio on port 1234 and handles both question generation and answer analysis.</w:t>
      </w:r>
    </w:p>
    <w:p>
      <w:pPr>
        <w:spacing w:before="80" w:after="0"/>
      </w:pPr>
      <w:r>
        <w:t xml:space="preserve"/>
      </w:r>
    </w:p>
    <w:p>
      <w:pPr>
        <w:pStyle w:val="Heading2"/>
        <w:spacing w:before="240" w:after="120"/>
      </w:pPr>
      <w:r>
        <w:rPr>
          <w:rFonts w:ascii="Arial" w:cs="Arial" w:eastAsia="Arial" w:hAnsi="Arial"/>
          <w:b/>
          <w:bCs/>
          <w:color w:val="2563EB"/>
          <w:sz w:val="24"/>
          <w:szCs w:val="24"/>
        </w:rPr>
        <w:t xml:space="preserve">2.3 Product Functionality / Features</w:t>
      </w:r>
    </w:p>
    <w:p>
      <w:pPr>
        <w:spacing w:before="80" w:after="80"/>
        <w:jc w:val="both"/>
      </w:pPr>
      <w:r>
        <w:rPr>
          <w:rFonts w:ascii="Arial" w:cs="Arial" w:eastAsia="Arial" w:hAnsi="Arial"/>
          <w:b w:val="false"/>
          <w:bCs w:val="false"/>
          <w:i w:val="false"/>
          <w:iCs w:val="false"/>
          <w:color w:val="374151"/>
          <w:sz w:val="22"/>
          <w:szCs w:val="22"/>
        </w:rPr>
        <w:t xml:space="preserve">The system is divided into the following major functional 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E3A8A" w:color="auto" w:val="clear"/>
            <w:tcMar>
              <w:top w:type="dxa" w:w="80"/>
              <w:left w:type="dxa" w:w="120"/>
              <w:bottom w:type="dxa" w:w="80"/>
              <w:right w:type="dxa" w:w="120"/>
            </w:tcMar>
          </w:tcPr>
          <w:p>
            <w:r>
              <w:rPr>
                <w:rFonts w:ascii="Arial" w:cs="Arial" w:eastAsia="Arial" w:hAnsi="Arial"/>
                <w:b/>
                <w:bCs/>
                <w:color w:val="FFFFFF"/>
                <w:sz w:val="20"/>
                <w:szCs w:val="20"/>
              </w:rPr>
              <w:t xml:space="preserve">Feature Area</w:t>
            </w:r>
          </w:p>
        </w:tc>
        <w:tc>
          <w:tcPr>
            <w:tcW w:type="dxa" w:w="6160"/>
            <w:tcBorders>
              <w:top w:val="single" w:color="CCCCCC" w:sz="1"/>
              <w:left w:val="single" w:color="CCCCCC" w:sz="1"/>
              <w:bottom w:val="single" w:color="CCCCCC" w:sz="1"/>
              <w:right w:val="single" w:color="CCCCCC" w:sz="1"/>
            </w:tcBorders>
            <w:shd w:fill="1E3A8A" w:color="auto"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User Authentication</w:t>
            </w:r>
          </w:p>
        </w:tc>
        <w:tc>
          <w:tcPr>
            <w:tcW w:type="dxa" w:w="61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Registration, login, JWT token management, password hashing</w:t>
            </w:r>
          </w:p>
        </w:tc>
      </w:tr>
      <w:tr>
        <w:tc>
          <w:tcPr>
            <w:tcW w:type="dxa" w:w="32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Profile &amp; Dashboard</w:t>
            </w:r>
          </w:p>
        </w:tc>
        <w:tc>
          <w:tcPr>
            <w:tcW w:type="dxa" w:w="616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User statistics, interview history, performance metrics</w:t>
            </w:r>
          </w:p>
        </w:tc>
      </w:tr>
      <w:tr>
        <w:tc>
          <w:tcPr>
            <w:tcW w:type="dxa" w:w="3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Interview Session</w:t>
            </w:r>
          </w:p>
        </w:tc>
        <w:tc>
          <w:tcPr>
            <w:tcW w:type="dxa" w:w="61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Session creation with configurable parameters (field/level/company)</w:t>
            </w:r>
          </w:p>
        </w:tc>
      </w:tr>
      <w:tr>
        <w:tc>
          <w:tcPr>
            <w:tcW w:type="dxa" w:w="32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AI Question Generation</w:t>
            </w:r>
          </w:p>
        </w:tc>
        <w:tc>
          <w:tcPr>
            <w:tcW w:type="dxa" w:w="616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5 personalized questions generated by Mistral 7B per session</w:t>
            </w:r>
          </w:p>
        </w:tc>
      </w:tr>
      <w:tr>
        <w:tc>
          <w:tcPr>
            <w:tcW w:type="dxa" w:w="3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Answer Analysis</w:t>
            </w:r>
          </w:p>
        </w:tc>
        <w:tc>
          <w:tcPr>
            <w:tcW w:type="dxa" w:w="61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AI scoring (0-100), strengths, improvements, detailed feedback</w:t>
            </w:r>
          </w:p>
        </w:tc>
      </w:tr>
      <w:tr>
        <w:tc>
          <w:tcPr>
            <w:tcW w:type="dxa" w:w="32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Results &amp; Analytics</w:t>
            </w:r>
          </w:p>
        </w:tc>
        <w:tc>
          <w:tcPr>
            <w:tcW w:type="dxa" w:w="616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Per-session results with full Q&amp;A history and overall performance</w:t>
            </w:r>
          </w:p>
        </w:tc>
      </w:tr>
      <w:tr>
        <w:tc>
          <w:tcPr>
            <w:tcW w:type="dxa" w:w="3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Data Persistence</w:t>
            </w:r>
          </w:p>
        </w:tc>
        <w:tc>
          <w:tcPr>
            <w:tcW w:type="dxa" w:w="61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SQLite with relational schema across users, interviews, Q&amp;A, feedback</w:t>
            </w:r>
          </w:p>
        </w:tc>
      </w:tr>
    </w:tbl>
    <w:p>
      <w:pPr>
        <w:spacing w:before="80" w:after="0"/>
      </w:pPr>
      <w:r>
        <w:t xml:space="preserve"/>
      </w:r>
    </w:p>
    <w:p>
      <w:pPr>
        <w:spacing w:before="160" w:after="160"/>
        <w:jc w:val="center"/>
      </w:pPr>
      <w:r>
        <w:drawing>
          <wp:inline distT="0" distB="0" distL="0" distR="0">
            <wp:extent cx="55245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4143375"/>
                    </a:xfrm>
                    <a:prstGeom prst="rect">
                      <a:avLst/>
                    </a:prstGeom>
                  </pic:spPr>
                </pic:pic>
              </a:graphicData>
            </a:graphic>
          </wp:inline>
        </w:drawing>
      </w:r>
    </w:p>
    <w:p>
      <w:pPr>
        <w:spacing w:before="40" w:after="160"/>
        <w:jc w:val="center"/>
      </w:pPr>
      <w:r>
        <w:rPr>
          <w:rFonts w:ascii="Arial" w:cs="Arial" w:eastAsia="Arial" w:hAnsi="Arial"/>
          <w:i/>
          <w:iCs/>
          <w:color w:val="6B7280"/>
          <w:sz w:val="18"/>
          <w:szCs w:val="18"/>
        </w:rPr>
        <w:t xml:space="preserve">Figure: System Process Flow Diagram</w:t>
      </w:r>
    </w:p>
    <w:p>
      <w:pPr>
        <w:pStyle w:val="Heading2"/>
        <w:spacing w:before="240" w:after="120"/>
      </w:pPr>
      <w:r>
        <w:rPr>
          <w:rFonts w:ascii="Arial" w:cs="Arial" w:eastAsia="Arial" w:hAnsi="Arial"/>
          <w:b/>
          <w:bCs/>
          <w:color w:val="2563EB"/>
          <w:sz w:val="24"/>
          <w:szCs w:val="24"/>
        </w:rPr>
        <w:t xml:space="preserve">2.4 User Characteristics</w:t>
      </w:r>
    </w:p>
    <w:p>
      <w:pPr>
        <w:pStyle w:val="Heading3"/>
        <w:spacing w:before="180" w:after="80"/>
      </w:pPr>
      <w:r>
        <w:rPr>
          <w:rFonts w:ascii="Arial" w:cs="Arial" w:eastAsia="Arial" w:hAnsi="Arial"/>
          <w:b/>
          <w:bCs/>
          <w:color w:val="374151"/>
          <w:sz w:val="22"/>
          <w:szCs w:val="22"/>
        </w:rPr>
        <w:t xml:space="preserve">Admin / Registered User</w:t>
      </w:r>
    </w:p>
    <w:p>
      <w:pPr>
        <w:pStyle w:val="ListParagraph"/>
        <w:numPr>
          <w:ilvl w:val="0"/>
          <w:numId w:val="2"/>
        </w:numPr>
        <w:spacing w:before="40" w:after="40"/>
      </w:pPr>
      <w:r>
        <w:rPr>
          <w:rFonts w:ascii="Arial" w:cs="Arial" w:eastAsia="Arial" w:hAnsi="Arial"/>
          <w:color w:val="374151"/>
          <w:sz w:val="22"/>
          <w:szCs w:val="22"/>
        </w:rPr>
        <w:t xml:space="preserve">Can register an account with email and password.</w:t>
      </w:r>
    </w:p>
    <w:p>
      <w:pPr>
        <w:pStyle w:val="ListParagraph"/>
        <w:numPr>
          <w:ilvl w:val="0"/>
          <w:numId w:val="2"/>
        </w:numPr>
        <w:spacing w:before="40" w:after="40"/>
      </w:pPr>
      <w:r>
        <w:rPr>
          <w:rFonts w:ascii="Arial" w:cs="Arial" w:eastAsia="Arial" w:hAnsi="Arial"/>
          <w:color w:val="374151"/>
          <w:sz w:val="22"/>
          <w:szCs w:val="22"/>
        </w:rPr>
        <w:t xml:space="preserve">Can log in and receive a JWT access token.</w:t>
      </w:r>
    </w:p>
    <w:p>
      <w:pPr>
        <w:pStyle w:val="ListParagraph"/>
        <w:numPr>
          <w:ilvl w:val="0"/>
          <w:numId w:val="2"/>
        </w:numPr>
        <w:spacing w:before="40" w:after="40"/>
      </w:pPr>
      <w:r>
        <w:rPr>
          <w:rFonts w:ascii="Arial" w:cs="Arial" w:eastAsia="Arial" w:hAnsi="Arial"/>
          <w:color w:val="374151"/>
          <w:sz w:val="22"/>
          <w:szCs w:val="22"/>
        </w:rPr>
        <w:t xml:space="preserve">Can start a new interview session with custom parameters.</w:t>
      </w:r>
    </w:p>
    <w:p>
      <w:pPr>
        <w:pStyle w:val="ListParagraph"/>
        <w:numPr>
          <w:ilvl w:val="0"/>
          <w:numId w:val="2"/>
        </w:numPr>
        <w:spacing w:before="40" w:after="40"/>
      </w:pPr>
      <w:r>
        <w:rPr>
          <w:rFonts w:ascii="Arial" w:cs="Arial" w:eastAsia="Arial" w:hAnsi="Arial"/>
          <w:color w:val="374151"/>
          <w:sz w:val="22"/>
          <w:szCs w:val="22"/>
        </w:rPr>
        <w:t xml:space="preserve">Can view interview history and performance statistics on the dashboard.</w:t>
      </w:r>
    </w:p>
    <w:p>
      <w:pPr>
        <w:pStyle w:val="ListParagraph"/>
        <w:numPr>
          <w:ilvl w:val="0"/>
          <w:numId w:val="2"/>
        </w:numPr>
        <w:spacing w:before="40" w:after="40"/>
      </w:pPr>
      <w:r>
        <w:rPr>
          <w:rFonts w:ascii="Arial" w:cs="Arial" w:eastAsia="Arial" w:hAnsi="Arial"/>
          <w:color w:val="374151"/>
          <w:sz w:val="22"/>
          <w:szCs w:val="22"/>
        </w:rPr>
        <w:t xml:space="preserve">Can review detailed results including per-question feedback.</w:t>
      </w:r>
    </w:p>
    <w:p>
      <w:pPr>
        <w:pStyle w:val="ListParagraph"/>
        <w:numPr>
          <w:ilvl w:val="0"/>
          <w:numId w:val="2"/>
        </w:numPr>
        <w:spacing w:before="40" w:after="40"/>
      </w:pPr>
      <w:r>
        <w:rPr>
          <w:rFonts w:ascii="Arial" w:cs="Arial" w:eastAsia="Arial" w:hAnsi="Arial"/>
          <w:color w:val="374151"/>
          <w:sz w:val="22"/>
          <w:szCs w:val="22"/>
        </w:rPr>
        <w:t xml:space="preserve">Cannot access other users' data (strict user isolation via JWT).</w:t>
      </w:r>
    </w:p>
    <w:p>
      <w:pPr>
        <w:spacing w:before="80" w:after="0"/>
      </w:pPr>
      <w:r>
        <w:t xml:space="preserve"/>
      </w:r>
    </w:p>
    <w:p>
      <w:pPr>
        <w:pStyle w:val="Heading2"/>
        <w:spacing w:before="240" w:after="120"/>
      </w:pPr>
      <w:r>
        <w:rPr>
          <w:rFonts w:ascii="Arial" w:cs="Arial" w:eastAsia="Arial" w:hAnsi="Arial"/>
          <w:b/>
          <w:bCs/>
          <w:color w:val="2563EB"/>
          <w:sz w:val="24"/>
          <w:szCs w:val="24"/>
        </w:rPr>
        <w:t xml:space="preserve">2.5 Constraints</w:t>
      </w:r>
    </w:p>
    <w:p>
      <w:pPr>
        <w:pStyle w:val="ListParagraph"/>
        <w:numPr>
          <w:ilvl w:val="0"/>
          <w:numId w:val="2"/>
        </w:numPr>
        <w:spacing w:before="40" w:after="40"/>
      </w:pPr>
      <w:r>
        <w:rPr>
          <w:rFonts w:ascii="Arial" w:cs="Arial" w:eastAsia="Arial" w:hAnsi="Arial"/>
          <w:color w:val="374151"/>
          <w:sz w:val="22"/>
          <w:szCs w:val="22"/>
        </w:rPr>
        <w:t xml:space="preserve">AI Dependency: Question generation and answer analysis require Mistral 7B to be running. The system falls back to pre-generated questions if the AI service is unavailable.</w:t>
      </w:r>
    </w:p>
    <w:p>
      <w:pPr>
        <w:pStyle w:val="ListParagraph"/>
        <w:numPr>
          <w:ilvl w:val="0"/>
          <w:numId w:val="2"/>
        </w:numPr>
        <w:spacing w:before="40" w:after="40"/>
      </w:pPr>
      <w:r>
        <w:rPr>
          <w:rFonts w:ascii="Arial" w:cs="Arial" w:eastAsia="Arial" w:hAnsi="Arial"/>
          <w:color w:val="374151"/>
          <w:sz w:val="22"/>
          <w:szCs w:val="22"/>
        </w:rPr>
        <w:t xml:space="preserve">Network: The AI service runs locally on port 1234 (LM Studio). Production deployment requires cloud-hosted AI or an alternative inference server.</w:t>
      </w:r>
    </w:p>
    <w:p>
      <w:pPr>
        <w:pStyle w:val="ListParagraph"/>
        <w:numPr>
          <w:ilvl w:val="0"/>
          <w:numId w:val="2"/>
        </w:numPr>
        <w:spacing w:before="40" w:after="40"/>
      </w:pPr>
      <w:r>
        <w:rPr>
          <w:rFonts w:ascii="Arial" w:cs="Arial" w:eastAsia="Arial" w:hAnsi="Arial"/>
          <w:color w:val="374151"/>
          <w:sz w:val="22"/>
          <w:szCs w:val="22"/>
        </w:rPr>
        <w:t xml:space="preserve">Database: SQLite is suitable for development and moderate production loads. High-concurrency production environments should migrate to PostgreSQL.</w:t>
      </w:r>
    </w:p>
    <w:p>
      <w:pPr>
        <w:pStyle w:val="ListParagraph"/>
        <w:numPr>
          <w:ilvl w:val="0"/>
          <w:numId w:val="2"/>
        </w:numPr>
        <w:spacing w:before="40" w:after="40"/>
      </w:pPr>
      <w:r>
        <w:rPr>
          <w:rFonts w:ascii="Arial" w:cs="Arial" w:eastAsia="Arial" w:hAnsi="Arial"/>
          <w:color w:val="374151"/>
          <w:sz w:val="22"/>
          <w:szCs w:val="22"/>
        </w:rPr>
        <w:t xml:space="preserve">Authentication: JWT tokens are stored in browser localStorage. Production environments should enforce HTTPS and consider httpOnly cookies.</w:t>
      </w:r>
    </w:p>
    <w:p>
      <w:pPr>
        <w:pStyle w:val="ListParagraph"/>
        <w:numPr>
          <w:ilvl w:val="0"/>
          <w:numId w:val="2"/>
        </w:numPr>
        <w:spacing w:before="40" w:after="40"/>
      </w:pPr>
      <w:r>
        <w:rPr>
          <w:rFonts w:ascii="Arial" w:cs="Arial" w:eastAsia="Arial" w:hAnsi="Arial"/>
          <w:color w:val="374151"/>
          <w:sz w:val="22"/>
          <w:szCs w:val="22"/>
        </w:rPr>
        <w:t xml:space="preserve">Answer Quality: AI analysis quality depends on answer length and coherence. Very short or incoherent answers may receive generic feedback.</w:t>
      </w:r>
    </w:p>
    <w:p>
      <w:pPr>
        <w:spacing w:before="80" w:after="0"/>
      </w:pPr>
      <w:r>
        <w:t xml:space="preserve"/>
      </w:r>
    </w:p>
    <w:p>
      <w:pPr>
        <w:pStyle w:val="Heading2"/>
        <w:spacing w:before="240" w:after="120"/>
      </w:pPr>
      <w:r>
        <w:rPr>
          <w:rFonts w:ascii="Arial" w:cs="Arial" w:eastAsia="Arial" w:hAnsi="Arial"/>
          <w:b/>
          <w:bCs/>
          <w:color w:val="2563EB"/>
          <w:sz w:val="24"/>
          <w:szCs w:val="24"/>
        </w:rPr>
        <w:t xml:space="preserve">2.6 Assumptions and Dependencies</w:t>
      </w:r>
    </w:p>
    <w:p>
      <w:pPr>
        <w:pStyle w:val="ListParagraph"/>
        <w:numPr>
          <w:ilvl w:val="0"/>
          <w:numId w:val="2"/>
        </w:numPr>
        <w:spacing w:before="40" w:after="40"/>
      </w:pPr>
      <w:r>
        <w:rPr>
          <w:rFonts w:ascii="Arial" w:cs="Arial" w:eastAsia="Arial" w:hAnsi="Arial"/>
          <w:color w:val="374151"/>
          <w:sz w:val="22"/>
          <w:szCs w:val="22"/>
        </w:rPr>
        <w:t xml:space="preserve">The Mistral 7B model is assumed to be running and accessible at http://127.0.0.1:1234/v1 during development.</w:t>
      </w:r>
    </w:p>
    <w:p>
      <w:pPr>
        <w:pStyle w:val="ListParagraph"/>
        <w:numPr>
          <w:ilvl w:val="0"/>
          <w:numId w:val="2"/>
        </w:numPr>
        <w:spacing w:before="40" w:after="40"/>
      </w:pPr>
      <w:r>
        <w:rPr>
          <w:rFonts w:ascii="Arial" w:cs="Arial" w:eastAsia="Arial" w:hAnsi="Arial"/>
          <w:color w:val="374151"/>
          <w:sz w:val="22"/>
          <w:szCs w:val="22"/>
        </w:rPr>
        <w:t xml:space="preserve">AI question generation is assumed to complete within 3 seconds per question.</w:t>
      </w:r>
    </w:p>
    <w:p>
      <w:pPr>
        <w:pStyle w:val="ListParagraph"/>
        <w:numPr>
          <w:ilvl w:val="0"/>
          <w:numId w:val="2"/>
        </w:numPr>
        <w:spacing w:before="40" w:after="40"/>
      </w:pPr>
      <w:r>
        <w:rPr>
          <w:rFonts w:ascii="Arial" w:cs="Arial" w:eastAsia="Arial" w:hAnsi="Arial"/>
          <w:color w:val="374151"/>
          <w:sz w:val="22"/>
          <w:szCs w:val="22"/>
        </w:rPr>
        <w:t xml:space="preserve">AI answer analysis is assumed to complete within 2 seconds per submission.</w:t>
      </w:r>
    </w:p>
    <w:p>
      <w:pPr>
        <w:pStyle w:val="ListParagraph"/>
        <w:numPr>
          <w:ilvl w:val="0"/>
          <w:numId w:val="2"/>
        </w:numPr>
        <w:spacing w:before="40" w:after="40"/>
      </w:pPr>
      <w:r>
        <w:rPr>
          <w:rFonts w:ascii="Arial" w:cs="Arial" w:eastAsia="Arial" w:hAnsi="Arial"/>
          <w:color w:val="374151"/>
          <w:sz w:val="22"/>
          <w:szCs w:val="22"/>
        </w:rPr>
        <w:t xml:space="preserve">The system assumes Python 3.8+ and Flask 2.x as the backend runtime.</w:t>
      </w:r>
    </w:p>
    <w:p>
      <w:pPr>
        <w:pStyle w:val="ListParagraph"/>
        <w:numPr>
          <w:ilvl w:val="0"/>
          <w:numId w:val="2"/>
        </w:numPr>
        <w:spacing w:before="40" w:after="40"/>
      </w:pPr>
      <w:r>
        <w:rPr>
          <w:rFonts w:ascii="Arial" w:cs="Arial" w:eastAsia="Arial" w:hAnsi="Arial"/>
          <w:color w:val="374151"/>
          <w:sz w:val="22"/>
          <w:szCs w:val="22"/>
        </w:rPr>
        <w:t xml:space="preserve">The frontend assumes a modern browser with ES6+ support and Fetch API availability.</w:t>
      </w:r>
    </w:p>
    <w:p>
      <w:pPr>
        <w:pStyle w:val="ListParagraph"/>
        <w:numPr>
          <w:ilvl w:val="0"/>
          <w:numId w:val="2"/>
        </w:numPr>
        <w:spacing w:before="40" w:after="40"/>
      </w:pPr>
      <w:r>
        <w:rPr>
          <w:rFonts w:ascii="Arial" w:cs="Arial" w:eastAsia="Arial" w:hAnsi="Arial"/>
          <w:color w:val="374151"/>
          <w:sz w:val="22"/>
          <w:szCs w:val="22"/>
        </w:rPr>
        <w:t xml:space="preserve">Password minimum length of 8 characters is enforced; no restrictions on character types.</w:t>
      </w:r>
    </w:p>
    <w:p>
      <w:r>
        <w:br w:type="page"/>
      </w:r>
    </w:p>
    <w:p>
      <w:pPr>
        <w:pStyle w:val="Heading1"/>
        <w:pBdr>
          <w:bottom w:val="single" w:color="2563EB" w:sz="4" w:space="4"/>
        </w:pBdr>
        <w:spacing w:before="320" w:after="160"/>
      </w:pPr>
      <w:r>
        <w:rPr>
          <w:rFonts w:ascii="Arial" w:cs="Arial" w:eastAsia="Arial" w:hAnsi="Arial"/>
          <w:b/>
          <w:bCs/>
          <w:color w:val="1E3A8A"/>
          <w:sz w:val="28"/>
          <w:szCs w:val="28"/>
        </w:rPr>
        <w:t xml:space="preserve">3. Specific Requirements</w:t>
      </w:r>
    </w:p>
    <w:p>
      <w:pPr>
        <w:pStyle w:val="Heading2"/>
        <w:spacing w:before="240" w:after="120"/>
      </w:pPr>
      <w:r>
        <w:rPr>
          <w:rFonts w:ascii="Arial" w:cs="Arial" w:eastAsia="Arial" w:hAnsi="Arial"/>
          <w:b/>
          <w:bCs/>
          <w:color w:val="2563EB"/>
          <w:sz w:val="24"/>
          <w:szCs w:val="24"/>
        </w:rPr>
        <w:t xml:space="preserve">3.1 Functional Requirements</w:t>
      </w:r>
    </w:p>
    <w:p>
      <w:pPr>
        <w:pStyle w:val="Heading3"/>
        <w:spacing w:before="180" w:after="80"/>
      </w:pPr>
      <w:r>
        <w:rPr>
          <w:rFonts w:ascii="Arial" w:cs="Arial" w:eastAsia="Arial" w:hAnsi="Arial"/>
          <w:b/>
          <w:bCs/>
          <w:color w:val="374151"/>
          <w:sz w:val="22"/>
          <w:szCs w:val="22"/>
        </w:rPr>
        <w:t xml:space="preserve">FR-3.1 Authentication &amp; User Management</w:t>
      </w:r>
    </w:p>
    <w:p>
      <w:pPr>
        <w:spacing w:before="80" w:after="80"/>
        <w:jc w:val="both"/>
      </w:pPr>
      <w:r>
        <w:rPr>
          <w:rFonts w:ascii="Arial" w:cs="Arial" w:eastAsia="Arial" w:hAnsi="Arial"/>
          <w:b/>
          <w:bCs/>
          <w:i w:val="false"/>
          <w:iCs w:val="false"/>
          <w:color w:val="374151"/>
          <w:sz w:val="22"/>
          <w:szCs w:val="22"/>
        </w:rPr>
        <w:t xml:space="preserve">User Registration (POST /api/auth/register)</w:t>
      </w:r>
    </w:p>
    <w:p>
      <w:pPr>
        <w:pStyle w:val="ListParagraph"/>
        <w:numPr>
          <w:ilvl w:val="0"/>
          <w:numId w:val="2"/>
        </w:numPr>
        <w:spacing w:before="40" w:after="40"/>
      </w:pPr>
      <w:r>
        <w:rPr>
          <w:rFonts w:ascii="Arial" w:cs="Arial" w:eastAsia="Arial" w:hAnsi="Arial"/>
          <w:color w:val="374151"/>
          <w:sz w:val="22"/>
          <w:szCs w:val="22"/>
        </w:rPr>
        <w:t xml:space="preserve">Input: firstName, lastName, email (unique), password (min 8 chars). All fields mandatory.</w:t>
      </w:r>
    </w:p>
    <w:p>
      <w:pPr>
        <w:pStyle w:val="ListParagraph"/>
        <w:numPr>
          <w:ilvl w:val="0"/>
          <w:numId w:val="2"/>
        </w:numPr>
        <w:spacing w:before="40" w:after="40"/>
      </w:pPr>
      <w:r>
        <w:rPr>
          <w:rFonts w:ascii="Arial" w:cs="Arial" w:eastAsia="Arial" w:hAnsi="Arial"/>
          <w:color w:val="374151"/>
          <w:sz w:val="22"/>
          <w:szCs w:val="22"/>
        </w:rPr>
        <w:t xml:space="preserve">Output: JWT access token, user ID, name fields.</w:t>
      </w:r>
    </w:p>
    <w:p>
      <w:pPr>
        <w:pStyle w:val="ListParagraph"/>
        <w:numPr>
          <w:ilvl w:val="0"/>
          <w:numId w:val="2"/>
        </w:numPr>
        <w:spacing w:before="40" w:after="40"/>
      </w:pPr>
      <w:r>
        <w:rPr>
          <w:rFonts w:ascii="Arial" w:cs="Arial" w:eastAsia="Arial" w:hAnsi="Arial"/>
          <w:color w:val="374151"/>
          <w:sz w:val="22"/>
          <w:szCs w:val="22"/>
        </w:rPr>
        <w:t xml:space="preserve">Error handling: HTTP 409 for duplicate email, HTTP 400 for invalid input.</w:t>
      </w:r>
    </w:p>
    <w:p>
      <w:pPr>
        <w:spacing w:before="40" w:after="0"/>
      </w:pPr>
      <w:r>
        <w:t xml:space="preserve"/>
      </w:r>
    </w:p>
    <w:p>
      <w:pPr>
        <w:spacing w:before="80" w:after="80"/>
        <w:jc w:val="both"/>
      </w:pPr>
      <w:r>
        <w:rPr>
          <w:rFonts w:ascii="Arial" w:cs="Arial" w:eastAsia="Arial" w:hAnsi="Arial"/>
          <w:b/>
          <w:bCs/>
          <w:i w:val="false"/>
          <w:iCs w:val="false"/>
          <w:color w:val="374151"/>
          <w:sz w:val="22"/>
          <w:szCs w:val="22"/>
        </w:rPr>
        <w:t xml:space="preserve">User Login (POST /api/auth/login)</w:t>
      </w:r>
    </w:p>
    <w:p>
      <w:pPr>
        <w:pStyle w:val="ListParagraph"/>
        <w:numPr>
          <w:ilvl w:val="0"/>
          <w:numId w:val="2"/>
        </w:numPr>
        <w:spacing w:before="40" w:after="40"/>
      </w:pPr>
      <w:r>
        <w:rPr>
          <w:rFonts w:ascii="Arial" w:cs="Arial" w:eastAsia="Arial" w:hAnsi="Arial"/>
          <w:color w:val="374151"/>
          <w:sz w:val="22"/>
          <w:szCs w:val="22"/>
        </w:rPr>
        <w:t xml:space="preserve">Input: Registered email and matching password.</w:t>
      </w:r>
    </w:p>
    <w:p>
      <w:pPr>
        <w:pStyle w:val="ListParagraph"/>
        <w:numPr>
          <w:ilvl w:val="0"/>
          <w:numId w:val="2"/>
        </w:numPr>
        <w:spacing w:before="40" w:after="40"/>
      </w:pPr>
      <w:r>
        <w:rPr>
          <w:rFonts w:ascii="Arial" w:cs="Arial" w:eastAsia="Arial" w:hAnsi="Arial"/>
          <w:color w:val="374151"/>
          <w:sz w:val="22"/>
          <w:szCs w:val="22"/>
        </w:rPr>
        <w:t xml:space="preserve">Output: JWT access token with 7-day expiration.</w:t>
      </w:r>
    </w:p>
    <w:p>
      <w:pPr>
        <w:pStyle w:val="ListParagraph"/>
        <w:numPr>
          <w:ilvl w:val="0"/>
          <w:numId w:val="2"/>
        </w:numPr>
        <w:spacing w:before="40" w:after="40"/>
      </w:pPr>
      <w:r>
        <w:rPr>
          <w:rFonts w:ascii="Arial" w:cs="Arial" w:eastAsia="Arial" w:hAnsi="Arial"/>
          <w:color w:val="374151"/>
          <w:sz w:val="22"/>
          <w:szCs w:val="22"/>
        </w:rPr>
        <w:t xml:space="preserve">Error handling: HTTP 401 for invalid credentials.</w:t>
      </w:r>
    </w:p>
    <w:p>
      <w:pPr>
        <w:spacing w:before="40" w:after="0"/>
      </w:pPr>
      <w:r>
        <w:t xml:space="preserve"/>
      </w:r>
    </w:p>
    <w:p>
      <w:pPr>
        <w:spacing w:before="80" w:after="80"/>
        <w:jc w:val="both"/>
      </w:pPr>
      <w:r>
        <w:rPr>
          <w:rFonts w:ascii="Arial" w:cs="Arial" w:eastAsia="Arial" w:hAnsi="Arial"/>
          <w:b/>
          <w:bCs/>
          <w:i w:val="false"/>
          <w:iCs w:val="false"/>
          <w:color w:val="374151"/>
          <w:sz w:val="22"/>
          <w:szCs w:val="22"/>
        </w:rPr>
        <w:t xml:space="preserve">Profile Retrieval (GET /api/user/profile)</w:t>
      </w:r>
    </w:p>
    <w:p>
      <w:pPr>
        <w:pStyle w:val="ListParagraph"/>
        <w:numPr>
          <w:ilvl w:val="0"/>
          <w:numId w:val="2"/>
        </w:numPr>
        <w:spacing w:before="40" w:after="40"/>
      </w:pPr>
      <w:r>
        <w:rPr>
          <w:rFonts w:ascii="Arial" w:cs="Arial" w:eastAsia="Arial" w:hAnsi="Arial"/>
          <w:color w:val="374151"/>
          <w:sz w:val="22"/>
          <w:szCs w:val="22"/>
        </w:rPr>
        <w:t xml:space="preserve">Requires valid JWT Bearer token.</w:t>
      </w:r>
    </w:p>
    <w:p>
      <w:pPr>
        <w:pStyle w:val="ListParagraph"/>
        <w:numPr>
          <w:ilvl w:val="0"/>
          <w:numId w:val="2"/>
        </w:numPr>
        <w:spacing w:before="40" w:after="40"/>
      </w:pPr>
      <w:r>
        <w:rPr>
          <w:rFonts w:ascii="Arial" w:cs="Arial" w:eastAsia="Arial" w:hAnsi="Arial"/>
          <w:color w:val="374151"/>
          <w:sz w:val="22"/>
          <w:szCs w:val="22"/>
        </w:rPr>
        <w:t xml:space="preserve">Returns: user ID, name, email, total interviews, average score.</w:t>
      </w:r>
    </w:p>
    <w:p>
      <w:pPr>
        <w:pStyle w:val="ListParagraph"/>
        <w:numPr>
          <w:ilvl w:val="0"/>
          <w:numId w:val="2"/>
        </w:numPr>
        <w:spacing w:before="40" w:after="40"/>
      </w:pPr>
      <w:r>
        <w:rPr>
          <w:rFonts w:ascii="Arial" w:cs="Arial" w:eastAsia="Arial" w:hAnsi="Arial"/>
          <w:color w:val="374151"/>
          <w:sz w:val="22"/>
          <w:szCs w:val="22"/>
        </w:rPr>
        <w:t xml:space="preserve">Strict user isolation — users can only access their own profile.</w:t>
      </w:r>
    </w:p>
    <w:p>
      <w:pPr>
        <w:spacing w:before="80" w:after="0"/>
      </w:pPr>
      <w:r>
        <w:t xml:space="preserve"/>
      </w:r>
    </w:p>
    <w:p>
      <w:pPr>
        <w:pStyle w:val="Heading3"/>
        <w:spacing w:before="180" w:after="80"/>
      </w:pPr>
      <w:r>
        <w:rPr>
          <w:rFonts w:ascii="Arial" w:cs="Arial" w:eastAsia="Arial" w:hAnsi="Arial"/>
          <w:b/>
          <w:bCs/>
          <w:color w:val="374151"/>
          <w:sz w:val="22"/>
          <w:szCs w:val="22"/>
        </w:rPr>
        <w:t xml:space="preserve">FR-3.2 Interview Session Management</w:t>
      </w:r>
    </w:p>
    <w:p>
      <w:pPr>
        <w:spacing w:before="80" w:after="80"/>
        <w:jc w:val="both"/>
      </w:pPr>
      <w:r>
        <w:rPr>
          <w:rFonts w:ascii="Arial" w:cs="Arial" w:eastAsia="Arial" w:hAnsi="Arial"/>
          <w:b/>
          <w:bCs/>
          <w:i w:val="false"/>
          <w:iCs w:val="false"/>
          <w:color w:val="374151"/>
          <w:sz w:val="22"/>
          <w:szCs w:val="22"/>
        </w:rPr>
        <w:t xml:space="preserve">Interview Creation (POST /api/interview/start)</w:t>
      </w:r>
    </w:p>
    <w:p>
      <w:pPr>
        <w:pStyle w:val="ListParagraph"/>
        <w:numPr>
          <w:ilvl w:val="0"/>
          <w:numId w:val="2"/>
        </w:numPr>
        <w:spacing w:before="40" w:after="40"/>
      </w:pPr>
      <w:r>
        <w:rPr>
          <w:rFonts w:ascii="Arial" w:cs="Arial" w:eastAsia="Arial" w:hAnsi="Arial"/>
          <w:color w:val="374151"/>
          <w:sz w:val="22"/>
          <w:szCs w:val="22"/>
        </w:rPr>
        <w:t xml:space="preserve">Input: job field, experience level (Junior/Mid/Senior), company name.</w:t>
      </w:r>
    </w:p>
    <w:p>
      <w:pPr>
        <w:pStyle w:val="ListParagraph"/>
        <w:numPr>
          <w:ilvl w:val="0"/>
          <w:numId w:val="2"/>
        </w:numPr>
        <w:spacing w:before="40" w:after="40"/>
      </w:pPr>
      <w:r>
        <w:rPr>
          <w:rFonts w:ascii="Arial" w:cs="Arial" w:eastAsia="Arial" w:hAnsi="Arial"/>
          <w:color w:val="374151"/>
          <w:sz w:val="22"/>
          <w:szCs w:val="22"/>
        </w:rPr>
        <w:t xml:space="preserve">Process: Validate auth → generate UUID → create Interview record → generate 5 questions via Mistral 7B → link questions to interview_id.</w:t>
      </w:r>
    </w:p>
    <w:p>
      <w:pPr>
        <w:pStyle w:val="ListParagraph"/>
        <w:numPr>
          <w:ilvl w:val="0"/>
          <w:numId w:val="2"/>
        </w:numPr>
        <w:spacing w:before="40" w:after="40"/>
      </w:pPr>
      <w:r>
        <w:rPr>
          <w:rFonts w:ascii="Arial" w:cs="Arial" w:eastAsia="Arial" w:hAnsi="Arial"/>
          <w:color w:val="374151"/>
          <w:sz w:val="22"/>
          <w:szCs w:val="22"/>
        </w:rPr>
        <w:t xml:space="preserve">Output: Interview UUID and first question object.</w:t>
      </w:r>
    </w:p>
    <w:p>
      <w:pPr>
        <w:spacing w:before="40" w:after="0"/>
      </w:pPr>
      <w:r>
        <w:t xml:space="preserve"/>
      </w:r>
    </w:p>
    <w:p>
      <w:pPr>
        <w:spacing w:before="80" w:after="80"/>
        <w:jc w:val="both"/>
      </w:pPr>
      <w:r>
        <w:rPr>
          <w:rFonts w:ascii="Arial" w:cs="Arial" w:eastAsia="Arial" w:hAnsi="Arial"/>
          <w:b/>
          <w:bCs/>
          <w:i w:val="false"/>
          <w:iCs w:val="false"/>
          <w:color w:val="374151"/>
          <w:sz w:val="22"/>
          <w:szCs w:val="22"/>
        </w:rPr>
        <w:t xml:space="preserve">Answer Submission (POST /api/interview/{uuid}/submit)</w:t>
      </w:r>
    </w:p>
    <w:p>
      <w:pPr>
        <w:pStyle w:val="ListParagraph"/>
        <w:numPr>
          <w:ilvl w:val="0"/>
          <w:numId w:val="2"/>
        </w:numPr>
        <w:spacing w:before="40" w:after="40"/>
      </w:pPr>
      <w:r>
        <w:rPr>
          <w:rFonts w:ascii="Arial" w:cs="Arial" w:eastAsia="Arial" w:hAnsi="Arial"/>
          <w:color w:val="374151"/>
          <w:sz w:val="22"/>
          <w:szCs w:val="22"/>
        </w:rPr>
        <w:t xml:space="preserve">Input: question_id, answer_text.</w:t>
      </w:r>
    </w:p>
    <w:p>
      <w:pPr>
        <w:pStyle w:val="ListParagraph"/>
        <w:numPr>
          <w:ilvl w:val="0"/>
          <w:numId w:val="2"/>
        </w:numPr>
        <w:spacing w:before="40" w:after="40"/>
      </w:pPr>
      <w:r>
        <w:rPr>
          <w:rFonts w:ascii="Arial" w:cs="Arial" w:eastAsia="Arial" w:hAnsi="Arial"/>
          <w:color w:val="374151"/>
          <w:sz w:val="22"/>
          <w:szCs w:val="22"/>
        </w:rPr>
        <w:t xml:space="preserve">Validation: question must exist and belong to the current interview.</w:t>
      </w:r>
    </w:p>
    <w:p>
      <w:pPr>
        <w:pStyle w:val="ListParagraph"/>
        <w:numPr>
          <w:ilvl w:val="0"/>
          <w:numId w:val="2"/>
        </w:numPr>
        <w:spacing w:before="40" w:after="40"/>
      </w:pPr>
      <w:r>
        <w:rPr>
          <w:rFonts w:ascii="Arial" w:cs="Arial" w:eastAsia="Arial" w:hAnsi="Arial"/>
          <w:color w:val="374151"/>
          <w:sz w:val="22"/>
          <w:szCs w:val="22"/>
        </w:rPr>
        <w:t xml:space="preserve">Process: Send answer + context to Mistral 7B → receive score/strengths/improvements/feedback → INSERT Answer + INSERT Feedback → increment questions_answered.</w:t>
      </w:r>
    </w:p>
    <w:p>
      <w:pPr>
        <w:pStyle w:val="ListParagraph"/>
        <w:numPr>
          <w:ilvl w:val="0"/>
          <w:numId w:val="2"/>
        </w:numPr>
        <w:spacing w:before="40" w:after="40"/>
      </w:pPr>
      <w:r>
        <w:rPr>
          <w:rFonts w:ascii="Arial" w:cs="Arial" w:eastAsia="Arial" w:hAnsi="Arial"/>
          <w:color w:val="374151"/>
          <w:sz w:val="22"/>
          <w:szCs w:val="22"/>
        </w:rPr>
        <w:t xml:space="preserve">Output: Score, feedback object, next question (if any).</w:t>
      </w:r>
    </w:p>
    <w:p>
      <w:pPr>
        <w:spacing w:before="40" w:after="0"/>
      </w:pPr>
      <w:r>
        <w:t xml:space="preserve"/>
      </w:r>
    </w:p>
    <w:p>
      <w:pPr>
        <w:spacing w:before="80" w:after="80"/>
        <w:jc w:val="both"/>
      </w:pPr>
      <w:r>
        <w:rPr>
          <w:rFonts w:ascii="Arial" w:cs="Arial" w:eastAsia="Arial" w:hAnsi="Arial"/>
          <w:b/>
          <w:bCs/>
          <w:i w:val="false"/>
          <w:iCs w:val="false"/>
          <w:color w:val="374151"/>
          <w:sz w:val="22"/>
          <w:szCs w:val="22"/>
        </w:rPr>
        <w:t xml:space="preserve">Interview Completion (POST /api/interview/{uuid}/complete)</w:t>
      </w:r>
    </w:p>
    <w:p>
      <w:pPr>
        <w:pStyle w:val="ListParagraph"/>
        <w:numPr>
          <w:ilvl w:val="0"/>
          <w:numId w:val="2"/>
        </w:numPr>
        <w:spacing w:before="40" w:after="40"/>
      </w:pPr>
      <w:r>
        <w:rPr>
          <w:rFonts w:ascii="Arial" w:cs="Arial" w:eastAsia="Arial" w:hAnsi="Arial"/>
          <w:color w:val="374151"/>
          <w:sz w:val="22"/>
          <w:szCs w:val="22"/>
        </w:rPr>
        <w:t xml:space="preserve">Marks interview status as "completed", calculates overall_score (average of all answer scores).</w:t>
      </w:r>
    </w:p>
    <w:p>
      <w:pPr>
        <w:pStyle w:val="ListParagraph"/>
        <w:numPr>
          <w:ilvl w:val="0"/>
          <w:numId w:val="2"/>
        </w:numPr>
        <w:spacing w:before="40" w:after="40"/>
      </w:pPr>
      <w:r>
        <w:rPr>
          <w:rFonts w:ascii="Arial" w:cs="Arial" w:eastAsia="Arial" w:hAnsi="Arial"/>
          <w:color w:val="374151"/>
          <w:sz w:val="22"/>
          <w:szCs w:val="22"/>
        </w:rPr>
        <w:t xml:space="preserve">Updates user statistics (total_interviews, average_score).</w:t>
      </w:r>
    </w:p>
    <w:p>
      <w:pPr>
        <w:pStyle w:val="ListParagraph"/>
        <w:numPr>
          <w:ilvl w:val="0"/>
          <w:numId w:val="2"/>
        </w:numPr>
        <w:spacing w:before="40" w:after="40"/>
      </w:pPr>
      <w:r>
        <w:rPr>
          <w:rFonts w:ascii="Arial" w:cs="Arial" w:eastAsia="Arial" w:hAnsi="Arial"/>
          <w:color w:val="374151"/>
          <w:sz w:val="22"/>
          <w:szCs w:val="22"/>
        </w:rPr>
        <w:t xml:space="preserve">Output: Complete results JSON with all Q&amp;A interactions.</w:t>
      </w:r>
    </w:p>
    <w:p>
      <w:pPr>
        <w:spacing w:before="80" w:after="0"/>
      </w:pPr>
      <w:r>
        <w:t xml:space="preserve"/>
      </w:r>
    </w:p>
    <w:p>
      <w:pPr>
        <w:pStyle w:val="Heading3"/>
        <w:spacing w:before="180" w:after="80"/>
      </w:pPr>
      <w:r>
        <w:rPr>
          <w:rFonts w:ascii="Arial" w:cs="Arial" w:eastAsia="Arial" w:hAnsi="Arial"/>
          <w:b/>
          <w:bCs/>
          <w:color w:val="374151"/>
          <w:sz w:val="22"/>
          <w:szCs w:val="22"/>
        </w:rPr>
        <w:t xml:space="preserve">FR-3.3 Dashboard &amp; Analytics</w:t>
      </w:r>
    </w:p>
    <w:p>
      <w:pPr>
        <w:pStyle w:val="ListParagraph"/>
        <w:numPr>
          <w:ilvl w:val="0"/>
          <w:numId w:val="2"/>
        </w:numPr>
        <w:spacing w:before="40" w:after="40"/>
      </w:pPr>
      <w:r>
        <w:rPr>
          <w:rFonts w:ascii="Arial" w:cs="Arial" w:eastAsia="Arial" w:hAnsi="Arial"/>
          <w:color w:val="374151"/>
          <w:sz w:val="22"/>
          <w:szCs w:val="22"/>
        </w:rPr>
        <w:t xml:space="preserve">GET /api/dashboard/stats — Returns user statistics and recent interview history.</w:t>
      </w:r>
    </w:p>
    <w:p>
      <w:pPr>
        <w:pStyle w:val="ListParagraph"/>
        <w:numPr>
          <w:ilvl w:val="0"/>
          <w:numId w:val="2"/>
        </w:numPr>
        <w:spacing w:before="40" w:after="40"/>
      </w:pPr>
      <w:r>
        <w:rPr>
          <w:rFonts w:ascii="Arial" w:cs="Arial" w:eastAsia="Arial" w:hAnsi="Arial"/>
          <w:color w:val="374151"/>
          <w:sz w:val="22"/>
          <w:szCs w:val="22"/>
        </w:rPr>
        <w:t xml:space="preserve">Metrics: total interviews, average score, best/worst score, interviews in past 30 days.</w:t>
      </w:r>
    </w:p>
    <w:p>
      <w:pPr>
        <w:pStyle w:val="ListParagraph"/>
        <w:numPr>
          <w:ilvl w:val="0"/>
          <w:numId w:val="2"/>
        </w:numPr>
        <w:spacing w:before="40" w:after="40"/>
      </w:pPr>
      <w:r>
        <w:rPr>
          <w:rFonts w:ascii="Arial" w:cs="Arial" w:eastAsia="Arial" w:hAnsi="Arial"/>
          <w:color w:val="374151"/>
          <w:sz w:val="22"/>
          <w:szCs w:val="22"/>
        </w:rPr>
        <w:t xml:space="preserve">Recent interviews list sortable by date (descending), paginated.</w:t>
      </w:r>
    </w:p>
    <w:p>
      <w:pPr>
        <w:spacing w:before="80" w:after="0"/>
      </w:pPr>
      <w:r>
        <w:t xml:space="preserve"/>
      </w:r>
    </w:p>
    <w:p>
      <w:pPr>
        <w:pStyle w:val="Heading2"/>
        <w:spacing w:before="240" w:after="120"/>
      </w:pPr>
      <w:r>
        <w:rPr>
          <w:rFonts w:ascii="Arial" w:cs="Arial" w:eastAsia="Arial" w:hAnsi="Arial"/>
          <w:b/>
          <w:bCs/>
          <w:color w:val="2563EB"/>
          <w:sz w:val="24"/>
          <w:szCs w:val="24"/>
        </w:rPr>
        <w:t xml:space="preserve">3.2 External Interface Requirements</w:t>
      </w:r>
    </w:p>
    <w:p>
      <w:pPr>
        <w:pStyle w:val="ListParagraph"/>
        <w:numPr>
          <w:ilvl w:val="0"/>
          <w:numId w:val="2"/>
        </w:numPr>
        <w:spacing w:before="40" w:after="40"/>
      </w:pPr>
      <w:r>
        <w:rPr>
          <w:rFonts w:ascii="Arial" w:cs="Arial" w:eastAsia="Arial" w:hAnsi="Arial"/>
          <w:color w:val="374151"/>
          <w:sz w:val="22"/>
          <w:szCs w:val="22"/>
        </w:rPr>
        <w:t xml:space="preserve">Modern web browser (Chrome 90+, Firefox 88+, Edge 90+, Safari 14+).</w:t>
      </w:r>
    </w:p>
    <w:p>
      <w:pPr>
        <w:pStyle w:val="ListParagraph"/>
        <w:numPr>
          <w:ilvl w:val="0"/>
          <w:numId w:val="2"/>
        </w:numPr>
        <w:spacing w:before="40" w:after="40"/>
      </w:pPr>
      <w:r>
        <w:rPr>
          <w:rFonts w:ascii="Arial" w:cs="Arial" w:eastAsia="Arial" w:hAnsi="Arial"/>
          <w:color w:val="374151"/>
          <w:sz w:val="22"/>
          <w:szCs w:val="22"/>
        </w:rPr>
        <w:t xml:space="preserve">HTTP/HTTPS connectivity between browser and Flask backend (port 5000).</w:t>
      </w:r>
    </w:p>
    <w:p>
      <w:pPr>
        <w:pStyle w:val="ListParagraph"/>
        <w:numPr>
          <w:ilvl w:val="0"/>
          <w:numId w:val="2"/>
        </w:numPr>
        <w:spacing w:before="40" w:after="40"/>
      </w:pPr>
      <w:r>
        <w:rPr>
          <w:rFonts w:ascii="Arial" w:cs="Arial" w:eastAsia="Arial" w:hAnsi="Arial"/>
          <w:color w:val="374151"/>
          <w:sz w:val="22"/>
          <w:szCs w:val="22"/>
        </w:rPr>
        <w:t xml:space="preserve">Internal HTTP connectivity between Flask and Mistral 7B (port 1234).</w:t>
      </w:r>
    </w:p>
    <w:p>
      <w:pPr>
        <w:pStyle w:val="ListParagraph"/>
        <w:numPr>
          <w:ilvl w:val="0"/>
          <w:numId w:val="2"/>
        </w:numPr>
        <w:spacing w:before="40" w:after="40"/>
      </w:pPr>
      <w:r>
        <w:rPr>
          <w:rFonts w:ascii="Arial" w:cs="Arial" w:eastAsia="Arial" w:hAnsi="Arial"/>
          <w:color w:val="374151"/>
          <w:sz w:val="22"/>
          <w:szCs w:val="22"/>
        </w:rPr>
        <w:t xml:space="preserve">Minimum screen resolution: 360px width (mobile-first responsive design).</w:t>
      </w:r>
    </w:p>
    <w:p>
      <w:pPr>
        <w:spacing w:before="80" w:after="0"/>
      </w:pPr>
      <w:r>
        <w:t xml:space="preserve"/>
      </w:r>
    </w:p>
    <w:p>
      <w:pPr>
        <w:pStyle w:val="Heading2"/>
        <w:spacing w:before="240" w:after="120"/>
      </w:pPr>
      <w:r>
        <w:rPr>
          <w:rFonts w:ascii="Arial" w:cs="Arial" w:eastAsia="Arial" w:hAnsi="Arial"/>
          <w:b/>
          <w:bCs/>
          <w:color w:val="2563EB"/>
          <w:sz w:val="24"/>
          <w:szCs w:val="24"/>
        </w:rPr>
        <w:t xml:space="preserve">3.3 Internal Interface Requirements</w:t>
      </w:r>
    </w:p>
    <w:p>
      <w:pPr>
        <w:pStyle w:val="ListParagraph"/>
        <w:numPr>
          <w:ilvl w:val="0"/>
          <w:numId w:val="2"/>
        </w:numPr>
        <w:spacing w:before="40" w:after="40"/>
      </w:pPr>
      <w:r>
        <w:rPr>
          <w:rFonts w:ascii="Arial" w:cs="Arial" w:eastAsia="Arial" w:hAnsi="Arial"/>
          <w:color w:val="374151"/>
          <w:sz w:val="22"/>
          <w:szCs w:val="22"/>
        </w:rPr>
        <w:t xml:space="preserve">Python Flask 2.x with Flask-JWT-Extended for authentication middleware.</w:t>
      </w:r>
    </w:p>
    <w:p>
      <w:pPr>
        <w:pStyle w:val="ListParagraph"/>
        <w:numPr>
          <w:ilvl w:val="0"/>
          <w:numId w:val="2"/>
        </w:numPr>
        <w:spacing w:before="40" w:after="40"/>
      </w:pPr>
      <w:r>
        <w:rPr>
          <w:rFonts w:ascii="Arial" w:cs="Arial" w:eastAsia="Arial" w:hAnsi="Arial"/>
          <w:color w:val="374151"/>
          <w:sz w:val="22"/>
          <w:szCs w:val="22"/>
        </w:rPr>
        <w:t xml:space="preserve">SQLAlchemy ORM for all database operations (no raw SQL in application code).</w:t>
      </w:r>
    </w:p>
    <w:p>
      <w:pPr>
        <w:pStyle w:val="ListParagraph"/>
        <w:numPr>
          <w:ilvl w:val="0"/>
          <w:numId w:val="2"/>
        </w:numPr>
        <w:spacing w:before="40" w:after="40"/>
      </w:pPr>
      <w:r>
        <w:rPr>
          <w:rFonts w:ascii="Arial" w:cs="Arial" w:eastAsia="Arial" w:hAnsi="Arial"/>
          <w:color w:val="374151"/>
          <w:sz w:val="22"/>
          <w:szCs w:val="22"/>
        </w:rPr>
        <w:t xml:space="preserve">OpenAI-compatible Python client for Mistral 7B API calls.</w:t>
      </w:r>
    </w:p>
    <w:p>
      <w:pPr>
        <w:pStyle w:val="ListParagraph"/>
        <w:numPr>
          <w:ilvl w:val="0"/>
          <w:numId w:val="2"/>
        </w:numPr>
        <w:spacing w:before="40" w:after="40"/>
      </w:pPr>
      <w:r>
        <w:rPr>
          <w:rFonts w:ascii="Arial" w:cs="Arial" w:eastAsia="Arial" w:hAnsi="Arial"/>
          <w:color w:val="374151"/>
          <w:sz w:val="22"/>
          <w:szCs w:val="22"/>
        </w:rPr>
        <w:t xml:space="preserve">Flask-CORS for cross-origin request handling between frontend and backend.</w:t>
      </w:r>
    </w:p>
    <w:p>
      <w:pPr>
        <w:spacing w:before="80" w:after="0"/>
      </w:pPr>
      <w:r>
        <w:t xml:space="preserve"/>
      </w:r>
    </w:p>
    <w:p>
      <w:pPr>
        <w:pStyle w:val="Heading2"/>
        <w:spacing w:before="240" w:after="120"/>
      </w:pPr>
      <w:r>
        <w:rPr>
          <w:rFonts w:ascii="Arial" w:cs="Arial" w:eastAsia="Arial" w:hAnsi="Arial"/>
          <w:b/>
          <w:bCs/>
          <w:color w:val="2563EB"/>
          <w:sz w:val="24"/>
          <w:szCs w:val="24"/>
        </w:rPr>
        <w:t xml:space="preserve">3.4 Internal Data Requirements</w:t>
      </w:r>
    </w:p>
    <w:p>
      <w:pPr>
        <w:pStyle w:val="ListParagraph"/>
        <w:numPr>
          <w:ilvl w:val="0"/>
          <w:numId w:val="2"/>
        </w:numPr>
        <w:spacing w:before="40" w:after="40"/>
      </w:pPr>
      <w:r>
        <w:rPr>
          <w:rFonts w:ascii="Arial" w:cs="Arial" w:eastAsia="Arial" w:hAnsi="Arial"/>
          <w:color w:val="374151"/>
          <w:sz w:val="22"/>
          <w:szCs w:val="22"/>
        </w:rPr>
        <w:t xml:space="preserve">All user passwords stored as PBKDF2 hashes — never as plaintext.</w:t>
      </w:r>
    </w:p>
    <w:p>
      <w:pPr>
        <w:pStyle w:val="ListParagraph"/>
        <w:numPr>
          <w:ilvl w:val="0"/>
          <w:numId w:val="2"/>
        </w:numPr>
        <w:spacing w:before="40" w:after="40"/>
      </w:pPr>
      <w:r>
        <w:rPr>
          <w:rFonts w:ascii="Arial" w:cs="Arial" w:eastAsia="Arial" w:hAnsi="Arial"/>
          <w:color w:val="374151"/>
          <w:sz w:val="22"/>
          <w:szCs w:val="22"/>
        </w:rPr>
        <w:t xml:space="preserve">Interview sessions identified by UUID (not auto-increment ID).</w:t>
      </w:r>
    </w:p>
    <w:p>
      <w:pPr>
        <w:pStyle w:val="ListParagraph"/>
        <w:numPr>
          <w:ilvl w:val="0"/>
          <w:numId w:val="2"/>
        </w:numPr>
        <w:spacing w:before="40" w:after="40"/>
      </w:pPr>
      <w:r>
        <w:rPr>
          <w:rFonts w:ascii="Arial" w:cs="Arial" w:eastAsia="Arial" w:hAnsi="Arial"/>
          <w:color w:val="374151"/>
          <w:sz w:val="22"/>
          <w:szCs w:val="22"/>
        </w:rPr>
        <w:t xml:space="preserve">All questions linked to their interview via interview_id foreign key.</w:t>
      </w:r>
    </w:p>
    <w:p>
      <w:pPr>
        <w:pStyle w:val="ListParagraph"/>
        <w:numPr>
          <w:ilvl w:val="0"/>
          <w:numId w:val="2"/>
        </w:numPr>
        <w:spacing w:before="40" w:after="40"/>
      </w:pPr>
      <w:r>
        <w:rPr>
          <w:rFonts w:ascii="Arial" w:cs="Arial" w:eastAsia="Arial" w:hAnsi="Arial"/>
          <w:color w:val="374151"/>
          <w:sz w:val="22"/>
          <w:szCs w:val="22"/>
        </w:rPr>
        <w:t xml:space="preserve">AI feedback stored as structured JSON (strengths, improvements arrays).</w:t>
      </w:r>
    </w:p>
    <w:p>
      <w:pPr>
        <w:pStyle w:val="ListParagraph"/>
        <w:numPr>
          <w:ilvl w:val="0"/>
          <w:numId w:val="2"/>
        </w:numPr>
        <w:spacing w:before="40" w:after="40"/>
      </w:pPr>
      <w:r>
        <w:rPr>
          <w:rFonts w:ascii="Arial" w:cs="Arial" w:eastAsia="Arial" w:hAnsi="Arial"/>
          <w:color w:val="374151"/>
          <w:sz w:val="22"/>
          <w:szCs w:val="22"/>
        </w:rPr>
        <w:t xml:space="preserve">Timestamps stored in ISO 8601 format with UTC timezone.</w:t>
      </w:r>
    </w:p>
    <w:p>
      <w:pPr>
        <w:spacing w:before="80" w:after="0"/>
      </w:pPr>
      <w:r>
        <w:t xml:space="preserve"/>
      </w:r>
    </w:p>
    <w:p>
      <w:pPr>
        <w:pStyle w:val="Heading2"/>
        <w:spacing w:before="240" w:after="120"/>
      </w:pPr>
      <w:r>
        <w:rPr>
          <w:rFonts w:ascii="Arial" w:cs="Arial" w:eastAsia="Arial" w:hAnsi="Arial"/>
          <w:b/>
          <w:bCs/>
          <w:color w:val="2563EB"/>
          <w:sz w:val="24"/>
          <w:szCs w:val="24"/>
        </w:rPr>
        <w:t xml:space="preserve">3.5 Design and Implementation Constraints</w:t>
      </w:r>
    </w:p>
    <w:p>
      <w:pPr>
        <w:pStyle w:val="ListParagraph"/>
        <w:numPr>
          <w:ilvl w:val="0"/>
          <w:numId w:val="2"/>
        </w:numPr>
        <w:spacing w:before="40" w:after="40"/>
      </w:pPr>
      <w:r>
        <w:rPr>
          <w:rFonts w:ascii="Arial" w:cs="Arial" w:eastAsia="Arial" w:hAnsi="Arial"/>
          <w:color w:val="374151"/>
          <w:sz w:val="22"/>
          <w:szCs w:val="22"/>
        </w:rPr>
        <w:t xml:space="preserve">Single-file frontend artifacts (HTML, CSS, JS) for simplicity and portability.</w:t>
      </w:r>
    </w:p>
    <w:p>
      <w:pPr>
        <w:pStyle w:val="ListParagraph"/>
        <w:numPr>
          <w:ilvl w:val="0"/>
          <w:numId w:val="2"/>
        </w:numPr>
        <w:spacing w:before="40" w:after="40"/>
      </w:pPr>
      <w:r>
        <w:rPr>
          <w:rFonts w:ascii="Arial" w:cs="Arial" w:eastAsia="Arial" w:hAnsi="Arial"/>
          <w:color w:val="374151"/>
          <w:sz w:val="22"/>
          <w:szCs w:val="22"/>
        </w:rPr>
        <w:t xml:space="preserve">Expected overall AI scoring accuracy: context-appropriate feedback for 95%+ of valid answers.</w:t>
      </w:r>
    </w:p>
    <w:p>
      <w:pPr>
        <w:pStyle w:val="ListParagraph"/>
        <w:numPr>
          <w:ilvl w:val="0"/>
          <w:numId w:val="2"/>
        </w:numPr>
        <w:spacing w:before="40" w:after="40"/>
      </w:pPr>
      <w:r>
        <w:rPr>
          <w:rFonts w:ascii="Arial" w:cs="Arial" w:eastAsia="Arial" w:hAnsi="Arial"/>
          <w:color w:val="374151"/>
          <w:sz w:val="22"/>
          <w:szCs w:val="22"/>
        </w:rPr>
        <w:t xml:space="preserve">All database operations must use ACID-compliant transactions.</w:t>
      </w:r>
    </w:p>
    <w:p>
      <w:pPr>
        <w:pStyle w:val="ListParagraph"/>
        <w:numPr>
          <w:ilvl w:val="0"/>
          <w:numId w:val="2"/>
        </w:numPr>
        <w:spacing w:before="40" w:after="40"/>
      </w:pPr>
      <w:r>
        <w:rPr>
          <w:rFonts w:ascii="Arial" w:cs="Arial" w:eastAsia="Arial" w:hAnsi="Arial"/>
          <w:color w:val="374151"/>
          <w:sz w:val="22"/>
          <w:szCs w:val="22"/>
        </w:rPr>
        <w:t xml:space="preserve">API must return standardized error responses with HTTP status codes, error codes, and messages.</w:t>
      </w:r>
    </w:p>
    <w:p>
      <w:pPr>
        <w:spacing w:before="80" w:after="0"/>
      </w:pPr>
      <w:r>
        <w:t xml:space="preserve"/>
      </w:r>
    </w:p>
    <w:p>
      <w:pPr>
        <w:pStyle w:val="Heading2"/>
        <w:spacing w:before="240" w:after="120"/>
      </w:pPr>
      <w:r>
        <w:rPr>
          <w:rFonts w:ascii="Arial" w:cs="Arial" w:eastAsia="Arial" w:hAnsi="Arial"/>
          <w:b/>
          <w:bCs/>
          <w:color w:val="2563EB"/>
          <w:sz w:val="24"/>
          <w:szCs w:val="24"/>
        </w:rPr>
        <w:t xml:space="preserve">3.6 Other Requirements</w:t>
      </w:r>
    </w:p>
    <w:p>
      <w:pPr>
        <w:pStyle w:val="ListParagraph"/>
        <w:numPr>
          <w:ilvl w:val="0"/>
          <w:numId w:val="2"/>
        </w:numPr>
        <w:spacing w:before="40" w:after="40"/>
      </w:pPr>
      <w:r>
        <w:rPr>
          <w:rFonts w:ascii="Arial" w:cs="Arial" w:eastAsia="Arial" w:hAnsi="Arial"/>
          <w:color w:val="374151"/>
          <w:sz w:val="22"/>
          <w:szCs w:val="22"/>
        </w:rPr>
        <w:t xml:space="preserve">Interview sessions must be isolated — questions from one session cannot appear in another.</w:t>
      </w:r>
    </w:p>
    <w:p>
      <w:pPr>
        <w:pStyle w:val="ListParagraph"/>
        <w:numPr>
          <w:ilvl w:val="0"/>
          <w:numId w:val="2"/>
        </w:numPr>
        <w:spacing w:before="40" w:after="40"/>
      </w:pPr>
      <w:r>
        <w:rPr>
          <w:rFonts w:ascii="Arial" w:cs="Arial" w:eastAsia="Arial" w:hAnsi="Arial"/>
          <w:color w:val="374151"/>
          <w:sz w:val="22"/>
          <w:szCs w:val="22"/>
        </w:rPr>
        <w:t xml:space="preserve">A fallback question bank must be available if Mistral 7B is unreachable.</w:t>
      </w:r>
    </w:p>
    <w:p>
      <w:pPr>
        <w:pStyle w:val="ListParagraph"/>
        <w:numPr>
          <w:ilvl w:val="0"/>
          <w:numId w:val="2"/>
        </w:numPr>
        <w:spacing w:before="40" w:after="40"/>
      </w:pPr>
      <w:r>
        <w:rPr>
          <w:rFonts w:ascii="Arial" w:cs="Arial" w:eastAsia="Arial" w:hAnsi="Arial"/>
          <w:color w:val="374151"/>
          <w:sz w:val="22"/>
          <w:szCs w:val="22"/>
        </w:rPr>
        <w:t xml:space="preserve">The system must support at least 100 concurrent users in production.</w:t>
      </w:r>
    </w:p>
    <w:p>
      <w:r>
        <w:br w:type="page"/>
      </w:r>
    </w:p>
    <w:p>
      <w:pPr>
        <w:pStyle w:val="Heading1"/>
        <w:pBdr>
          <w:bottom w:val="single" w:color="2563EB" w:sz="4" w:space="4"/>
        </w:pBdr>
        <w:spacing w:before="320" w:after="160"/>
      </w:pPr>
      <w:r>
        <w:rPr>
          <w:rFonts w:ascii="Arial" w:cs="Arial" w:eastAsia="Arial" w:hAnsi="Arial"/>
          <w:b/>
          <w:bCs/>
          <w:color w:val="1E3A8A"/>
          <w:sz w:val="28"/>
          <w:szCs w:val="28"/>
        </w:rPr>
        <w:t xml:space="preserve">4. Non-Functional Requirements</w:t>
      </w:r>
    </w:p>
    <w:p>
      <w:pPr>
        <w:pStyle w:val="Heading2"/>
        <w:spacing w:before="240" w:after="120"/>
      </w:pPr>
      <w:r>
        <w:rPr>
          <w:rFonts w:ascii="Arial" w:cs="Arial" w:eastAsia="Arial" w:hAnsi="Arial"/>
          <w:b/>
          <w:bCs/>
          <w:color w:val="2563EB"/>
          <w:sz w:val="24"/>
          <w:szCs w:val="24"/>
        </w:rPr>
        <w:t xml:space="preserve">4.1 Safety Requirements</w:t>
      </w:r>
    </w:p>
    <w:p>
      <w:pPr>
        <w:pStyle w:val="ListParagraph"/>
        <w:numPr>
          <w:ilvl w:val="0"/>
          <w:numId w:val="2"/>
        </w:numPr>
        <w:spacing w:before="40" w:after="40"/>
      </w:pPr>
      <w:r>
        <w:rPr>
          <w:rFonts w:ascii="Arial" w:cs="Arial" w:eastAsia="Arial" w:hAnsi="Arial"/>
          <w:color w:val="374151"/>
          <w:sz w:val="22"/>
          <w:szCs w:val="22"/>
        </w:rPr>
        <w:t xml:space="preserve">All user-submitted data must be validated and sanitized before processing.</w:t>
      </w:r>
    </w:p>
    <w:p>
      <w:pPr>
        <w:pStyle w:val="ListParagraph"/>
        <w:numPr>
          <w:ilvl w:val="0"/>
          <w:numId w:val="2"/>
        </w:numPr>
        <w:spacing w:before="40" w:after="40"/>
      </w:pPr>
      <w:r>
        <w:rPr>
          <w:rFonts w:ascii="Arial" w:cs="Arial" w:eastAsia="Arial" w:hAnsi="Arial"/>
          <w:color w:val="374151"/>
          <w:sz w:val="22"/>
          <w:szCs w:val="22"/>
        </w:rPr>
        <w:t xml:space="preserve">Database operations must be wrapped in transactions to prevent partial writes.</w:t>
      </w:r>
    </w:p>
    <w:p>
      <w:pPr>
        <w:pStyle w:val="ListParagraph"/>
        <w:numPr>
          <w:ilvl w:val="0"/>
          <w:numId w:val="2"/>
        </w:numPr>
        <w:spacing w:before="40" w:after="40"/>
      </w:pPr>
      <w:r>
        <w:rPr>
          <w:rFonts w:ascii="Arial" w:cs="Arial" w:eastAsia="Arial" w:hAnsi="Arial"/>
          <w:color w:val="374151"/>
          <w:sz w:val="22"/>
          <w:szCs w:val="22"/>
        </w:rPr>
        <w:t xml:space="preserve">AI analysis failures must degrade gracefully — the session must not crash if Mistral 7B returns an error.</w:t>
      </w:r>
    </w:p>
    <w:p>
      <w:pPr>
        <w:pStyle w:val="ListParagraph"/>
        <w:numPr>
          <w:ilvl w:val="0"/>
          <w:numId w:val="2"/>
        </w:numPr>
        <w:spacing w:before="40" w:after="40"/>
      </w:pPr>
      <w:r>
        <w:rPr>
          <w:rFonts w:ascii="Arial" w:cs="Arial" w:eastAsia="Arial" w:hAnsi="Arial"/>
          <w:color w:val="374151"/>
          <w:sz w:val="22"/>
          <w:szCs w:val="22"/>
        </w:rPr>
        <w:t xml:space="preserve">System must log all errors and exceptions with sufficient context for debugging.</w:t>
      </w:r>
    </w:p>
    <w:p>
      <w:pPr>
        <w:spacing w:before="80" w:after="0"/>
      </w:pPr>
      <w:r>
        <w:t xml:space="preserve"/>
      </w:r>
    </w:p>
    <w:p>
      <w:pPr>
        <w:pStyle w:val="Heading2"/>
        <w:spacing w:before="240" w:after="120"/>
      </w:pPr>
      <w:r>
        <w:rPr>
          <w:rFonts w:ascii="Arial" w:cs="Arial" w:eastAsia="Arial" w:hAnsi="Arial"/>
          <w:b/>
          <w:bCs/>
          <w:color w:val="2563EB"/>
          <w:sz w:val="24"/>
          <w:szCs w:val="24"/>
        </w:rPr>
        <w:t xml:space="preserve">4.2 Security and Privacy Requirements</w:t>
      </w:r>
    </w:p>
    <w:p>
      <w:pPr>
        <w:pStyle w:val="ListParagraph"/>
        <w:numPr>
          <w:ilvl w:val="0"/>
          <w:numId w:val="2"/>
        </w:numPr>
        <w:spacing w:before="40" w:after="40"/>
      </w:pPr>
      <w:r>
        <w:rPr>
          <w:rFonts w:ascii="Arial" w:cs="Arial" w:eastAsia="Arial" w:hAnsi="Arial"/>
          <w:color w:val="374151"/>
          <w:sz w:val="22"/>
          <w:szCs w:val="22"/>
        </w:rPr>
        <w:t xml:space="preserve">JWT tokens: HS256 signature, 7-day expiration, string-based user identity.</w:t>
      </w:r>
    </w:p>
    <w:p>
      <w:pPr>
        <w:pStyle w:val="ListParagraph"/>
        <w:numPr>
          <w:ilvl w:val="0"/>
          <w:numId w:val="2"/>
        </w:numPr>
        <w:spacing w:before="40" w:after="40"/>
      </w:pPr>
      <w:r>
        <w:rPr>
          <w:rFonts w:ascii="Arial" w:cs="Arial" w:eastAsia="Arial" w:hAnsi="Arial"/>
          <w:color w:val="374151"/>
          <w:sz w:val="22"/>
          <w:szCs w:val="22"/>
        </w:rPr>
        <w:t xml:space="preserve">Passwords: PBKDF2 hashing via Werkzeug; salt auto-generated and stored.</w:t>
      </w:r>
    </w:p>
    <w:p>
      <w:pPr>
        <w:pStyle w:val="ListParagraph"/>
        <w:numPr>
          <w:ilvl w:val="0"/>
          <w:numId w:val="2"/>
        </w:numPr>
        <w:spacing w:before="40" w:after="40"/>
      </w:pPr>
      <w:r>
        <w:rPr>
          <w:rFonts w:ascii="Arial" w:cs="Arial" w:eastAsia="Arial" w:hAnsi="Arial"/>
          <w:color w:val="374151"/>
          <w:sz w:val="22"/>
          <w:szCs w:val="22"/>
        </w:rPr>
        <w:t xml:space="preserve">SQL injection: Prevented via SQLAlchemy ORM parameter binding.</w:t>
      </w:r>
    </w:p>
    <w:p>
      <w:pPr>
        <w:pStyle w:val="ListParagraph"/>
        <w:numPr>
          <w:ilvl w:val="0"/>
          <w:numId w:val="2"/>
        </w:numPr>
        <w:spacing w:before="40" w:after="40"/>
      </w:pPr>
      <w:r>
        <w:rPr>
          <w:rFonts w:ascii="Arial" w:cs="Arial" w:eastAsia="Arial" w:hAnsi="Arial"/>
          <w:color w:val="374151"/>
          <w:sz w:val="22"/>
          <w:szCs w:val="22"/>
        </w:rPr>
        <w:t xml:space="preserve">CORS: Configured to allow only the frontend origin in production.</w:t>
      </w:r>
    </w:p>
    <w:p>
      <w:pPr>
        <w:pStyle w:val="ListParagraph"/>
        <w:numPr>
          <w:ilvl w:val="0"/>
          <w:numId w:val="2"/>
        </w:numPr>
        <w:spacing w:before="40" w:after="40"/>
      </w:pPr>
      <w:r>
        <w:rPr>
          <w:rFonts w:ascii="Arial" w:cs="Arial" w:eastAsia="Arial" w:hAnsi="Arial"/>
          <w:color w:val="374151"/>
          <w:sz w:val="22"/>
          <w:szCs w:val="22"/>
        </w:rPr>
        <w:t xml:space="preserve">HTTPS: Enforced in production; all API calls must use TLS 1.2+.</w:t>
      </w:r>
    </w:p>
    <w:p>
      <w:pPr>
        <w:pStyle w:val="ListParagraph"/>
        <w:numPr>
          <w:ilvl w:val="0"/>
          <w:numId w:val="2"/>
        </w:numPr>
        <w:spacing w:before="40" w:after="40"/>
      </w:pPr>
      <w:r>
        <w:rPr>
          <w:rFonts w:ascii="Arial" w:cs="Arial" w:eastAsia="Arial" w:hAnsi="Arial"/>
          <w:color w:val="374151"/>
          <w:sz w:val="22"/>
          <w:szCs w:val="22"/>
        </w:rPr>
        <w:t xml:space="preserve">User isolation: All data queries filtered by authenticated user ID.</w:t>
      </w:r>
    </w:p>
    <w:p>
      <w:pPr>
        <w:pStyle w:val="ListParagraph"/>
        <w:numPr>
          <w:ilvl w:val="0"/>
          <w:numId w:val="2"/>
        </w:numPr>
        <w:spacing w:before="40" w:after="40"/>
      </w:pPr>
      <w:r>
        <w:rPr>
          <w:rFonts w:ascii="Arial" w:cs="Arial" w:eastAsia="Arial" w:hAnsi="Arial"/>
          <w:color w:val="374151"/>
          <w:sz w:val="22"/>
          <w:szCs w:val="22"/>
        </w:rPr>
        <w:t xml:space="preserve">Interview data: Deleted on user account deletion via ON DELETE CASCADE.</w:t>
      </w:r>
    </w:p>
    <w:p>
      <w:pPr>
        <w:spacing w:before="80" w:after="0"/>
      </w:pPr>
      <w:r>
        <w:t xml:space="preserve"/>
      </w:r>
    </w:p>
    <w:p>
      <w:pPr>
        <w:pStyle w:val="Heading2"/>
        <w:spacing w:before="240" w:after="120"/>
      </w:pPr>
      <w:r>
        <w:rPr>
          <w:rFonts w:ascii="Arial" w:cs="Arial" w:eastAsia="Arial" w:hAnsi="Arial"/>
          <w:b/>
          <w:bCs/>
          <w:color w:val="2563EB"/>
          <w:sz w:val="24"/>
          <w:szCs w:val="24"/>
        </w:rPr>
        <w:t xml:space="preserve">4.3 Environmental Requirements</w:t>
      </w:r>
    </w:p>
    <w:p>
      <w:pPr>
        <w:pStyle w:val="ListParagraph"/>
        <w:numPr>
          <w:ilvl w:val="0"/>
          <w:numId w:val="2"/>
        </w:numPr>
        <w:spacing w:before="40" w:after="40"/>
      </w:pPr>
      <w:r>
        <w:rPr>
          <w:rFonts w:ascii="Arial" w:cs="Arial" w:eastAsia="Arial" w:hAnsi="Arial"/>
          <w:color w:val="374151"/>
          <w:sz w:val="22"/>
          <w:szCs w:val="22"/>
        </w:rPr>
        <w:t xml:space="preserve">Operating System: Windows 10/11 (development), Linux (production).</w:t>
      </w:r>
    </w:p>
    <w:p>
      <w:pPr>
        <w:pStyle w:val="ListParagraph"/>
        <w:numPr>
          <w:ilvl w:val="0"/>
          <w:numId w:val="2"/>
        </w:numPr>
        <w:spacing w:before="40" w:after="40"/>
      </w:pPr>
      <w:r>
        <w:rPr>
          <w:rFonts w:ascii="Arial" w:cs="Arial" w:eastAsia="Arial" w:hAnsi="Arial"/>
          <w:color w:val="374151"/>
          <w:sz w:val="22"/>
          <w:szCs w:val="22"/>
        </w:rPr>
        <w:t xml:space="preserve">Python: Version 3.8 or later.</w:t>
      </w:r>
    </w:p>
    <w:p>
      <w:pPr>
        <w:pStyle w:val="ListParagraph"/>
        <w:numPr>
          <w:ilvl w:val="0"/>
          <w:numId w:val="2"/>
        </w:numPr>
        <w:spacing w:before="40" w:after="40"/>
      </w:pPr>
      <w:r>
        <w:rPr>
          <w:rFonts w:ascii="Arial" w:cs="Arial" w:eastAsia="Arial" w:hAnsi="Arial"/>
          <w:color w:val="374151"/>
          <w:sz w:val="22"/>
          <w:szCs w:val="22"/>
        </w:rPr>
        <w:t xml:space="preserve">Browser: Modern browsers with ES6+ and Fetch API support.</w:t>
      </w:r>
    </w:p>
    <w:p>
      <w:pPr>
        <w:pStyle w:val="ListParagraph"/>
        <w:numPr>
          <w:ilvl w:val="0"/>
          <w:numId w:val="2"/>
        </w:numPr>
        <w:spacing w:before="40" w:after="40"/>
      </w:pPr>
      <w:r>
        <w:rPr>
          <w:rFonts w:ascii="Arial" w:cs="Arial" w:eastAsia="Arial" w:hAnsi="Arial"/>
          <w:color w:val="374151"/>
          <w:sz w:val="22"/>
          <w:szCs w:val="22"/>
        </w:rPr>
        <w:t xml:space="preserve">AI Service: Mistral 7B Instruct v0.2 via LM Studio on port 1234.</w:t>
      </w:r>
    </w:p>
    <w:p>
      <w:pPr>
        <w:spacing w:before="80" w:after="0"/>
      </w:pPr>
      <w:r>
        <w:t xml:space="preserve"/>
      </w:r>
    </w:p>
    <w:p>
      <w:pPr>
        <w:pStyle w:val="Heading2"/>
        <w:spacing w:before="240" w:after="120"/>
      </w:pPr>
      <w:r>
        <w:rPr>
          <w:rFonts w:ascii="Arial" w:cs="Arial" w:eastAsia="Arial" w:hAnsi="Arial"/>
          <w:b/>
          <w:bCs/>
          <w:color w:val="2563EB"/>
          <w:sz w:val="24"/>
          <w:szCs w:val="24"/>
        </w:rPr>
        <w:t xml:space="preserve">4.4 Computer Resource Requirements</w:t>
      </w:r>
    </w:p>
    <w:p>
      <w:pPr>
        <w:pStyle w:val="Heading3"/>
        <w:spacing w:before="180" w:after="80"/>
      </w:pPr>
      <w:r>
        <w:rPr>
          <w:rFonts w:ascii="Arial" w:cs="Arial" w:eastAsia="Arial" w:hAnsi="Arial"/>
          <w:b/>
          <w:bCs/>
          <w:color w:val="374151"/>
          <w:sz w:val="22"/>
          <w:szCs w:val="22"/>
        </w:rPr>
        <w:t xml:space="preserve">4.4.1 Computer Hardware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E3A8A" w:color="auto"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160"/>
            <w:tcBorders>
              <w:top w:val="single" w:color="CCCCCC" w:sz="1"/>
              <w:left w:val="single" w:color="CCCCCC" w:sz="1"/>
              <w:bottom w:val="single" w:color="CCCCCC" w:sz="1"/>
              <w:right w:val="single" w:color="CCCCCC" w:sz="1"/>
            </w:tcBorders>
            <w:shd w:fill="1E3A8A" w:color="auto" w:val="clear"/>
            <w:tcMar>
              <w:top w:type="dxa" w:w="80"/>
              <w:left w:type="dxa" w:w="120"/>
              <w:bottom w:type="dxa" w:w="80"/>
              <w:right w:type="dxa" w:w="120"/>
            </w:tcMar>
          </w:tcPr>
          <w:p>
            <w:r>
              <w:rPr>
                <w:rFonts w:ascii="Arial" w:cs="Arial" w:eastAsia="Arial" w:hAnsi="Arial"/>
                <w:b/>
                <w:bCs/>
                <w:color w:val="FFFFFF"/>
                <w:sz w:val="20"/>
                <w:szCs w:val="20"/>
              </w:rPr>
              <w:t xml:space="preserve">Minimum Specification</w:t>
            </w:r>
          </w:p>
        </w:tc>
      </w:tr>
      <w:tr>
        <w:tc>
          <w:tcPr>
            <w:tcW w:type="dxa" w:w="3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RAM</w:t>
            </w:r>
          </w:p>
        </w:tc>
        <w:tc>
          <w:tcPr>
            <w:tcW w:type="dxa" w:w="61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16 GB (for running Mistral 7B locally)</w:t>
            </w:r>
          </w:p>
        </w:tc>
      </w:tr>
      <w:tr>
        <w:tc>
          <w:tcPr>
            <w:tcW w:type="dxa" w:w="32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Storage</w:t>
            </w:r>
          </w:p>
        </w:tc>
        <w:tc>
          <w:tcPr>
            <w:tcW w:type="dxa" w:w="616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20 GB free (AI model ~4GB, database, logs)</w:t>
            </w:r>
          </w:p>
        </w:tc>
      </w:tr>
      <w:tr>
        <w:tc>
          <w:tcPr>
            <w:tcW w:type="dxa" w:w="3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CPU</w:t>
            </w:r>
          </w:p>
        </w:tc>
        <w:tc>
          <w:tcPr>
            <w:tcW w:type="dxa" w:w="61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Intel i5 8th Gen or AMD Ryzen 5 3000 series</w:t>
            </w:r>
          </w:p>
        </w:tc>
      </w:tr>
      <w:tr>
        <w:tc>
          <w:tcPr>
            <w:tcW w:type="dxa" w:w="32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GPU</w:t>
            </w:r>
          </w:p>
        </w:tc>
        <w:tc>
          <w:tcPr>
            <w:tcW w:type="dxa" w:w="616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NVIDIA GTX 1660 or better (for AI inference)</w:t>
            </w:r>
          </w:p>
        </w:tc>
      </w:tr>
      <w:tr>
        <w:tc>
          <w:tcPr>
            <w:tcW w:type="dxa" w:w="3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Network</w:t>
            </w:r>
          </w:p>
        </w:tc>
        <w:tc>
          <w:tcPr>
            <w:tcW w:type="dxa" w:w="61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Local loopback for AI service (port 1234)</w:t>
            </w:r>
          </w:p>
        </w:tc>
      </w:tr>
      <w:tr>
        <w:tc>
          <w:tcPr>
            <w:tcW w:type="dxa" w:w="32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Monitor</w:t>
            </w:r>
          </w:p>
        </w:tc>
        <w:tc>
          <w:tcPr>
            <w:tcW w:type="dxa" w:w="616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1280 x 720 minimum resolution</w:t>
            </w:r>
          </w:p>
        </w:tc>
      </w:tr>
    </w:tbl>
    <w:p>
      <w:pPr>
        <w:spacing w:before="80" w:after="0"/>
      </w:pPr>
      <w:r>
        <w:t xml:space="preserve"/>
      </w:r>
    </w:p>
    <w:p>
      <w:pPr>
        <w:pStyle w:val="Heading3"/>
        <w:spacing w:before="180" w:after="80"/>
      </w:pPr>
      <w:r>
        <w:rPr>
          <w:rFonts w:ascii="Arial" w:cs="Arial" w:eastAsia="Arial" w:hAnsi="Arial"/>
          <w:b/>
          <w:bCs/>
          <w:color w:val="374151"/>
          <w:sz w:val="22"/>
          <w:szCs w:val="22"/>
        </w:rPr>
        <w:t xml:space="preserve">4.4.2 Computer Hardware Resource Utilization</w:t>
      </w:r>
    </w:p>
    <w:p>
      <w:pPr>
        <w:pStyle w:val="ListParagraph"/>
        <w:numPr>
          <w:ilvl w:val="0"/>
          <w:numId w:val="2"/>
        </w:numPr>
        <w:spacing w:before="40" w:after="40"/>
      </w:pPr>
      <w:r>
        <w:rPr>
          <w:rFonts w:ascii="Arial" w:cs="Arial" w:eastAsia="Arial" w:hAnsi="Arial"/>
          <w:color w:val="374151"/>
          <w:sz w:val="22"/>
          <w:szCs w:val="22"/>
        </w:rPr>
        <w:t xml:space="preserve">RAM: ~8GB for Mistral 7B + ~256MB for Flask + SQLite.</w:t>
      </w:r>
    </w:p>
    <w:p>
      <w:pPr>
        <w:pStyle w:val="ListParagraph"/>
        <w:numPr>
          <w:ilvl w:val="0"/>
          <w:numId w:val="2"/>
        </w:numPr>
        <w:spacing w:before="40" w:after="40"/>
      </w:pPr>
      <w:r>
        <w:rPr>
          <w:rFonts w:ascii="Arial" w:cs="Arial" w:eastAsia="Arial" w:hAnsi="Arial"/>
          <w:color w:val="374151"/>
          <w:sz w:val="22"/>
          <w:szCs w:val="22"/>
        </w:rPr>
        <w:t xml:space="preserve">CPU: Moderate load during question generation and answer analysis.</w:t>
      </w:r>
    </w:p>
    <w:p>
      <w:pPr>
        <w:pStyle w:val="ListParagraph"/>
        <w:numPr>
          <w:ilvl w:val="0"/>
          <w:numId w:val="2"/>
        </w:numPr>
        <w:spacing w:before="40" w:after="40"/>
      </w:pPr>
      <w:r>
        <w:rPr>
          <w:rFonts w:ascii="Arial" w:cs="Arial" w:eastAsia="Arial" w:hAnsi="Arial"/>
          <w:color w:val="374151"/>
          <w:sz w:val="22"/>
          <w:szCs w:val="22"/>
        </w:rPr>
        <w:t xml:space="preserve">Disk I/O: Minimal — SQLite reads/writes for session data.</w:t>
      </w:r>
    </w:p>
    <w:p>
      <w:pPr>
        <w:pStyle w:val="ListParagraph"/>
        <w:numPr>
          <w:ilvl w:val="0"/>
          <w:numId w:val="2"/>
        </w:numPr>
        <w:spacing w:before="40" w:after="40"/>
      </w:pPr>
      <w:r>
        <w:rPr>
          <w:rFonts w:ascii="Arial" w:cs="Arial" w:eastAsia="Arial" w:hAnsi="Arial"/>
          <w:color w:val="374151"/>
          <w:sz w:val="22"/>
          <w:szCs w:val="22"/>
        </w:rPr>
        <w:t xml:space="preserve">GPU VRAM: ~6GB for Mistral 7B inference (quantized 4-bit model).</w:t>
      </w:r>
    </w:p>
    <w:p>
      <w:pPr>
        <w:spacing w:before="80" w:after="0"/>
      </w:pPr>
      <w:r>
        <w:t xml:space="preserve"/>
      </w:r>
    </w:p>
    <w:p>
      <w:pPr>
        <w:pStyle w:val="Heading3"/>
        <w:spacing w:before="180" w:after="80"/>
      </w:pPr>
      <w:r>
        <w:rPr>
          <w:rFonts w:ascii="Arial" w:cs="Arial" w:eastAsia="Arial" w:hAnsi="Arial"/>
          <w:b/>
          <w:bCs/>
          <w:color w:val="374151"/>
          <w:sz w:val="22"/>
          <w:szCs w:val="22"/>
        </w:rPr>
        <w:t xml:space="preserve">4.4.3 Computer Software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E3A8A" w:color="auto" w:val="clear"/>
            <w:tcMar>
              <w:top w:type="dxa" w:w="80"/>
              <w:left w:type="dxa" w:w="120"/>
              <w:bottom w:type="dxa" w:w="80"/>
              <w:right w:type="dxa" w:w="120"/>
            </w:tcMar>
          </w:tcPr>
          <w:p>
            <w:r>
              <w:rPr>
                <w:rFonts w:ascii="Arial" w:cs="Arial" w:eastAsia="Arial" w:hAnsi="Arial"/>
                <w:b/>
                <w:bCs/>
                <w:color w:val="FFFFFF"/>
                <w:sz w:val="20"/>
                <w:szCs w:val="20"/>
              </w:rPr>
              <w:t xml:space="preserve">Software</w:t>
            </w:r>
          </w:p>
        </w:tc>
        <w:tc>
          <w:tcPr>
            <w:tcW w:type="dxa" w:w="6160"/>
            <w:tcBorders>
              <w:top w:val="single" w:color="CCCCCC" w:sz="1"/>
              <w:left w:val="single" w:color="CCCCCC" w:sz="1"/>
              <w:bottom w:val="single" w:color="CCCCCC" w:sz="1"/>
              <w:right w:val="single" w:color="CCCCCC" w:sz="1"/>
            </w:tcBorders>
            <w:shd w:fill="1E3A8A" w:color="auto" w:val="clear"/>
            <w:tcMar>
              <w:top w:type="dxa" w:w="80"/>
              <w:left w:type="dxa" w:w="120"/>
              <w:bottom w:type="dxa" w:w="80"/>
              <w:right w:type="dxa" w:w="120"/>
            </w:tcMar>
          </w:tcPr>
          <w:p>
            <w:r>
              <w:rPr>
                <w:rFonts w:ascii="Arial" w:cs="Arial" w:eastAsia="Arial" w:hAnsi="Arial"/>
                <w:b/>
                <w:bCs/>
                <w:color w:val="FFFFFF"/>
                <w:sz w:val="20"/>
                <w:szCs w:val="20"/>
              </w:rPr>
              <w:t xml:space="preserve">Version / Notes</w:t>
            </w:r>
          </w:p>
        </w:tc>
      </w:tr>
      <w:tr>
        <w:tc>
          <w:tcPr>
            <w:tcW w:type="dxa" w:w="3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Python</w:t>
            </w:r>
          </w:p>
        </w:tc>
        <w:tc>
          <w:tcPr>
            <w:tcW w:type="dxa" w:w="61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3.8+</w:t>
            </w:r>
          </w:p>
        </w:tc>
      </w:tr>
      <w:tr>
        <w:tc>
          <w:tcPr>
            <w:tcW w:type="dxa" w:w="32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Flask</w:t>
            </w:r>
          </w:p>
        </w:tc>
        <w:tc>
          <w:tcPr>
            <w:tcW w:type="dxa" w:w="616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2.x</w:t>
            </w:r>
          </w:p>
        </w:tc>
      </w:tr>
      <w:tr>
        <w:tc>
          <w:tcPr>
            <w:tcW w:type="dxa" w:w="3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Flask-JWT-Extended</w:t>
            </w:r>
          </w:p>
        </w:tc>
        <w:tc>
          <w:tcPr>
            <w:tcW w:type="dxa" w:w="61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Latest stable</w:t>
            </w:r>
          </w:p>
        </w:tc>
      </w:tr>
      <w:tr>
        <w:tc>
          <w:tcPr>
            <w:tcW w:type="dxa" w:w="32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Flask-SQLAlchemy</w:t>
            </w:r>
          </w:p>
        </w:tc>
        <w:tc>
          <w:tcPr>
            <w:tcW w:type="dxa" w:w="616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Latest stable</w:t>
            </w:r>
          </w:p>
        </w:tc>
      </w:tr>
      <w:tr>
        <w:tc>
          <w:tcPr>
            <w:tcW w:type="dxa" w:w="3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Flask-CORS</w:t>
            </w:r>
          </w:p>
        </w:tc>
        <w:tc>
          <w:tcPr>
            <w:tcW w:type="dxa" w:w="61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Latest stable</w:t>
            </w:r>
          </w:p>
        </w:tc>
      </w:tr>
      <w:tr>
        <w:tc>
          <w:tcPr>
            <w:tcW w:type="dxa" w:w="32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Werkzeug</w:t>
            </w:r>
          </w:p>
        </w:tc>
        <w:tc>
          <w:tcPr>
            <w:tcW w:type="dxa" w:w="616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Latest stable (password hashing)</w:t>
            </w:r>
          </w:p>
        </w:tc>
      </w:tr>
      <w:tr>
        <w:tc>
          <w:tcPr>
            <w:tcW w:type="dxa" w:w="3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SQLite</w:t>
            </w:r>
          </w:p>
        </w:tc>
        <w:tc>
          <w:tcPr>
            <w:tcW w:type="dxa" w:w="61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Built-in with Python</w:t>
            </w:r>
          </w:p>
        </w:tc>
      </w:tr>
      <w:tr>
        <w:tc>
          <w:tcPr>
            <w:tcW w:type="dxa" w:w="32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LM Studio</w:t>
            </w:r>
          </w:p>
        </w:tc>
        <w:tc>
          <w:tcPr>
            <w:tcW w:type="dxa" w:w="616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For running Mistral 7B locally</w:t>
            </w:r>
          </w:p>
        </w:tc>
      </w:tr>
      <w:tr>
        <w:tc>
          <w:tcPr>
            <w:tcW w:type="dxa" w:w="3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Node.js</w:t>
            </w:r>
          </w:p>
        </w:tc>
        <w:tc>
          <w:tcPr>
            <w:tcW w:type="dxa" w:w="61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Optional — for build/tooling</w:t>
            </w:r>
          </w:p>
        </w:tc>
      </w:tr>
    </w:tbl>
    <w:p>
      <w:pPr>
        <w:spacing w:before="80" w:after="0"/>
      </w:pPr>
      <w:r>
        <w:t xml:space="preserve"/>
      </w:r>
    </w:p>
    <w:p>
      <w:pPr>
        <w:pStyle w:val="Heading3"/>
        <w:spacing w:before="180" w:after="80"/>
      </w:pPr>
      <w:r>
        <w:rPr>
          <w:rFonts w:ascii="Arial" w:cs="Arial" w:eastAsia="Arial" w:hAnsi="Arial"/>
          <w:b/>
          <w:bCs/>
          <w:color w:val="374151"/>
          <w:sz w:val="22"/>
          <w:szCs w:val="22"/>
        </w:rPr>
        <w:t xml:space="preserve">4.4.4 Computer Communication Requirements</w:t>
      </w:r>
    </w:p>
    <w:p>
      <w:pPr>
        <w:pStyle w:val="ListParagraph"/>
        <w:numPr>
          <w:ilvl w:val="0"/>
          <w:numId w:val="2"/>
        </w:numPr>
        <w:spacing w:before="40" w:after="40"/>
      </w:pPr>
      <w:r>
        <w:rPr>
          <w:rFonts w:ascii="Arial" w:cs="Arial" w:eastAsia="Arial" w:hAnsi="Arial"/>
          <w:color w:val="374151"/>
          <w:sz w:val="22"/>
          <w:szCs w:val="22"/>
        </w:rPr>
        <w:t xml:space="preserve">Frontend ↔ Backend: HTTP REST API on port 5000.</w:t>
      </w:r>
    </w:p>
    <w:p>
      <w:pPr>
        <w:pStyle w:val="ListParagraph"/>
        <w:numPr>
          <w:ilvl w:val="0"/>
          <w:numId w:val="2"/>
        </w:numPr>
        <w:spacing w:before="40" w:after="40"/>
      </w:pPr>
      <w:r>
        <w:rPr>
          <w:rFonts w:ascii="Arial" w:cs="Arial" w:eastAsia="Arial" w:hAnsi="Arial"/>
          <w:color w:val="374151"/>
          <w:sz w:val="22"/>
          <w:szCs w:val="22"/>
        </w:rPr>
        <w:t xml:space="preserve">Backend ↔ AI Service: HTTP OpenAI-compatible API on port 1234 (loopback).</w:t>
      </w:r>
    </w:p>
    <w:p>
      <w:pPr>
        <w:pStyle w:val="ListParagraph"/>
        <w:numPr>
          <w:ilvl w:val="0"/>
          <w:numId w:val="2"/>
        </w:numPr>
        <w:spacing w:before="40" w:after="40"/>
      </w:pPr>
      <w:r>
        <w:rPr>
          <w:rFonts w:ascii="Arial" w:cs="Arial" w:eastAsia="Arial" w:hAnsi="Arial"/>
          <w:color w:val="374151"/>
          <w:sz w:val="22"/>
          <w:szCs w:val="22"/>
        </w:rPr>
        <w:t xml:space="preserve">No external third-party API calls — all processing is local.</w:t>
      </w:r>
    </w:p>
    <w:p>
      <w:pPr>
        <w:pStyle w:val="ListParagraph"/>
        <w:numPr>
          <w:ilvl w:val="0"/>
          <w:numId w:val="2"/>
        </w:numPr>
        <w:spacing w:before="40" w:after="40"/>
      </w:pPr>
      <w:r>
        <w:rPr>
          <w:rFonts w:ascii="Arial" w:cs="Arial" w:eastAsia="Arial" w:hAnsi="Arial"/>
          <w:color w:val="374151"/>
          <w:sz w:val="22"/>
          <w:szCs w:val="22"/>
        </w:rPr>
        <w:t xml:space="preserve">CORS headers configured for frontend domain.</w:t>
      </w:r>
    </w:p>
    <w:p>
      <w:pPr>
        <w:spacing w:before="80" w:after="0"/>
      </w:pPr>
      <w:r>
        <w:t xml:space="preserve"/>
      </w:r>
    </w:p>
    <w:p>
      <w:pPr>
        <w:pStyle w:val="Heading2"/>
        <w:spacing w:before="240" w:after="120"/>
      </w:pPr>
      <w:r>
        <w:rPr>
          <w:rFonts w:ascii="Arial" w:cs="Arial" w:eastAsia="Arial" w:hAnsi="Arial"/>
          <w:b/>
          <w:bCs/>
          <w:color w:val="2563EB"/>
          <w:sz w:val="24"/>
          <w:szCs w:val="24"/>
        </w:rPr>
        <w:t xml:space="preserve">4.5 Software Quality 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E3A8A" w:color="auto" w:val="clear"/>
            <w:tcMar>
              <w:top w:type="dxa" w:w="80"/>
              <w:left w:type="dxa" w:w="120"/>
              <w:bottom w:type="dxa" w:w="80"/>
              <w:right w:type="dxa" w:w="120"/>
            </w:tcMar>
          </w:tcPr>
          <w:p>
            <w:r>
              <w:rPr>
                <w:rFonts w:ascii="Arial" w:cs="Arial" w:eastAsia="Arial" w:hAnsi="Arial"/>
                <w:b/>
                <w:bCs/>
                <w:color w:val="FFFFFF"/>
                <w:sz w:val="20"/>
                <w:szCs w:val="20"/>
              </w:rPr>
              <w:t xml:space="preserve">Quality Factor</w:t>
            </w:r>
          </w:p>
        </w:tc>
        <w:tc>
          <w:tcPr>
            <w:tcW w:type="dxa" w:w="6160"/>
            <w:tcBorders>
              <w:top w:val="single" w:color="CCCCCC" w:sz="1"/>
              <w:left w:val="single" w:color="CCCCCC" w:sz="1"/>
              <w:bottom w:val="single" w:color="CCCCCC" w:sz="1"/>
              <w:right w:val="single" w:color="CCCCCC" w:sz="1"/>
            </w:tcBorders>
            <w:shd w:fill="1E3A8A" w:color="auto" w:val="clear"/>
            <w:tcMar>
              <w:top w:type="dxa" w:w="80"/>
              <w:left w:type="dxa" w:w="120"/>
              <w:bottom w:type="dxa" w:w="80"/>
              <w:right w:type="dxa" w:w="120"/>
            </w:tcMar>
          </w:tcPr>
          <w:p>
            <w:r>
              <w:rPr>
                <w:rFonts w:ascii="Arial" w:cs="Arial" w:eastAsia="Arial" w:hAnsi="Arial"/>
                <w:b/>
                <w:bCs/>
                <w:color w:val="FFFFFF"/>
                <w:sz w:val="20"/>
                <w:szCs w:val="20"/>
              </w:rPr>
              <w:t xml:space="preserve">Target / Description</w:t>
            </w:r>
          </w:p>
        </w:tc>
      </w:tr>
      <w:tr>
        <w:tc>
          <w:tcPr>
            <w:tcW w:type="dxa" w:w="3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Performance</w:t>
            </w:r>
          </w:p>
        </w:tc>
        <w:tc>
          <w:tcPr>
            <w:tcW w:type="dxa" w:w="61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API response &lt; 500ms; AI analysis &lt; 2s; page load &lt; 2s</w:t>
            </w:r>
          </w:p>
        </w:tc>
      </w:tr>
      <w:tr>
        <w:tc>
          <w:tcPr>
            <w:tcW w:type="dxa" w:w="32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Reliability</w:t>
            </w:r>
          </w:p>
        </w:tc>
        <w:tc>
          <w:tcPr>
            <w:tcW w:type="dxa" w:w="616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99.5% uptime; graceful AI fallback; ACID transactions</w:t>
            </w:r>
          </w:p>
        </w:tc>
      </w:tr>
      <w:tr>
        <w:tc>
          <w:tcPr>
            <w:tcW w:type="dxa" w:w="3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Security</w:t>
            </w:r>
          </w:p>
        </w:tc>
        <w:tc>
          <w:tcPr>
            <w:tcW w:type="dxa" w:w="61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JWT auth; PBKDF2 passwords; ORM SQL injection prevention</w:t>
            </w:r>
          </w:p>
        </w:tc>
      </w:tr>
      <w:tr>
        <w:tc>
          <w:tcPr>
            <w:tcW w:type="dxa" w:w="32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Usability</w:t>
            </w:r>
          </w:p>
        </w:tc>
        <w:tc>
          <w:tcPr>
            <w:tcW w:type="dxa" w:w="616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WCAG 2.1 Level A; responsive design; intuitive navigation</w:t>
            </w:r>
          </w:p>
        </w:tc>
      </w:tr>
      <w:tr>
        <w:tc>
          <w:tcPr>
            <w:tcW w:type="dxa" w:w="3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Maintainability</w:t>
            </w:r>
          </w:p>
        </w:tc>
        <w:tc>
          <w:tcPr>
            <w:tcW w:type="dxa" w:w="61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Modular code; rotating logs; env-based config management</w:t>
            </w:r>
          </w:p>
        </w:tc>
      </w:tr>
      <w:tr>
        <w:tc>
          <w:tcPr>
            <w:tcW w:type="dxa" w:w="32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Scalability</w:t>
            </w:r>
          </w:p>
        </w:tc>
        <w:tc>
          <w:tcPr>
            <w:tcW w:type="dxa" w:w="616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Support 100+ concurrent users; 100,000+ interview records</w:t>
            </w:r>
          </w:p>
        </w:tc>
      </w:tr>
      <w:tr>
        <w:tc>
          <w:tcPr>
            <w:tcW w:type="dxa" w:w="3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Accuracy</w:t>
            </w:r>
          </w:p>
        </w:tc>
        <w:tc>
          <w:tcPr>
            <w:tcW w:type="dxa" w:w="61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Context-appropriate AI feedback for 95%+ of valid answers</w:t>
            </w:r>
          </w:p>
        </w:tc>
      </w:tr>
    </w:tbl>
    <w:p>
      <w:pPr>
        <w:spacing w:before="80" w:after="0"/>
      </w:pPr>
      <w:r>
        <w:t xml:space="preserve"/>
      </w:r>
    </w:p>
    <w:p>
      <w:pPr>
        <w:pStyle w:val="Heading2"/>
        <w:spacing w:before="240" w:after="120"/>
      </w:pPr>
      <w:r>
        <w:rPr>
          <w:rFonts w:ascii="Arial" w:cs="Arial" w:eastAsia="Arial" w:hAnsi="Arial"/>
          <w:b/>
          <w:bCs/>
          <w:color w:val="2563EB"/>
          <w:sz w:val="24"/>
          <w:szCs w:val="24"/>
        </w:rPr>
        <w:t xml:space="preserve">4.6 Packaging Requirements</w:t>
      </w:r>
    </w:p>
    <w:p>
      <w:pPr>
        <w:pStyle w:val="ListParagraph"/>
        <w:numPr>
          <w:ilvl w:val="0"/>
          <w:numId w:val="2"/>
        </w:numPr>
        <w:spacing w:before="40" w:after="40"/>
      </w:pPr>
      <w:r>
        <w:rPr>
          <w:rFonts w:ascii="Arial" w:cs="Arial" w:eastAsia="Arial" w:hAnsi="Arial"/>
          <w:color w:val="374151"/>
          <w:sz w:val="22"/>
          <w:szCs w:val="22"/>
        </w:rPr>
        <w:t xml:space="preserve">Python dependencies listed in backend/requirements.txt.</w:t>
      </w:r>
    </w:p>
    <w:p>
      <w:pPr>
        <w:pStyle w:val="ListParagraph"/>
        <w:numPr>
          <w:ilvl w:val="0"/>
          <w:numId w:val="2"/>
        </w:numPr>
        <w:spacing w:before="40" w:after="40"/>
      </w:pPr>
      <w:r>
        <w:rPr>
          <w:rFonts w:ascii="Arial" w:cs="Arial" w:eastAsia="Arial" w:hAnsi="Arial"/>
          <w:color w:val="374151"/>
          <w:sz w:val="22"/>
          <w:szCs w:val="22"/>
        </w:rPr>
        <w:t xml:space="preserve">Application deployable via Gunicorn (production WSGI server).</w:t>
      </w:r>
    </w:p>
    <w:p>
      <w:pPr>
        <w:pStyle w:val="ListParagraph"/>
        <w:numPr>
          <w:ilvl w:val="0"/>
          <w:numId w:val="2"/>
        </w:numPr>
        <w:spacing w:before="40" w:after="40"/>
      </w:pPr>
      <w:r>
        <w:rPr>
          <w:rFonts w:ascii="Arial" w:cs="Arial" w:eastAsia="Arial" w:hAnsi="Arial"/>
          <w:color w:val="374151"/>
          <w:sz w:val="22"/>
          <w:szCs w:val="22"/>
        </w:rPr>
        <w:t xml:space="preserve">Docker containerization supported (Dockerfile provided).</w:t>
      </w:r>
    </w:p>
    <w:p>
      <w:pPr>
        <w:pStyle w:val="ListParagraph"/>
        <w:numPr>
          <w:ilvl w:val="0"/>
          <w:numId w:val="2"/>
        </w:numPr>
        <w:spacing w:before="40" w:after="40"/>
      </w:pPr>
      <w:r>
        <w:rPr>
          <w:rFonts w:ascii="Arial" w:cs="Arial" w:eastAsia="Arial" w:hAnsi="Arial"/>
          <w:color w:val="374151"/>
          <w:sz w:val="22"/>
          <w:szCs w:val="22"/>
        </w:rPr>
        <w:t xml:space="preserve">Environment variables managed via .env file (never committed to version control).</w:t>
      </w:r>
    </w:p>
    <w:p>
      <w:pPr>
        <w:spacing w:before="80" w:after="0"/>
      </w:pPr>
      <w:r>
        <w:t xml:space="preserve"/>
      </w:r>
    </w:p>
    <w:p>
      <w:pPr>
        <w:pStyle w:val="Heading2"/>
        <w:spacing w:before="240" w:after="120"/>
      </w:pPr>
      <w:r>
        <w:rPr>
          <w:rFonts w:ascii="Arial" w:cs="Arial" w:eastAsia="Arial" w:hAnsi="Arial"/>
          <w:b/>
          <w:bCs/>
          <w:color w:val="2563EB"/>
          <w:sz w:val="24"/>
          <w:szCs w:val="24"/>
        </w:rPr>
        <w:t xml:space="preserve">4.7 Precedence and Criticality of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E3A8A" w:color="auto"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6960"/>
            <w:tcBorders>
              <w:top w:val="single" w:color="CCCCCC" w:sz="1"/>
              <w:left w:val="single" w:color="CCCCCC" w:sz="1"/>
              <w:bottom w:val="single" w:color="CCCCCC" w:sz="1"/>
              <w:right w:val="single" w:color="CCCCCC" w:sz="1"/>
            </w:tcBorders>
            <w:shd w:fill="1E3A8A" w:color="auto"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Critical</w:t>
            </w:r>
          </w:p>
        </w:tc>
        <w:tc>
          <w:tcPr>
            <w:tcW w:type="dxa" w:w="69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User authentication and JWT security</w:t>
            </w:r>
          </w:p>
        </w:tc>
      </w:tr>
      <w:tr>
        <w:tc>
          <w:tcPr>
            <w:tcW w:type="dxa" w:w="24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Critical</w:t>
            </w:r>
          </w:p>
        </w:tc>
        <w:tc>
          <w:tcPr>
            <w:tcW w:type="dxa" w:w="696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Interview session creation and question generation</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Critical</w:t>
            </w:r>
          </w:p>
        </w:tc>
        <w:tc>
          <w:tcPr>
            <w:tcW w:type="dxa" w:w="69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Answer submission and AI feedback pipeline</w:t>
            </w:r>
          </w:p>
        </w:tc>
      </w:tr>
      <w:tr>
        <w:tc>
          <w:tcPr>
            <w:tcW w:type="dxa" w:w="24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High</w:t>
            </w:r>
          </w:p>
        </w:tc>
        <w:tc>
          <w:tcPr>
            <w:tcW w:type="dxa" w:w="696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Database persistence and ACID compliance</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High</w:t>
            </w:r>
          </w:p>
        </w:tc>
        <w:tc>
          <w:tcPr>
            <w:tcW w:type="dxa" w:w="69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Dashboard statistics and interview history</w:t>
            </w:r>
          </w:p>
        </w:tc>
      </w:tr>
      <w:tr>
        <w:tc>
          <w:tcPr>
            <w:tcW w:type="dxa" w:w="24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Medium</w:t>
            </w:r>
          </w:p>
        </w:tc>
        <w:tc>
          <w:tcPr>
            <w:tcW w:type="dxa" w:w="696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Responsive UI and accessibility features</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Low</w:t>
            </w:r>
          </w:p>
        </w:tc>
        <w:tc>
          <w:tcPr>
            <w:tcW w:type="dxa" w:w="69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Download results (future), refresh token (future)</w:t>
            </w:r>
          </w:p>
        </w:tc>
      </w:tr>
    </w:tbl>
    <w:p>
      <w:r>
        <w:br w:type="page"/>
      </w:r>
    </w:p>
    <w:p>
      <w:pPr>
        <w:pStyle w:val="Heading1"/>
        <w:pBdr>
          <w:bottom w:val="single" w:color="2563EB" w:sz="4" w:space="4"/>
        </w:pBdr>
        <w:spacing w:before="320" w:after="160"/>
      </w:pPr>
      <w:r>
        <w:rPr>
          <w:rFonts w:ascii="Arial" w:cs="Arial" w:eastAsia="Arial" w:hAnsi="Arial"/>
          <w:b/>
          <w:bCs/>
          <w:color w:val="1E3A8A"/>
          <w:sz w:val="28"/>
          <w:szCs w:val="28"/>
        </w:rPr>
        <w:t xml:space="preserve">5. Database Design and Structure</w:t>
      </w:r>
    </w:p>
    <w:p>
      <w:pPr>
        <w:pStyle w:val="Heading2"/>
        <w:spacing w:before="240" w:after="120"/>
      </w:pPr>
      <w:r>
        <w:rPr>
          <w:rFonts w:ascii="Arial" w:cs="Arial" w:eastAsia="Arial" w:hAnsi="Arial"/>
          <w:b/>
          <w:bCs/>
          <w:color w:val="2563EB"/>
          <w:sz w:val="24"/>
          <w:szCs w:val="24"/>
        </w:rPr>
        <w:t xml:space="preserve">5.1 Entity Relationship Diagram</w:t>
      </w:r>
    </w:p>
    <w:p>
      <w:pPr>
        <w:spacing w:before="160" w:after="160"/>
        <w:jc w:val="center"/>
      </w:pPr>
      <w:r>
        <w:drawing>
          <wp:inline distT="0" distB="0" distL="0" distR="0">
            <wp:extent cx="60960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505200"/>
                    </a:xfrm>
                    <a:prstGeom prst="rect">
                      <a:avLst/>
                    </a:prstGeom>
                  </pic:spPr>
                </pic:pic>
              </a:graphicData>
            </a:graphic>
          </wp:inline>
        </w:drawing>
      </w:r>
    </w:p>
    <w:p>
      <w:pPr>
        <w:spacing w:before="40" w:after="160"/>
        <w:jc w:val="center"/>
      </w:pPr>
      <w:r>
        <w:rPr>
          <w:rFonts w:ascii="Arial" w:cs="Arial" w:eastAsia="Arial" w:hAnsi="Arial"/>
          <w:i/>
          <w:iCs/>
          <w:color w:val="6B7280"/>
          <w:sz w:val="18"/>
          <w:szCs w:val="18"/>
        </w:rPr>
        <w:t xml:space="preserve">Figure: Entity Relationship Diagram — AI Interview Coach Database</w:t>
      </w:r>
    </w:p>
    <w:p>
      <w:pPr>
        <w:pStyle w:val="Heading2"/>
        <w:spacing w:before="240" w:after="120"/>
      </w:pPr>
      <w:r>
        <w:rPr>
          <w:rFonts w:ascii="Arial" w:cs="Arial" w:eastAsia="Arial" w:hAnsi="Arial"/>
          <w:b/>
          <w:bCs/>
          <w:color w:val="2563EB"/>
          <w:sz w:val="24"/>
          <w:szCs w:val="24"/>
        </w:rPr>
        <w:t xml:space="preserve">5.2 Database Schema</w:t>
      </w:r>
    </w:p>
    <w:p>
      <w:pPr>
        <w:pStyle w:val="Heading3"/>
        <w:spacing w:before="180" w:after="80"/>
      </w:pPr>
      <w:r>
        <w:rPr>
          <w:rFonts w:ascii="Arial" w:cs="Arial" w:eastAsia="Arial" w:hAnsi="Arial"/>
          <w:b/>
          <w:bCs/>
          <w:color w:val="374151"/>
          <w:sz w:val="22"/>
          <w:szCs w:val="22"/>
        </w:rPr>
        <w:t xml:space="preserve">Table: users</w:t>
      </w:r>
    </w:p>
    <w:p>
      <w:pPr>
        <w:spacing w:before="80" w:after="80"/>
        <w:jc w:val="both"/>
      </w:pPr>
      <w:r>
        <w:rPr>
          <w:rFonts w:ascii="Arial" w:cs="Arial" w:eastAsia="Arial" w:hAnsi="Arial"/>
          <w:b w:val="false"/>
          <w:bCs w:val="false"/>
          <w:i w:val="false"/>
          <w:iCs w:val="false"/>
          <w:color w:val="374151"/>
          <w:sz w:val="22"/>
          <w:szCs w:val="22"/>
        </w:rPr>
        <w:t xml:space="preserve">Stores user account information and aggregated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8A" w:color="auto"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360"/>
            <w:tcBorders>
              <w:top w:val="single" w:color="CCCCCC" w:sz="1"/>
              <w:left w:val="single" w:color="CCCCCC" w:sz="1"/>
              <w:bottom w:val="single" w:color="CCCCCC" w:sz="1"/>
              <w:right w:val="single" w:color="CCCCCC" w:sz="1"/>
            </w:tcBorders>
            <w:shd w:fill="1E3A8A" w:color="auto"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id</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INTEGER PRIMARY KEY AUTOINCREMENT</w:t>
            </w:r>
          </w:p>
        </w:tc>
      </w:tr>
      <w:tr>
        <w:tc>
          <w:tcPr>
            <w:tcW w:type="dxa" w:w="30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email</w:t>
            </w:r>
          </w:p>
        </w:tc>
        <w:tc>
          <w:tcPr>
            <w:tcW w:type="dxa" w:w="636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VARCHAR(255) UNIQUE NOT NULL</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password_hash</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VARCHAR(255) NOT NULL — PBKDF2 hash</w:t>
            </w:r>
          </w:p>
        </w:tc>
      </w:tr>
      <w:tr>
        <w:tc>
          <w:tcPr>
            <w:tcW w:type="dxa" w:w="30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first_name</w:t>
            </w:r>
          </w:p>
        </w:tc>
        <w:tc>
          <w:tcPr>
            <w:tcW w:type="dxa" w:w="636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VARCHAR(100) NOT NULL</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last_name</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VARCHAR(100) NOT NULL</w:t>
            </w:r>
          </w:p>
        </w:tc>
      </w:tr>
      <w:tr>
        <w:tc>
          <w:tcPr>
            <w:tcW w:type="dxa" w:w="30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total_interviews</w:t>
            </w:r>
          </w:p>
        </w:tc>
        <w:tc>
          <w:tcPr>
            <w:tcW w:type="dxa" w:w="636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INTEGER DEFAULT 0</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average_score</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DECIMAL(5,2) DEFAULT 0</w:t>
            </w:r>
          </w:p>
        </w:tc>
      </w:tr>
      <w:tr>
        <w:tc>
          <w:tcPr>
            <w:tcW w:type="dxa" w:w="30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created_at</w:t>
            </w:r>
          </w:p>
        </w:tc>
        <w:tc>
          <w:tcPr>
            <w:tcW w:type="dxa" w:w="636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TIMESTAMP DEFAULT CURRENT_TIMESTAMP</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updated_at</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TIMESTAMP DEFAULT CURRENT_TIMESTAMP</w:t>
            </w:r>
          </w:p>
        </w:tc>
      </w:tr>
    </w:tbl>
    <w:p>
      <w:pPr>
        <w:spacing w:before="80" w:after="0"/>
      </w:pPr>
      <w:r>
        <w:t xml:space="preserve"/>
      </w:r>
    </w:p>
    <w:p>
      <w:pPr>
        <w:pStyle w:val="Heading3"/>
        <w:spacing w:before="180" w:after="80"/>
      </w:pPr>
      <w:r>
        <w:rPr>
          <w:rFonts w:ascii="Arial" w:cs="Arial" w:eastAsia="Arial" w:hAnsi="Arial"/>
          <w:b/>
          <w:bCs/>
          <w:color w:val="374151"/>
          <w:sz w:val="22"/>
          <w:szCs w:val="22"/>
        </w:rPr>
        <w:t xml:space="preserve">Table: interviews</w:t>
      </w:r>
    </w:p>
    <w:p>
      <w:pPr>
        <w:spacing w:before="80" w:after="80"/>
        <w:jc w:val="both"/>
      </w:pPr>
      <w:r>
        <w:rPr>
          <w:rFonts w:ascii="Arial" w:cs="Arial" w:eastAsia="Arial" w:hAnsi="Arial"/>
          <w:b w:val="false"/>
          <w:bCs w:val="false"/>
          <w:i w:val="false"/>
          <w:iCs w:val="false"/>
          <w:color w:val="374151"/>
          <w:sz w:val="22"/>
          <w:szCs w:val="22"/>
        </w:rPr>
        <w:t xml:space="preserve">Stores individual interview session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8A" w:color="auto"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360"/>
            <w:tcBorders>
              <w:top w:val="single" w:color="CCCCCC" w:sz="1"/>
              <w:left w:val="single" w:color="CCCCCC" w:sz="1"/>
              <w:bottom w:val="single" w:color="CCCCCC" w:sz="1"/>
              <w:right w:val="single" w:color="CCCCCC" w:sz="1"/>
            </w:tcBorders>
            <w:shd w:fill="1E3A8A" w:color="auto"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id</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VARCHAR(36) PRIMARY KEY — UUID</w:t>
            </w:r>
          </w:p>
        </w:tc>
      </w:tr>
      <w:tr>
        <w:tc>
          <w:tcPr>
            <w:tcW w:type="dxa" w:w="30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user_id</w:t>
            </w:r>
          </w:p>
        </w:tc>
        <w:tc>
          <w:tcPr>
            <w:tcW w:type="dxa" w:w="636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INTEGER NOT NULL — FK → users(id) ON DELETE CASCADE</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field</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VARCHAR(100) — job field (e.g., Software Engineer)</w:t>
            </w:r>
          </w:p>
        </w:tc>
      </w:tr>
      <w:tr>
        <w:tc>
          <w:tcPr>
            <w:tcW w:type="dxa" w:w="30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level</w:t>
            </w:r>
          </w:p>
        </w:tc>
        <w:tc>
          <w:tcPr>
            <w:tcW w:type="dxa" w:w="636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VARCHAR(50) — Junior / Mid / Senior</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company</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VARCHAR(100) — target company</w:t>
            </w:r>
          </w:p>
        </w:tc>
      </w:tr>
      <w:tr>
        <w:tc>
          <w:tcPr>
            <w:tcW w:type="dxa" w:w="30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status</w:t>
            </w:r>
          </w:p>
        </w:tc>
        <w:tc>
          <w:tcPr>
            <w:tcW w:type="dxa" w:w="636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VARCHAR(20) DEFAULT 'active' — active/completed/abandoned</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overall_score</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DECIMAL(5,2) — average of all answer scores</w:t>
            </w:r>
          </w:p>
        </w:tc>
      </w:tr>
      <w:tr>
        <w:tc>
          <w:tcPr>
            <w:tcW w:type="dxa" w:w="30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questions_total</w:t>
            </w:r>
          </w:p>
        </w:tc>
        <w:tc>
          <w:tcPr>
            <w:tcW w:type="dxa" w:w="636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INTEGER DEFAULT 5</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questions_answered</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INTEGER DEFAULT 0</w:t>
            </w:r>
          </w:p>
        </w:tc>
      </w:tr>
      <w:tr>
        <w:tc>
          <w:tcPr>
            <w:tcW w:type="dxa" w:w="30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created_at</w:t>
            </w:r>
          </w:p>
        </w:tc>
        <w:tc>
          <w:tcPr>
            <w:tcW w:type="dxa" w:w="636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TIMESTAMP DEFAULT CURRENT_TIMESTAMP</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completed_at</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TIMESTAMP</w:t>
            </w:r>
          </w:p>
        </w:tc>
      </w:tr>
    </w:tbl>
    <w:p>
      <w:pPr>
        <w:spacing w:before="80" w:after="0"/>
      </w:pPr>
      <w:r>
        <w:t xml:space="preserve"/>
      </w:r>
    </w:p>
    <w:p>
      <w:pPr>
        <w:pStyle w:val="Heading3"/>
        <w:spacing w:before="180" w:after="80"/>
      </w:pPr>
      <w:r>
        <w:rPr>
          <w:rFonts w:ascii="Arial" w:cs="Arial" w:eastAsia="Arial" w:hAnsi="Arial"/>
          <w:b/>
          <w:bCs/>
          <w:color w:val="374151"/>
          <w:sz w:val="22"/>
          <w:szCs w:val="22"/>
        </w:rPr>
        <w:t xml:space="preserve">Table: questions</w:t>
      </w:r>
    </w:p>
    <w:p>
      <w:pPr>
        <w:spacing w:before="80" w:after="80"/>
        <w:jc w:val="both"/>
      </w:pPr>
      <w:r>
        <w:rPr>
          <w:rFonts w:ascii="Arial" w:cs="Arial" w:eastAsia="Arial" w:hAnsi="Arial"/>
          <w:b w:val="false"/>
          <w:bCs w:val="false"/>
          <w:i w:val="false"/>
          <w:iCs w:val="false"/>
          <w:color w:val="374151"/>
          <w:sz w:val="22"/>
          <w:szCs w:val="22"/>
        </w:rPr>
        <w:t xml:space="preserve">Stores AI-generated questions linked to specific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8A" w:color="auto"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360"/>
            <w:tcBorders>
              <w:top w:val="single" w:color="CCCCCC" w:sz="1"/>
              <w:left w:val="single" w:color="CCCCCC" w:sz="1"/>
              <w:bottom w:val="single" w:color="CCCCCC" w:sz="1"/>
              <w:right w:val="single" w:color="CCCCCC" w:sz="1"/>
            </w:tcBorders>
            <w:shd w:fill="1E3A8A" w:color="auto"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id</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VARCHAR(36) PRIMARY KEY — UUID</w:t>
            </w:r>
          </w:p>
        </w:tc>
      </w:tr>
      <w:tr>
        <w:tc>
          <w:tcPr>
            <w:tcW w:type="dxa" w:w="30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interview_id</w:t>
            </w:r>
          </w:p>
        </w:tc>
        <w:tc>
          <w:tcPr>
            <w:tcW w:type="dxa" w:w="636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VARCHAR(36) NOT NULL — FK → interviews(id) [CRITICAL]</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text</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TEXT NOT NULL — question text</w:t>
            </w:r>
          </w:p>
        </w:tc>
      </w:tr>
      <w:tr>
        <w:tc>
          <w:tcPr>
            <w:tcW w:type="dxa" w:w="30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field</w:t>
            </w:r>
          </w:p>
        </w:tc>
        <w:tc>
          <w:tcPr>
            <w:tcW w:type="dxa" w:w="636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VARCHAR(100) — job field context</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level</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VARCHAR(50) — experience level context</w:t>
            </w:r>
          </w:p>
        </w:tc>
      </w:tr>
      <w:tr>
        <w:tc>
          <w:tcPr>
            <w:tcW w:type="dxa" w:w="30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company</w:t>
            </w:r>
          </w:p>
        </w:tc>
        <w:tc>
          <w:tcPr>
            <w:tcW w:type="dxa" w:w="636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VARCHAR(100) — company context</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question_number</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INTEGER — sequence 1–5</w:t>
            </w:r>
          </w:p>
        </w:tc>
      </w:tr>
      <w:tr>
        <w:tc>
          <w:tcPr>
            <w:tcW w:type="dxa" w:w="30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category</w:t>
            </w:r>
          </w:p>
        </w:tc>
        <w:tc>
          <w:tcPr>
            <w:tcW w:type="dxa" w:w="636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VARCHAR(50) — behavioral/technical/situational</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created_at</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TIMESTAMP DEFAULT CURRENT_TIMESTAMP</w:t>
            </w:r>
          </w:p>
        </w:tc>
      </w:tr>
    </w:tbl>
    <w:p>
      <w:pPr>
        <w:spacing w:before="80" w:after="0"/>
      </w:pPr>
      <w:r>
        <w:t xml:space="preserve"/>
      </w:r>
    </w:p>
    <w:p>
      <w:pPr>
        <w:pStyle w:val="Heading3"/>
        <w:spacing w:before="180" w:after="80"/>
      </w:pPr>
      <w:r>
        <w:rPr>
          <w:rFonts w:ascii="Arial" w:cs="Arial" w:eastAsia="Arial" w:hAnsi="Arial"/>
          <w:b/>
          <w:bCs/>
          <w:color w:val="374151"/>
          <w:sz w:val="22"/>
          <w:szCs w:val="22"/>
        </w:rPr>
        <w:t xml:space="preserve">Table: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8A" w:color="auto"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360"/>
            <w:tcBorders>
              <w:top w:val="single" w:color="CCCCCC" w:sz="1"/>
              <w:left w:val="single" w:color="CCCCCC" w:sz="1"/>
              <w:bottom w:val="single" w:color="CCCCCC" w:sz="1"/>
              <w:right w:val="single" w:color="CCCCCC" w:sz="1"/>
            </w:tcBorders>
            <w:shd w:fill="1E3A8A" w:color="auto"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id</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VARCHAR(36) PRIMARY KEY — UUID</w:t>
            </w:r>
          </w:p>
        </w:tc>
      </w:tr>
      <w:tr>
        <w:tc>
          <w:tcPr>
            <w:tcW w:type="dxa" w:w="30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interview_id</w:t>
            </w:r>
          </w:p>
        </w:tc>
        <w:tc>
          <w:tcPr>
            <w:tcW w:type="dxa" w:w="636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VARCHAR(36) NOT NULL — FK → interviews(id)</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question_id</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VARCHAR(36) NOT NULL — FK → questions(id)</w:t>
            </w:r>
          </w:p>
        </w:tc>
      </w:tr>
      <w:tr>
        <w:tc>
          <w:tcPr>
            <w:tcW w:type="dxa" w:w="30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text</w:t>
            </w:r>
          </w:p>
        </w:tc>
        <w:tc>
          <w:tcPr>
            <w:tcW w:type="dxa" w:w="636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TEXT NOT NULL — user answer</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score</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DECIMAL(5,2) — AI-generated 0–100</w:t>
            </w:r>
          </w:p>
        </w:tc>
      </w:tr>
      <w:tr>
        <w:tc>
          <w:tcPr>
            <w:tcW w:type="dxa" w:w="30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submitted_at</w:t>
            </w:r>
          </w:p>
        </w:tc>
        <w:tc>
          <w:tcPr>
            <w:tcW w:type="dxa" w:w="636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TIMESTAMP DEFAULT CURRENT_TIMESTAMP</w:t>
            </w:r>
          </w:p>
        </w:tc>
      </w:tr>
    </w:tbl>
    <w:p>
      <w:pPr>
        <w:spacing w:before="80" w:after="0"/>
      </w:pPr>
      <w:r>
        <w:t xml:space="preserve"/>
      </w:r>
    </w:p>
    <w:p>
      <w:pPr>
        <w:pStyle w:val="Heading3"/>
        <w:spacing w:before="180" w:after="80"/>
      </w:pPr>
      <w:r>
        <w:rPr>
          <w:rFonts w:ascii="Arial" w:cs="Arial" w:eastAsia="Arial" w:hAnsi="Arial"/>
          <w:b/>
          <w:bCs/>
          <w:color w:val="374151"/>
          <w:sz w:val="22"/>
          <w:szCs w:val="22"/>
        </w:rPr>
        <w:t xml:space="preserve">Table: feedback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8A" w:color="auto"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360"/>
            <w:tcBorders>
              <w:top w:val="single" w:color="CCCCCC" w:sz="1"/>
              <w:left w:val="single" w:color="CCCCCC" w:sz="1"/>
              <w:bottom w:val="single" w:color="CCCCCC" w:sz="1"/>
              <w:right w:val="single" w:color="CCCCCC" w:sz="1"/>
            </w:tcBorders>
            <w:shd w:fill="1E3A8A" w:color="auto"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id</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VARCHAR(36) PRIMARY KEY — UUID</w:t>
            </w:r>
          </w:p>
        </w:tc>
      </w:tr>
      <w:tr>
        <w:tc>
          <w:tcPr>
            <w:tcW w:type="dxa" w:w="30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user_id</w:t>
            </w:r>
          </w:p>
        </w:tc>
        <w:tc>
          <w:tcPr>
            <w:tcW w:type="dxa" w:w="636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INTEGER NOT NULL — FK → users(id)</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answer_id</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VARCHAR(36) NOT NULL — FK → answers(id)</w:t>
            </w:r>
          </w:p>
        </w:tc>
      </w:tr>
      <w:tr>
        <w:tc>
          <w:tcPr>
            <w:tcW w:type="dxa" w:w="30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score</w:t>
            </w:r>
          </w:p>
        </w:tc>
        <w:tc>
          <w:tcPr>
            <w:tcW w:type="dxa" w:w="636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DECIMAL(5,2) — analysis score 0–100</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strengths</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JSON — array of strength strings</w:t>
            </w:r>
          </w:p>
        </w:tc>
      </w:tr>
      <w:tr>
        <w:tc>
          <w:tcPr>
            <w:tcW w:type="dxa" w:w="30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improvements</w:t>
            </w:r>
          </w:p>
        </w:tc>
        <w:tc>
          <w:tcPr>
            <w:tcW w:type="dxa" w:w="636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JSON — array of improvement strings</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detailed_feedback</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TEXT — full feedback paragraph</w:t>
            </w:r>
          </w:p>
        </w:tc>
      </w:tr>
      <w:tr>
        <w:tc>
          <w:tcPr>
            <w:tcW w:type="dxa" w:w="30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ai_model</w:t>
            </w:r>
          </w:p>
        </w:tc>
        <w:tc>
          <w:tcPr>
            <w:tcW w:type="dxa" w:w="636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VARCHAR(100) DEFAULT 'mistral-7b'</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created_at</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TIMESTAMP DEFAULT CURRENT_TIMESTAMP</w:t>
            </w:r>
          </w:p>
        </w:tc>
      </w:tr>
    </w:tbl>
    <w:p>
      <w:pPr>
        <w:spacing w:before="80" w:after="0"/>
      </w:pPr>
      <w:r>
        <w:t xml:space="preserve"/>
      </w:r>
    </w:p>
    <w:p>
      <w:pPr>
        <w:pStyle w:val="Heading2"/>
        <w:spacing w:before="240" w:after="120"/>
      </w:pPr>
      <w:r>
        <w:rPr>
          <w:rFonts w:ascii="Arial" w:cs="Arial" w:eastAsia="Arial" w:hAnsi="Arial"/>
          <w:b/>
          <w:bCs/>
          <w:color w:val="2563EB"/>
          <w:sz w:val="24"/>
          <w:szCs w:val="24"/>
        </w:rPr>
        <w:t xml:space="preserve">5.3 Relationships</w:t>
      </w:r>
    </w:p>
    <w:p>
      <w:pPr>
        <w:pStyle w:val="ListParagraph"/>
        <w:numPr>
          <w:ilvl w:val="0"/>
          <w:numId w:val="2"/>
        </w:numPr>
        <w:spacing w:before="40" w:after="40"/>
      </w:pPr>
      <w:r>
        <w:rPr>
          <w:rFonts w:ascii="Arial" w:cs="Arial" w:eastAsia="Arial" w:hAnsi="Arial"/>
          <w:color w:val="374151"/>
          <w:sz w:val="22"/>
          <w:szCs w:val="22"/>
        </w:rPr>
        <w:t xml:space="preserve">users (1) → (M) interviews — One user has many interview sessions.</w:t>
      </w:r>
    </w:p>
    <w:p>
      <w:pPr>
        <w:pStyle w:val="ListParagraph"/>
        <w:numPr>
          <w:ilvl w:val="0"/>
          <w:numId w:val="2"/>
        </w:numPr>
        <w:spacing w:before="40" w:after="40"/>
      </w:pPr>
      <w:r>
        <w:rPr>
          <w:rFonts w:ascii="Arial" w:cs="Arial" w:eastAsia="Arial" w:hAnsi="Arial"/>
          <w:color w:val="374151"/>
          <w:sz w:val="22"/>
          <w:szCs w:val="22"/>
        </w:rPr>
        <w:t xml:space="preserve">interviews (1) → (M) questions — One session has exactly 5 questions.</w:t>
      </w:r>
    </w:p>
    <w:p>
      <w:pPr>
        <w:pStyle w:val="ListParagraph"/>
        <w:numPr>
          <w:ilvl w:val="0"/>
          <w:numId w:val="2"/>
        </w:numPr>
        <w:spacing w:before="40" w:after="40"/>
      </w:pPr>
      <w:r>
        <w:rPr>
          <w:rFonts w:ascii="Arial" w:cs="Arial" w:eastAsia="Arial" w:hAnsi="Arial"/>
          <w:color w:val="374151"/>
          <w:sz w:val="22"/>
          <w:szCs w:val="22"/>
        </w:rPr>
        <w:t xml:space="preserve">interviews (1) → (M) answers — One session has up to 5 answers.</w:t>
      </w:r>
    </w:p>
    <w:p>
      <w:pPr>
        <w:pStyle w:val="ListParagraph"/>
        <w:numPr>
          <w:ilvl w:val="0"/>
          <w:numId w:val="2"/>
        </w:numPr>
        <w:spacing w:before="40" w:after="40"/>
      </w:pPr>
      <w:r>
        <w:rPr>
          <w:rFonts w:ascii="Arial" w:cs="Arial" w:eastAsia="Arial" w:hAnsi="Arial"/>
          <w:color w:val="374151"/>
          <w:sz w:val="22"/>
          <w:szCs w:val="22"/>
        </w:rPr>
        <w:t xml:space="preserve">questions (1) → (M) answers — One question has answers within the same interview.</w:t>
      </w:r>
    </w:p>
    <w:p>
      <w:pPr>
        <w:pStyle w:val="ListParagraph"/>
        <w:numPr>
          <w:ilvl w:val="0"/>
          <w:numId w:val="2"/>
        </w:numPr>
        <w:spacing w:before="40" w:after="40"/>
      </w:pPr>
      <w:r>
        <w:rPr>
          <w:rFonts w:ascii="Arial" w:cs="Arial" w:eastAsia="Arial" w:hAnsi="Arial"/>
          <w:color w:val="374151"/>
          <w:sz w:val="22"/>
          <w:szCs w:val="22"/>
        </w:rPr>
        <w:t xml:space="preserve">answers (1) → (1) feedback — Each answer has one AI feedback record.</w:t>
      </w:r>
    </w:p>
    <w:p>
      <w:pPr>
        <w:pStyle w:val="ListParagraph"/>
        <w:numPr>
          <w:ilvl w:val="0"/>
          <w:numId w:val="2"/>
        </w:numPr>
        <w:spacing w:before="40" w:after="40"/>
      </w:pPr>
      <w:r>
        <w:rPr>
          <w:rFonts w:ascii="Arial" w:cs="Arial" w:eastAsia="Arial" w:hAnsi="Arial"/>
          <w:color w:val="374151"/>
          <w:sz w:val="22"/>
          <w:szCs w:val="22"/>
        </w:rPr>
        <w:t xml:space="preserve">users (1) → (M) feedback — Users are linked to all feedback across sessions.</w:t>
      </w:r>
    </w:p>
    <w:p>
      <w:r>
        <w:br w:type="page"/>
      </w:r>
    </w:p>
    <w:p>
      <w:pPr>
        <w:pStyle w:val="Heading1"/>
        <w:pBdr>
          <w:bottom w:val="single" w:color="2563EB" w:sz="4" w:space="4"/>
        </w:pBdr>
        <w:spacing w:before="320" w:after="160"/>
      </w:pPr>
      <w:r>
        <w:rPr>
          <w:rFonts w:ascii="Arial" w:cs="Arial" w:eastAsia="Arial" w:hAnsi="Arial"/>
          <w:b/>
          <w:bCs/>
          <w:color w:val="1E3A8A"/>
          <w:sz w:val="28"/>
          <w:szCs w:val="28"/>
        </w:rPr>
        <w:t xml:space="preserve">6. System Architecture</w:t>
      </w:r>
    </w:p>
    <w:p>
      <w:pPr>
        <w:pStyle w:val="Heading2"/>
        <w:spacing w:before="240" w:after="120"/>
      </w:pPr>
      <w:r>
        <w:rPr>
          <w:rFonts w:ascii="Arial" w:cs="Arial" w:eastAsia="Arial" w:hAnsi="Arial"/>
          <w:b/>
          <w:bCs/>
          <w:color w:val="2563EB"/>
          <w:sz w:val="24"/>
          <w:szCs w:val="24"/>
        </w:rPr>
        <w:t xml:space="preserve">6.1 Component Overview</w:t>
      </w:r>
    </w:p>
    <w:p>
      <w:pPr>
        <w:spacing w:before="80" w:after="80"/>
        <w:jc w:val="both"/>
      </w:pPr>
      <w:r>
        <w:rPr>
          <w:rFonts w:ascii="Arial" w:cs="Arial" w:eastAsia="Arial" w:hAnsi="Arial"/>
          <w:b w:val="false"/>
          <w:bCs w:val="false"/>
          <w:i w:val="false"/>
          <w:iCs w:val="false"/>
          <w:color w:val="374151"/>
          <w:sz w:val="22"/>
          <w:szCs w:val="22"/>
        </w:rPr>
        <w:t xml:space="preserve">The AI Interview Coach follows a three-tier client-server architecture. The presentation tier consists of browser-based HTML/CSS/JS pages. The application tier is a Python Flask REST API with JWT middleware and AI integration. The data tier combines SQLite (persistent storage) and Mistral 7B (AI inference).</w:t>
      </w:r>
    </w:p>
    <w:p>
      <w:pPr>
        <w:spacing w:before="80" w:after="0"/>
      </w:pPr>
      <w:r>
        <w:t xml:space="preserve"/>
      </w:r>
    </w:p>
    <w:p>
      <w:pPr>
        <w:pStyle w:val="Heading2"/>
        <w:spacing w:before="240" w:after="120"/>
      </w:pPr>
      <w:r>
        <w:rPr>
          <w:rFonts w:ascii="Arial" w:cs="Arial" w:eastAsia="Arial" w:hAnsi="Arial"/>
          <w:b/>
          <w:bCs/>
          <w:color w:val="2563EB"/>
          <w:sz w:val="24"/>
          <w:szCs w:val="24"/>
        </w:rPr>
        <w:t xml:space="preserve">6.2 Sequence Diagram — Interview Session</w:t>
      </w:r>
    </w:p>
    <w:p>
      <w:pPr>
        <w:spacing w:before="160" w:after="160"/>
        <w:jc w:val="center"/>
      </w:pPr>
      <w:r>
        <w:drawing>
          <wp:inline distT="0" distB="0" distL="0" distR="0">
            <wp:extent cx="6096000" cy="394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3943350"/>
                    </a:xfrm>
                    <a:prstGeom prst="rect">
                      <a:avLst/>
                    </a:prstGeom>
                  </pic:spPr>
                </pic:pic>
              </a:graphicData>
            </a:graphic>
          </wp:inline>
        </w:drawing>
      </w:r>
    </w:p>
    <w:p>
      <w:pPr>
        <w:spacing w:before="40" w:after="160"/>
        <w:jc w:val="center"/>
      </w:pPr>
      <w:r>
        <w:rPr>
          <w:rFonts w:ascii="Arial" w:cs="Arial" w:eastAsia="Arial" w:hAnsi="Arial"/>
          <w:i/>
          <w:iCs/>
          <w:color w:val="6B7280"/>
          <w:sz w:val="18"/>
          <w:szCs w:val="18"/>
        </w:rPr>
        <w:t xml:space="preserve">Figure: Sequence Diagram — Interview Session Creation and Q&amp;A Flow</w:t>
      </w:r>
    </w:p>
    <w:p>
      <w:pPr>
        <w:pStyle w:val="Heading2"/>
        <w:spacing w:before="240" w:after="120"/>
      </w:pPr>
      <w:r>
        <w:rPr>
          <w:rFonts w:ascii="Arial" w:cs="Arial" w:eastAsia="Arial" w:hAnsi="Arial"/>
          <w:b/>
          <w:bCs/>
          <w:color w:val="2563EB"/>
          <w:sz w:val="24"/>
          <w:szCs w:val="24"/>
        </w:rPr>
        <w:t xml:space="preserve">6.3 Use Case Diagram</w:t>
      </w:r>
    </w:p>
    <w:p>
      <w:pPr>
        <w:spacing w:before="160" w:after="160"/>
        <w:jc w:val="center"/>
      </w:pPr>
      <w:r>
        <w:drawing>
          <wp:inline distT="0" distB="0" distL="0" distR="0">
            <wp:extent cx="55245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409950"/>
                    </a:xfrm>
                    <a:prstGeom prst="rect">
                      <a:avLst/>
                    </a:prstGeom>
                  </pic:spPr>
                </pic:pic>
              </a:graphicData>
            </a:graphic>
          </wp:inline>
        </w:drawing>
      </w:r>
    </w:p>
    <w:p>
      <w:pPr>
        <w:spacing w:before="40" w:after="160"/>
        <w:jc w:val="center"/>
      </w:pPr>
      <w:r>
        <w:rPr>
          <w:rFonts w:ascii="Arial" w:cs="Arial" w:eastAsia="Arial" w:hAnsi="Arial"/>
          <w:i/>
          <w:iCs/>
          <w:color w:val="6B7280"/>
          <w:sz w:val="18"/>
          <w:szCs w:val="18"/>
        </w:rPr>
        <w:t xml:space="preserve">Figure: Use Case Diagram — AI Interview Coach</w:t>
      </w:r>
    </w:p>
    <w:p>
      <w:pPr>
        <w:pStyle w:val="Heading2"/>
        <w:spacing w:before="240" w:after="120"/>
      </w:pPr>
      <w:r>
        <w:rPr>
          <w:rFonts w:ascii="Arial" w:cs="Arial" w:eastAsia="Arial" w:hAnsi="Arial"/>
          <w:b/>
          <w:bCs/>
          <w:color w:val="2563EB"/>
          <w:sz w:val="24"/>
          <w:szCs w:val="24"/>
        </w:rPr>
        <w:t xml:space="preserve">6.4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E3A8A" w:color="auto"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160"/>
            <w:tcBorders>
              <w:top w:val="single" w:color="CCCCCC" w:sz="1"/>
              <w:left w:val="single" w:color="CCCCCC" w:sz="1"/>
              <w:bottom w:val="single" w:color="CCCCCC" w:sz="1"/>
              <w:right w:val="single" w:color="CCCCCC" w:sz="1"/>
            </w:tcBorders>
            <w:shd w:fill="1E3A8A" w:color="auto"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3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Frontend</w:t>
            </w:r>
          </w:p>
        </w:tc>
        <w:tc>
          <w:tcPr>
            <w:tcW w:type="dxa" w:w="61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Vanilla JavaScript, HTML5, CSS3</w:t>
            </w:r>
          </w:p>
        </w:tc>
      </w:tr>
      <w:tr>
        <w:tc>
          <w:tcPr>
            <w:tcW w:type="dxa" w:w="32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Backend</w:t>
            </w:r>
          </w:p>
        </w:tc>
        <w:tc>
          <w:tcPr>
            <w:tcW w:type="dxa" w:w="616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Python Flask 2.x</w:t>
            </w:r>
          </w:p>
        </w:tc>
      </w:tr>
      <w:tr>
        <w:tc>
          <w:tcPr>
            <w:tcW w:type="dxa" w:w="3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Database</w:t>
            </w:r>
          </w:p>
        </w:tc>
        <w:tc>
          <w:tcPr>
            <w:tcW w:type="dxa" w:w="61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SQLite3 with SQLAlchemy ORM</w:t>
            </w:r>
          </w:p>
        </w:tc>
      </w:tr>
      <w:tr>
        <w:tc>
          <w:tcPr>
            <w:tcW w:type="dxa" w:w="32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Authentication</w:t>
            </w:r>
          </w:p>
        </w:tc>
        <w:tc>
          <w:tcPr>
            <w:tcW w:type="dxa" w:w="616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Flask-JWT-Extended (JWT HS256)</w:t>
            </w:r>
          </w:p>
        </w:tc>
      </w:tr>
      <w:tr>
        <w:tc>
          <w:tcPr>
            <w:tcW w:type="dxa" w:w="3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Password Security</w:t>
            </w:r>
          </w:p>
        </w:tc>
        <w:tc>
          <w:tcPr>
            <w:tcW w:type="dxa" w:w="61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Werkzeug PBKDF2</w:t>
            </w:r>
          </w:p>
        </w:tc>
      </w:tr>
      <w:tr>
        <w:tc>
          <w:tcPr>
            <w:tcW w:type="dxa" w:w="32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AI Model</w:t>
            </w:r>
          </w:p>
        </w:tc>
        <w:tc>
          <w:tcPr>
            <w:tcW w:type="dxa" w:w="616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Mistral 7B Instruct v0.2 via LM Studio</w:t>
            </w:r>
          </w:p>
        </w:tc>
      </w:tr>
      <w:tr>
        <w:tc>
          <w:tcPr>
            <w:tcW w:type="dxa" w:w="3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AI Client</w:t>
            </w:r>
          </w:p>
        </w:tc>
        <w:tc>
          <w:tcPr>
            <w:tcW w:type="dxa" w:w="61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OpenAI-compatible Python client</w:t>
            </w:r>
          </w:p>
        </w:tc>
      </w:tr>
      <w:tr>
        <w:tc>
          <w:tcPr>
            <w:tcW w:type="dxa" w:w="32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CORS</w:t>
            </w:r>
          </w:p>
        </w:tc>
        <w:tc>
          <w:tcPr>
            <w:tcW w:type="dxa" w:w="616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Flask-CORS</w:t>
            </w:r>
          </w:p>
        </w:tc>
      </w:tr>
      <w:tr>
        <w:tc>
          <w:tcPr>
            <w:tcW w:type="dxa" w:w="3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Logging</w:t>
            </w:r>
          </w:p>
        </w:tc>
        <w:tc>
          <w:tcPr>
            <w:tcW w:type="dxa" w:w="61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Python RotatingFileHandler</w:t>
            </w:r>
          </w:p>
        </w:tc>
      </w:tr>
      <w:tr>
        <w:tc>
          <w:tcPr>
            <w:tcW w:type="dxa" w:w="32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Deployment</w:t>
            </w:r>
          </w:p>
        </w:tc>
        <w:tc>
          <w:tcPr>
            <w:tcW w:type="dxa" w:w="616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Gunicorn / Docker</w:t>
            </w:r>
          </w:p>
        </w:tc>
      </w:tr>
    </w:tbl>
    <w:p>
      <w:pPr>
        <w:spacing w:before="80" w:after="0"/>
      </w:pPr>
      <w:r>
        <w:t xml:space="preserve"/>
      </w:r>
    </w:p>
    <w:p>
      <w:pPr>
        <w:pStyle w:val="Heading2"/>
        <w:spacing w:before="240" w:after="120"/>
      </w:pPr>
      <w:r>
        <w:rPr>
          <w:rFonts w:ascii="Arial" w:cs="Arial" w:eastAsia="Arial" w:hAnsi="Arial"/>
          <w:b/>
          <w:bCs/>
          <w:color w:val="2563EB"/>
          <w:sz w:val="24"/>
          <w:szCs w:val="24"/>
        </w:rPr>
        <w:t xml:space="preserve">6.5 Deployment Environment</w:t>
      </w:r>
    </w:p>
    <w:p>
      <w:pPr>
        <w:pStyle w:val="Heading3"/>
        <w:spacing w:before="180" w:after="80"/>
      </w:pPr>
      <w:r>
        <w:rPr>
          <w:rFonts w:ascii="Arial" w:cs="Arial" w:eastAsia="Arial" w:hAnsi="Arial"/>
          <w:b/>
          <w:bCs/>
          <w:color w:val="374151"/>
          <w:sz w:val="22"/>
          <w:szCs w:val="22"/>
        </w:rPr>
        <w:t xml:space="preserve">Development</w:t>
      </w:r>
    </w:p>
    <w:p>
      <w:pPr>
        <w:pStyle w:val="ListParagraph"/>
        <w:numPr>
          <w:ilvl w:val="0"/>
          <w:numId w:val="2"/>
        </w:numPr>
        <w:spacing w:before="40" w:after="40"/>
      </w:pPr>
      <w:r>
        <w:rPr>
          <w:rFonts w:ascii="Arial" w:cs="Arial" w:eastAsia="Arial" w:hAnsi="Arial"/>
          <w:color w:val="374151"/>
          <w:sz w:val="22"/>
          <w:szCs w:val="22"/>
        </w:rPr>
        <w:t xml:space="preserve">OS: Windows 10/11 or Linux</w:t>
      </w:r>
    </w:p>
    <w:p>
      <w:pPr>
        <w:pStyle w:val="ListParagraph"/>
        <w:numPr>
          <w:ilvl w:val="0"/>
          <w:numId w:val="2"/>
        </w:numPr>
        <w:spacing w:before="40" w:after="40"/>
      </w:pPr>
      <w:r>
        <w:rPr>
          <w:rFonts w:ascii="Arial" w:cs="Arial" w:eastAsia="Arial" w:hAnsi="Arial"/>
          <w:color w:val="374151"/>
          <w:sz w:val="22"/>
          <w:szCs w:val="22"/>
        </w:rPr>
        <w:t xml:space="preserve">Python 3.8+, Flask backend on port 5000</w:t>
      </w:r>
    </w:p>
    <w:p>
      <w:pPr>
        <w:pStyle w:val="ListParagraph"/>
        <w:numPr>
          <w:ilvl w:val="0"/>
          <w:numId w:val="2"/>
        </w:numPr>
        <w:spacing w:before="40" w:after="40"/>
      </w:pPr>
      <w:r>
        <w:rPr>
          <w:rFonts w:ascii="Arial" w:cs="Arial" w:eastAsia="Arial" w:hAnsi="Arial"/>
          <w:color w:val="374151"/>
          <w:sz w:val="22"/>
          <w:szCs w:val="22"/>
        </w:rPr>
        <w:t xml:space="preserve">Mistral 7B via LM Studio on port 1234</w:t>
      </w:r>
    </w:p>
    <w:p>
      <w:pPr>
        <w:pStyle w:val="ListParagraph"/>
        <w:numPr>
          <w:ilvl w:val="0"/>
          <w:numId w:val="2"/>
        </w:numPr>
        <w:spacing w:before="40" w:after="40"/>
      </w:pPr>
      <w:r>
        <w:rPr>
          <w:rFonts w:ascii="Arial" w:cs="Arial" w:eastAsia="Arial" w:hAnsi="Arial"/>
          <w:color w:val="374151"/>
          <w:sz w:val="22"/>
          <w:szCs w:val="22"/>
        </w:rPr>
        <w:t xml:space="preserve">SQLite database: interview_coach.db</w:t>
      </w:r>
    </w:p>
    <w:p>
      <w:pPr>
        <w:spacing w:before="40" w:after="0"/>
      </w:pPr>
      <w:r>
        <w:t xml:space="preserve"/>
      </w:r>
    </w:p>
    <w:p>
      <w:pPr>
        <w:pStyle w:val="Heading3"/>
        <w:spacing w:before="180" w:after="80"/>
      </w:pPr>
      <w:r>
        <w:rPr>
          <w:rFonts w:ascii="Arial" w:cs="Arial" w:eastAsia="Arial" w:hAnsi="Arial"/>
          <w:b/>
          <w:bCs/>
          <w:color w:val="374151"/>
          <w:sz w:val="22"/>
          <w:szCs w:val="22"/>
        </w:rPr>
        <w:t xml:space="preserve">Production</w:t>
      </w:r>
    </w:p>
    <w:p>
      <w:pPr>
        <w:pStyle w:val="ListParagraph"/>
        <w:numPr>
          <w:ilvl w:val="0"/>
          <w:numId w:val="2"/>
        </w:numPr>
        <w:spacing w:before="40" w:after="40"/>
      </w:pPr>
      <w:r>
        <w:rPr>
          <w:rFonts w:ascii="Arial" w:cs="Arial" w:eastAsia="Arial" w:hAnsi="Arial"/>
          <w:color w:val="374151"/>
          <w:sz w:val="22"/>
          <w:szCs w:val="22"/>
        </w:rPr>
        <w:t xml:space="preserve">Scalable to cloud deployments (AWS, Azure, GCP, Heroku)</w:t>
      </w:r>
    </w:p>
    <w:p>
      <w:pPr>
        <w:pStyle w:val="ListParagraph"/>
        <w:numPr>
          <w:ilvl w:val="0"/>
          <w:numId w:val="2"/>
        </w:numPr>
        <w:spacing w:before="40" w:after="40"/>
      </w:pPr>
      <w:r>
        <w:rPr>
          <w:rFonts w:ascii="Arial" w:cs="Arial" w:eastAsia="Arial" w:hAnsi="Arial"/>
          <w:color w:val="374151"/>
          <w:sz w:val="22"/>
          <w:szCs w:val="22"/>
        </w:rPr>
        <w:t xml:space="preserve">Docker containerization supported</w:t>
      </w:r>
    </w:p>
    <w:p>
      <w:pPr>
        <w:pStyle w:val="ListParagraph"/>
        <w:numPr>
          <w:ilvl w:val="0"/>
          <w:numId w:val="2"/>
        </w:numPr>
        <w:spacing w:before="40" w:after="40"/>
      </w:pPr>
      <w:r>
        <w:rPr>
          <w:rFonts w:ascii="Arial" w:cs="Arial" w:eastAsia="Arial" w:hAnsi="Arial"/>
          <w:color w:val="374151"/>
          <w:sz w:val="22"/>
          <w:szCs w:val="22"/>
        </w:rPr>
        <w:t xml:space="preserve">Gunicorn WSGI server with 4+ workers</w:t>
      </w:r>
    </w:p>
    <w:p>
      <w:pPr>
        <w:pStyle w:val="ListParagraph"/>
        <w:numPr>
          <w:ilvl w:val="0"/>
          <w:numId w:val="2"/>
        </w:numPr>
        <w:spacing w:before="40" w:after="40"/>
      </w:pPr>
      <w:r>
        <w:rPr>
          <w:rFonts w:ascii="Arial" w:cs="Arial" w:eastAsia="Arial" w:hAnsi="Arial"/>
          <w:color w:val="374151"/>
          <w:sz w:val="22"/>
          <w:szCs w:val="22"/>
        </w:rPr>
        <w:t xml:space="preserve">Environment-based configuration via .env</w:t>
      </w:r>
    </w:p>
    <w:p>
      <w:r>
        <w:br w:type="page"/>
      </w:r>
    </w:p>
    <w:p>
      <w:pPr>
        <w:pStyle w:val="Heading1"/>
        <w:pBdr>
          <w:bottom w:val="single" w:color="2563EB" w:sz="4" w:space="4"/>
        </w:pBdr>
        <w:spacing w:before="320" w:after="160"/>
      </w:pPr>
      <w:r>
        <w:rPr>
          <w:rFonts w:ascii="Arial" w:cs="Arial" w:eastAsia="Arial" w:hAnsi="Arial"/>
          <w:b/>
          <w:bCs/>
          <w:color w:val="1E3A8A"/>
          <w:sz w:val="28"/>
          <w:szCs w:val="28"/>
        </w:rPr>
        <w:t xml:space="preserve">7. User Interface Specifications</w:t>
      </w:r>
    </w:p>
    <w:p>
      <w:pPr>
        <w:pStyle w:val="Heading2"/>
        <w:spacing w:before="240" w:after="120"/>
      </w:pPr>
      <w:r>
        <w:rPr>
          <w:rFonts w:ascii="Arial" w:cs="Arial" w:eastAsia="Arial" w:hAnsi="Arial"/>
          <w:b/>
          <w:bCs/>
          <w:color w:val="2563EB"/>
          <w:sz w:val="24"/>
          <w:szCs w:val="24"/>
        </w:rPr>
        <w:t xml:space="preserve">7.1 Pages and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8A" w:color="auto"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6560"/>
            <w:tcBorders>
              <w:top w:val="single" w:color="CCCCCC" w:sz="1"/>
              <w:left w:val="single" w:color="CCCCCC" w:sz="1"/>
              <w:bottom w:val="single" w:color="CCCCCC" w:sz="1"/>
              <w:right w:val="single" w:color="CCCCCC" w:sz="1"/>
            </w:tcBorders>
            <w:shd w:fill="1E3A8A" w:color="auto" w:val="clear"/>
            <w:tcMar>
              <w:top w:type="dxa" w:w="80"/>
              <w:left w:type="dxa" w:w="120"/>
              <w:bottom w:type="dxa" w:w="80"/>
              <w:right w:type="dxa" w:w="120"/>
            </w:tcMar>
          </w:tcPr>
          <w:p>
            <w:r>
              <w:rPr>
                <w:rFonts w:ascii="Arial" w:cs="Arial" w:eastAsia="Arial" w:hAnsi="Arial"/>
                <w:b/>
                <w:bCs/>
                <w:color w:val="FFFFFF"/>
                <w:sz w:val="20"/>
                <w:szCs w:val="20"/>
              </w:rPr>
              <w:t xml:space="preserve">Purpose &amp; Key Elements</w:t>
            </w:r>
          </w:p>
        </w:tc>
      </w:tr>
      <w:tr>
        <w:tc>
          <w:tcPr>
            <w:tcW w:type="dxa" w:w="2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index.html (Landing)</w:t>
            </w:r>
          </w:p>
        </w:tc>
        <w:tc>
          <w:tcPr>
            <w:tcW w:type="dxa" w:w="65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Hero section, feature highlights, Login/Signup CTAs, particle background</w:t>
            </w:r>
          </w:p>
        </w:tc>
      </w:tr>
      <w:tr>
        <w:tc>
          <w:tcPr>
            <w:tcW w:type="dxa" w:w="28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login.html</w:t>
            </w:r>
          </w:p>
        </w:tc>
        <w:tc>
          <w:tcPr>
            <w:tcW w:type="dxa" w:w="656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Email + password form, JWT token storage, redirect to dashboard on success</w:t>
            </w:r>
          </w:p>
        </w:tc>
      </w:tr>
      <w:tr>
        <w:tc>
          <w:tcPr>
            <w:tcW w:type="dxa" w:w="2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signup.html</w:t>
            </w:r>
          </w:p>
        </w:tc>
        <w:tc>
          <w:tcPr>
            <w:tcW w:type="dxa" w:w="65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Registration form (name, email, password, confirm), real-time validation</w:t>
            </w:r>
          </w:p>
        </w:tc>
      </w:tr>
      <w:tr>
        <w:tc>
          <w:tcPr>
            <w:tcW w:type="dxa" w:w="28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dashboard.html</w:t>
            </w:r>
          </w:p>
        </w:tc>
        <w:tc>
          <w:tcPr>
            <w:tcW w:type="dxa" w:w="656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Welcome message, stats cards (total interviews, avg score), history table, Start Interview button</w:t>
            </w:r>
          </w:p>
        </w:tc>
      </w:tr>
      <w:tr>
        <w:tc>
          <w:tcPr>
            <w:tcW w:type="dxa" w:w="2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Interview Interface</w:t>
            </w:r>
          </w:p>
        </w:tc>
        <w:tc>
          <w:tcPr>
            <w:tcW w:type="dxa" w:w="65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Question display, answer text area, progress indicator, feedback view, completion screen</w:t>
            </w:r>
          </w:p>
        </w:tc>
      </w:tr>
    </w:tbl>
    <w:p>
      <w:pPr>
        <w:spacing w:before="80" w:after="0"/>
      </w:pPr>
      <w:r>
        <w:t xml:space="preserve"/>
      </w:r>
    </w:p>
    <w:p>
      <w:pPr>
        <w:pStyle w:val="Heading2"/>
        <w:spacing w:before="240" w:after="120"/>
      </w:pPr>
      <w:r>
        <w:rPr>
          <w:rFonts w:ascii="Arial" w:cs="Arial" w:eastAsia="Arial" w:hAnsi="Arial"/>
          <w:b/>
          <w:bCs/>
          <w:color w:val="2563EB"/>
          <w:sz w:val="24"/>
          <w:szCs w:val="24"/>
        </w:rPr>
        <w:t xml:space="preserve">7.2 Color Scheme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8A" w:color="auto" w:val="clear"/>
            <w:tcMar>
              <w:top w:type="dxa" w:w="80"/>
              <w:left w:type="dxa" w:w="120"/>
              <w:bottom w:type="dxa" w:w="80"/>
              <w:right w:type="dxa" w:w="120"/>
            </w:tcMar>
          </w:tcPr>
          <w:p>
            <w:r>
              <w:rPr>
                <w:rFonts w:ascii="Arial" w:cs="Arial" w:eastAsia="Arial" w:hAnsi="Arial"/>
                <w:b/>
                <w:bCs/>
                <w:color w:val="FFFFFF"/>
                <w:sz w:val="20"/>
                <w:szCs w:val="20"/>
              </w:rPr>
              <w:t xml:space="preserve">Color Role</w:t>
            </w:r>
          </w:p>
        </w:tc>
        <w:tc>
          <w:tcPr>
            <w:tcW w:type="dxa" w:w="6360"/>
            <w:tcBorders>
              <w:top w:val="single" w:color="CCCCCC" w:sz="1"/>
              <w:left w:val="single" w:color="CCCCCC" w:sz="1"/>
              <w:bottom w:val="single" w:color="CCCCCC" w:sz="1"/>
              <w:right w:val="single" w:color="CCCCCC" w:sz="1"/>
            </w:tcBorders>
            <w:shd w:fill="1E3A8A" w:color="auto" w:val="clear"/>
            <w:tcMar>
              <w:top w:type="dxa" w:w="80"/>
              <w:left w:type="dxa" w:w="120"/>
              <w:bottom w:type="dxa" w:w="80"/>
              <w:right w:type="dxa" w:w="120"/>
            </w:tcMar>
          </w:tcPr>
          <w:p>
            <w:r>
              <w:rPr>
                <w:rFonts w:ascii="Arial" w:cs="Arial" w:eastAsia="Arial" w:hAnsi="Arial"/>
                <w:b/>
                <w:bCs/>
                <w:color w:val="FFFFFF"/>
                <w:sz w:val="20"/>
                <w:szCs w:val="20"/>
              </w:rPr>
              <w:t xml:space="preserve">Hex Code</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Primary Blue</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#2563EB</w:t>
            </w:r>
          </w:p>
        </w:tc>
      </w:tr>
      <w:tr>
        <w:tc>
          <w:tcPr>
            <w:tcW w:type="dxa" w:w="30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Secondary Purple</w:t>
            </w:r>
          </w:p>
        </w:tc>
        <w:tc>
          <w:tcPr>
            <w:tcW w:type="dxa" w:w="636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#7C3AED</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Success Green</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#10B981</w:t>
            </w:r>
          </w:p>
        </w:tc>
      </w:tr>
      <w:tr>
        <w:tc>
          <w:tcPr>
            <w:tcW w:type="dxa" w:w="30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Warning Orange</w:t>
            </w:r>
          </w:p>
        </w:tc>
        <w:tc>
          <w:tcPr>
            <w:tcW w:type="dxa" w:w="636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#F59E0B</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Error Red</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#EF4444</w:t>
            </w:r>
          </w:p>
        </w:tc>
      </w:tr>
      <w:tr>
        <w:tc>
          <w:tcPr>
            <w:tcW w:type="dxa" w:w="30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Neutral Gray</w:t>
            </w:r>
          </w:p>
        </w:tc>
        <w:tc>
          <w:tcPr>
            <w:tcW w:type="dxa" w:w="636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#6B7280</w:t>
            </w:r>
          </w:p>
        </w:tc>
      </w:tr>
    </w:tbl>
    <w:p>
      <w:pPr>
        <w:spacing w:before="80" w:after="0"/>
      </w:pPr>
      <w:r>
        <w:t xml:space="preserve"/>
      </w:r>
    </w:p>
    <w:p>
      <w:pPr>
        <w:pStyle w:val="Heading2"/>
        <w:spacing w:before="240" w:after="120"/>
      </w:pPr>
      <w:r>
        <w:rPr>
          <w:rFonts w:ascii="Arial" w:cs="Arial" w:eastAsia="Arial" w:hAnsi="Arial"/>
          <w:b/>
          <w:bCs/>
          <w:color w:val="2563EB"/>
          <w:sz w:val="24"/>
          <w:szCs w:val="24"/>
        </w:rPr>
        <w:t xml:space="preserve">7.3 Responsive Breakpoints</w:t>
      </w:r>
    </w:p>
    <w:p>
      <w:pPr>
        <w:pStyle w:val="ListParagraph"/>
        <w:numPr>
          <w:ilvl w:val="0"/>
          <w:numId w:val="2"/>
        </w:numPr>
        <w:spacing w:before="40" w:after="40"/>
      </w:pPr>
      <w:r>
        <w:rPr>
          <w:rFonts w:ascii="Arial" w:cs="Arial" w:eastAsia="Arial" w:hAnsi="Arial"/>
          <w:color w:val="374151"/>
          <w:sz w:val="22"/>
          <w:szCs w:val="22"/>
        </w:rPr>
        <w:t xml:space="preserve">Mobile: &lt; 640px — single-column layout, stacked cards.</w:t>
      </w:r>
    </w:p>
    <w:p>
      <w:pPr>
        <w:pStyle w:val="ListParagraph"/>
        <w:numPr>
          <w:ilvl w:val="0"/>
          <w:numId w:val="2"/>
        </w:numPr>
        <w:spacing w:before="40" w:after="40"/>
      </w:pPr>
      <w:r>
        <w:rPr>
          <w:rFonts w:ascii="Arial" w:cs="Arial" w:eastAsia="Arial" w:hAnsi="Arial"/>
          <w:color w:val="374151"/>
          <w:sz w:val="22"/>
          <w:szCs w:val="22"/>
        </w:rPr>
        <w:t xml:space="preserve">Tablet: 640px–1024px — two-column dashboard, condensed navigation.</w:t>
      </w:r>
    </w:p>
    <w:p>
      <w:pPr>
        <w:pStyle w:val="ListParagraph"/>
        <w:numPr>
          <w:ilvl w:val="0"/>
          <w:numId w:val="2"/>
        </w:numPr>
        <w:spacing w:before="40" w:after="40"/>
      </w:pPr>
      <w:r>
        <w:rPr>
          <w:rFonts w:ascii="Arial" w:cs="Arial" w:eastAsia="Arial" w:hAnsi="Arial"/>
          <w:color w:val="374151"/>
          <w:sz w:val="22"/>
          <w:szCs w:val="22"/>
        </w:rPr>
        <w:t xml:space="preserve">Desktop: &gt; 1024px — full layout with sidebar statistics.</w:t>
      </w:r>
    </w:p>
    <w:p>
      <w:pPr>
        <w:spacing w:before="80" w:after="0"/>
      </w:pPr>
      <w:r>
        <w:t xml:space="preserve"/>
      </w:r>
    </w:p>
    <w:p>
      <w:pPr>
        <w:pStyle w:val="Heading2"/>
        <w:spacing w:before="240" w:after="120"/>
      </w:pPr>
      <w:r>
        <w:rPr>
          <w:rFonts w:ascii="Arial" w:cs="Arial" w:eastAsia="Arial" w:hAnsi="Arial"/>
          <w:b/>
          <w:bCs/>
          <w:color w:val="2563EB"/>
          <w:sz w:val="24"/>
          <w:szCs w:val="24"/>
        </w:rPr>
        <w:t xml:space="preserve">7.4 Accessibility Features</w:t>
      </w:r>
    </w:p>
    <w:p>
      <w:pPr>
        <w:pStyle w:val="ListParagraph"/>
        <w:numPr>
          <w:ilvl w:val="0"/>
          <w:numId w:val="2"/>
        </w:numPr>
        <w:spacing w:before="40" w:after="40"/>
      </w:pPr>
      <w:r>
        <w:rPr>
          <w:rFonts w:ascii="Arial" w:cs="Arial" w:eastAsia="Arial" w:hAnsi="Arial"/>
          <w:color w:val="374151"/>
          <w:sz w:val="22"/>
          <w:szCs w:val="22"/>
        </w:rPr>
        <w:t xml:space="preserve">WCAG 2.1 Level A compliance.</w:t>
      </w:r>
    </w:p>
    <w:p>
      <w:pPr>
        <w:pStyle w:val="ListParagraph"/>
        <w:numPr>
          <w:ilvl w:val="0"/>
          <w:numId w:val="2"/>
        </w:numPr>
        <w:spacing w:before="40" w:after="40"/>
      </w:pPr>
      <w:r>
        <w:rPr>
          <w:rFonts w:ascii="Arial" w:cs="Arial" w:eastAsia="Arial" w:hAnsi="Arial"/>
          <w:color w:val="374151"/>
          <w:sz w:val="22"/>
          <w:szCs w:val="22"/>
        </w:rPr>
        <w:t xml:space="preserve">Semantic HTML5 structure (main, nav, article, section).</w:t>
      </w:r>
    </w:p>
    <w:p>
      <w:pPr>
        <w:pStyle w:val="ListParagraph"/>
        <w:numPr>
          <w:ilvl w:val="0"/>
          <w:numId w:val="2"/>
        </w:numPr>
        <w:spacing w:before="40" w:after="40"/>
      </w:pPr>
      <w:r>
        <w:rPr>
          <w:rFonts w:ascii="Arial" w:cs="Arial" w:eastAsia="Arial" w:hAnsi="Arial"/>
          <w:color w:val="374151"/>
          <w:sz w:val="22"/>
          <w:szCs w:val="22"/>
        </w:rPr>
        <w:t xml:space="preserve">ARIA labels for all interactive elements.</w:t>
      </w:r>
    </w:p>
    <w:p>
      <w:pPr>
        <w:pStyle w:val="ListParagraph"/>
        <w:numPr>
          <w:ilvl w:val="0"/>
          <w:numId w:val="2"/>
        </w:numPr>
        <w:spacing w:before="40" w:after="40"/>
      </w:pPr>
      <w:r>
        <w:rPr>
          <w:rFonts w:ascii="Arial" w:cs="Arial" w:eastAsia="Arial" w:hAnsi="Arial"/>
          <w:color w:val="374151"/>
          <w:sz w:val="22"/>
          <w:szCs w:val="22"/>
        </w:rPr>
        <w:t xml:space="preserve">Keyboard navigation support — full tab order.</w:t>
      </w:r>
    </w:p>
    <w:p>
      <w:pPr>
        <w:pStyle w:val="ListParagraph"/>
        <w:numPr>
          <w:ilvl w:val="0"/>
          <w:numId w:val="2"/>
        </w:numPr>
        <w:spacing w:before="40" w:after="40"/>
      </w:pPr>
      <w:r>
        <w:rPr>
          <w:rFonts w:ascii="Arial" w:cs="Arial" w:eastAsia="Arial" w:hAnsi="Arial"/>
          <w:color w:val="374151"/>
          <w:sz w:val="22"/>
          <w:szCs w:val="22"/>
        </w:rPr>
        <w:t xml:space="preserve">Color contrast ratios ≥ 4.5:1 for all text.</w:t>
      </w:r>
    </w:p>
    <w:p>
      <w:pPr>
        <w:pStyle w:val="ListParagraph"/>
        <w:numPr>
          <w:ilvl w:val="0"/>
          <w:numId w:val="2"/>
        </w:numPr>
        <w:spacing w:before="40" w:after="40"/>
      </w:pPr>
      <w:r>
        <w:rPr>
          <w:rFonts w:ascii="Arial" w:cs="Arial" w:eastAsia="Arial" w:hAnsi="Arial"/>
          <w:color w:val="374151"/>
          <w:sz w:val="22"/>
          <w:szCs w:val="22"/>
        </w:rPr>
        <w:t xml:space="preserve">Focus indicators on all interactive elements.</w:t>
      </w:r>
    </w:p>
    <w:p>
      <w:r>
        <w:br w:type="page"/>
      </w:r>
    </w:p>
    <w:p>
      <w:pPr>
        <w:pStyle w:val="Heading1"/>
        <w:pBdr>
          <w:bottom w:val="single" w:color="2563EB" w:sz="4" w:space="4"/>
        </w:pBdr>
        <w:spacing w:before="320" w:after="160"/>
      </w:pPr>
      <w:r>
        <w:rPr>
          <w:rFonts w:ascii="Arial" w:cs="Arial" w:eastAsia="Arial" w:hAnsi="Arial"/>
          <w:b/>
          <w:bCs/>
          <w:color w:val="1E3A8A"/>
          <w:sz w:val="28"/>
          <w:szCs w:val="28"/>
        </w:rPr>
        <w:t xml:space="preserve">8. API Endpoint Specifications</w:t>
      </w:r>
    </w:p>
    <w:p>
      <w:pPr>
        <w:pStyle w:val="Heading2"/>
        <w:spacing w:before="240" w:after="120"/>
      </w:pPr>
      <w:r>
        <w:rPr>
          <w:rFonts w:ascii="Arial" w:cs="Arial" w:eastAsia="Arial" w:hAnsi="Arial"/>
          <w:b/>
          <w:bCs/>
          <w:color w:val="2563EB"/>
          <w:sz w:val="24"/>
          <w:szCs w:val="24"/>
        </w:rPr>
        <w:t xml:space="preserve">8.1 Authentication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E3A8A" w:color="auto"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5760"/>
            <w:tcBorders>
              <w:top w:val="single" w:color="CCCCCC" w:sz="1"/>
              <w:left w:val="single" w:color="CCCCCC" w:sz="1"/>
              <w:bottom w:val="single" w:color="CCCCCC" w:sz="1"/>
              <w:right w:val="single" w:color="CCCCCC" w:sz="1"/>
            </w:tcBorders>
            <w:shd w:fill="1E3A8A" w:color="auto"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5760"/>
            <w:tcBorders>
              <w:top w:val="single" w:color="CCCCCC" w:sz="1"/>
              <w:left w:val="single" w:color="CCCCCC" w:sz="1"/>
              <w:bottom w:val="single" w:color="CCCCCC" w:sz="1"/>
              <w:right w:val="single" w:color="CCCCCC" w:sz="1"/>
            </w:tcBorders>
            <w:shd w:fill="1E3A8A" w:color="auto" w:val="clear"/>
            <w:tcMar>
              <w:top w:type="dxa" w:w="80"/>
              <w:left w:type="dxa" w:w="120"/>
              <w:bottom w:type="dxa" w:w="80"/>
              <w:right w:type="dxa" w:w="120"/>
            </w:tcMar>
          </w:tcPr>
          <w:p>
            <w:r>
              <w:rPr>
                <w:rFonts w:ascii="Arial" w:cs="Arial" w:eastAsia="Arial" w:hAnsi="Arial"/>
                <w:b/>
                <w:bCs/>
                <w:color w:val="FFFFFF"/>
                <w:sz w:val="20"/>
                <w:szCs w:val="20"/>
              </w:rPr>
              <w:t xml:space="preserve">Auth Required</w:t>
            </w:r>
          </w:p>
        </w:tc>
        <w:tc>
          <w:tcPr>
            <w:tcW w:type="dxa" w:w="5760"/>
            <w:tcBorders>
              <w:top w:val="single" w:color="CCCCCC" w:sz="1"/>
              <w:left w:val="single" w:color="CCCCCC" w:sz="1"/>
              <w:bottom w:val="single" w:color="CCCCCC" w:sz="1"/>
              <w:right w:val="single" w:color="CCCCCC" w:sz="1"/>
            </w:tcBorders>
            <w:shd w:fill="1E3A8A" w:color="auto"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POST /api/auth/register</w:t>
            </w:r>
          </w:p>
        </w:tc>
        <w:tc>
          <w:tcPr>
            <w:tcW w:type="dxa" w:w="57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POST</w:t>
            </w:r>
          </w:p>
        </w:tc>
        <w:tc>
          <w:tcPr>
            <w:tcW w:type="dxa" w:w="57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No</w:t>
            </w:r>
          </w:p>
        </w:tc>
        <w:tc>
          <w:tcPr>
            <w:tcW w:type="dxa" w:w="57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Register new user, returns JWT token</w:t>
            </w:r>
          </w:p>
        </w:tc>
      </w:tr>
      <w:tr>
        <w:tc>
          <w:tcPr>
            <w:tcW w:type="dxa" w:w="36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POST /api/auth/login</w:t>
            </w:r>
          </w:p>
        </w:tc>
        <w:tc>
          <w:tcPr>
            <w:tcW w:type="dxa" w:w="576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POST</w:t>
            </w:r>
          </w:p>
        </w:tc>
        <w:tc>
          <w:tcPr>
            <w:tcW w:type="dxa" w:w="576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No</w:t>
            </w:r>
          </w:p>
        </w:tc>
        <w:tc>
          <w:tcPr>
            <w:tcW w:type="dxa" w:w="576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Authenticate user, returns JWT token</w:t>
            </w:r>
          </w:p>
        </w:tc>
      </w:tr>
      <w:tr>
        <w:tc>
          <w:tcPr>
            <w:tcW w:type="dxa" w:w="3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GET /api/user/profile</w:t>
            </w:r>
          </w:p>
        </w:tc>
        <w:tc>
          <w:tcPr>
            <w:tcW w:type="dxa" w:w="57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GET</w:t>
            </w:r>
          </w:p>
        </w:tc>
        <w:tc>
          <w:tcPr>
            <w:tcW w:type="dxa" w:w="57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JWT</w:t>
            </w:r>
          </w:p>
        </w:tc>
        <w:tc>
          <w:tcPr>
            <w:tcW w:type="dxa" w:w="57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Retrieve user profile and statistics</w:t>
            </w:r>
          </w:p>
        </w:tc>
      </w:tr>
    </w:tbl>
    <w:p>
      <w:pPr>
        <w:spacing w:before="80" w:after="0"/>
      </w:pPr>
      <w:r>
        <w:t xml:space="preserve"/>
      </w:r>
    </w:p>
    <w:p>
      <w:pPr>
        <w:pStyle w:val="Heading2"/>
        <w:spacing w:before="240" w:after="120"/>
      </w:pPr>
      <w:r>
        <w:rPr>
          <w:rFonts w:ascii="Arial" w:cs="Arial" w:eastAsia="Arial" w:hAnsi="Arial"/>
          <w:b/>
          <w:bCs/>
          <w:color w:val="2563EB"/>
          <w:sz w:val="24"/>
          <w:szCs w:val="24"/>
        </w:rPr>
        <w:t xml:space="preserve">8.2 Interview Management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E3A8A" w:color="auto"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5160"/>
            <w:tcBorders>
              <w:top w:val="single" w:color="CCCCCC" w:sz="1"/>
              <w:left w:val="single" w:color="CCCCCC" w:sz="1"/>
              <w:bottom w:val="single" w:color="CCCCCC" w:sz="1"/>
              <w:right w:val="single" w:color="CCCCCC" w:sz="1"/>
            </w:tcBorders>
            <w:shd w:fill="1E3A8A" w:color="auto"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5160"/>
            <w:tcBorders>
              <w:top w:val="single" w:color="CCCCCC" w:sz="1"/>
              <w:left w:val="single" w:color="CCCCCC" w:sz="1"/>
              <w:bottom w:val="single" w:color="CCCCCC" w:sz="1"/>
              <w:right w:val="single" w:color="CCCCCC" w:sz="1"/>
            </w:tcBorders>
            <w:shd w:fill="1E3A8A" w:color="auto"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POST /api/interview/start</w:t>
            </w:r>
          </w:p>
        </w:tc>
        <w:tc>
          <w:tcPr>
            <w:tcW w:type="dxa" w:w="51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POST</w:t>
            </w:r>
          </w:p>
        </w:tc>
        <w:tc>
          <w:tcPr>
            <w:tcW w:type="dxa" w:w="51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Create session, generate 5 AI questions</w:t>
            </w:r>
          </w:p>
        </w:tc>
      </w:tr>
      <w:tr>
        <w:tc>
          <w:tcPr>
            <w:tcW w:type="dxa" w:w="42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GET /api/interview/{uuid}/questions</w:t>
            </w:r>
          </w:p>
        </w:tc>
        <w:tc>
          <w:tcPr>
            <w:tcW w:type="dxa" w:w="516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GET</w:t>
            </w:r>
          </w:p>
        </w:tc>
        <w:tc>
          <w:tcPr>
            <w:tcW w:type="dxa" w:w="516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Retrieve all questions for a session</w:t>
            </w:r>
          </w:p>
        </w:tc>
      </w:tr>
      <w:tr>
        <w:tc>
          <w:tcPr>
            <w:tcW w:type="dxa" w:w="4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POST /api/interview/{uuid}/submit</w:t>
            </w:r>
          </w:p>
        </w:tc>
        <w:tc>
          <w:tcPr>
            <w:tcW w:type="dxa" w:w="51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POST</w:t>
            </w:r>
          </w:p>
        </w:tc>
        <w:tc>
          <w:tcPr>
            <w:tcW w:type="dxa" w:w="51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Submit answer, receive AI analysis</w:t>
            </w:r>
          </w:p>
        </w:tc>
      </w:tr>
      <w:tr>
        <w:tc>
          <w:tcPr>
            <w:tcW w:type="dxa" w:w="42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POST /api/interview/{uuid}/complete</w:t>
            </w:r>
          </w:p>
        </w:tc>
        <w:tc>
          <w:tcPr>
            <w:tcW w:type="dxa" w:w="516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POST</w:t>
            </w:r>
          </w:p>
        </w:tc>
        <w:tc>
          <w:tcPr>
            <w:tcW w:type="dxa" w:w="516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Finalize session, calculate overall score</w:t>
            </w:r>
          </w:p>
        </w:tc>
      </w:tr>
      <w:tr>
        <w:tc>
          <w:tcPr>
            <w:tcW w:type="dxa" w:w="4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GET /api/interview/{uuid}/results</w:t>
            </w:r>
          </w:p>
        </w:tc>
        <w:tc>
          <w:tcPr>
            <w:tcW w:type="dxa" w:w="51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GET</w:t>
            </w:r>
          </w:p>
        </w:tc>
        <w:tc>
          <w:tcPr>
            <w:tcW w:type="dxa" w:w="51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Retrieve complete Q&amp;A + feedback results</w:t>
            </w:r>
          </w:p>
        </w:tc>
      </w:tr>
    </w:tbl>
    <w:p>
      <w:pPr>
        <w:spacing w:before="80" w:after="0"/>
      </w:pPr>
      <w:r>
        <w:t xml:space="preserve"/>
      </w:r>
    </w:p>
    <w:p>
      <w:pPr>
        <w:pStyle w:val="Heading2"/>
        <w:spacing w:before="240" w:after="120"/>
      </w:pPr>
      <w:r>
        <w:rPr>
          <w:rFonts w:ascii="Arial" w:cs="Arial" w:eastAsia="Arial" w:hAnsi="Arial"/>
          <w:b/>
          <w:bCs/>
          <w:color w:val="2563EB"/>
          <w:sz w:val="24"/>
          <w:szCs w:val="24"/>
        </w:rPr>
        <w:t xml:space="preserve">8.3 Dashboard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E3A8A" w:color="auto"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5160"/>
            <w:tcBorders>
              <w:top w:val="single" w:color="CCCCCC" w:sz="1"/>
              <w:left w:val="single" w:color="CCCCCC" w:sz="1"/>
              <w:bottom w:val="single" w:color="CCCCCC" w:sz="1"/>
              <w:right w:val="single" w:color="CCCCCC" w:sz="1"/>
            </w:tcBorders>
            <w:shd w:fill="1E3A8A" w:color="auto"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GET /api/dashboard/stats</w:t>
            </w:r>
          </w:p>
        </w:tc>
        <w:tc>
          <w:tcPr>
            <w:tcW w:type="dxa" w:w="51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User statistics: totals, averages, recent interview history</w:t>
            </w:r>
          </w:p>
        </w:tc>
      </w:tr>
    </w:tbl>
    <w:p>
      <w:pPr>
        <w:spacing w:before="80" w:after="0"/>
      </w:pPr>
      <w:r>
        <w:t xml:space="preserve"/>
      </w:r>
    </w:p>
    <w:p>
      <w:pPr>
        <w:pStyle w:val="Heading2"/>
        <w:spacing w:before="240" w:after="120"/>
      </w:pPr>
      <w:r>
        <w:rPr>
          <w:rFonts w:ascii="Arial" w:cs="Arial" w:eastAsia="Arial" w:hAnsi="Arial"/>
          <w:b/>
          <w:bCs/>
          <w:color w:val="2563EB"/>
          <w:sz w:val="24"/>
          <w:szCs w:val="24"/>
        </w:rPr>
        <w:t xml:space="preserve">8.4 HTTP Status Code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E3A8A" w:color="auto"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7860"/>
            <w:tcBorders>
              <w:top w:val="single" w:color="CCCCCC" w:sz="1"/>
              <w:left w:val="single" w:color="CCCCCC" w:sz="1"/>
              <w:bottom w:val="single" w:color="CCCCCC" w:sz="1"/>
              <w:right w:val="single" w:color="CCCCCC" w:sz="1"/>
            </w:tcBorders>
            <w:shd w:fill="1E3A8A" w:color="auto"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7860"/>
            <w:tcBorders>
              <w:top w:val="single" w:color="CCCCCC" w:sz="1"/>
              <w:left w:val="single" w:color="CCCCCC" w:sz="1"/>
              <w:bottom w:val="single" w:color="CCCCCC" w:sz="1"/>
              <w:right w:val="single" w:color="CCCCCC" w:sz="1"/>
            </w:tcBorders>
            <w:shd w:fill="1E3A8A" w:color="auto"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1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200</w:t>
            </w:r>
          </w:p>
        </w:tc>
        <w:tc>
          <w:tcPr>
            <w:tcW w:type="dxa" w:w="78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OK</w:t>
            </w:r>
          </w:p>
        </w:tc>
        <w:tc>
          <w:tcPr>
            <w:tcW w:type="dxa" w:w="78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Successful GET/PUT</w:t>
            </w:r>
          </w:p>
        </w:tc>
      </w:tr>
      <w:tr>
        <w:tc>
          <w:tcPr>
            <w:tcW w:type="dxa" w:w="15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201</w:t>
            </w:r>
          </w:p>
        </w:tc>
        <w:tc>
          <w:tcPr>
            <w:tcW w:type="dxa" w:w="786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Created</w:t>
            </w:r>
          </w:p>
        </w:tc>
        <w:tc>
          <w:tcPr>
            <w:tcW w:type="dxa" w:w="786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Successful POST (resource created)</w:t>
            </w:r>
          </w:p>
        </w:tc>
      </w:tr>
      <w:tr>
        <w:tc>
          <w:tcPr>
            <w:tcW w:type="dxa" w:w="1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400</w:t>
            </w:r>
          </w:p>
        </w:tc>
        <w:tc>
          <w:tcPr>
            <w:tcW w:type="dxa" w:w="78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Bad Request</w:t>
            </w:r>
          </w:p>
        </w:tc>
        <w:tc>
          <w:tcPr>
            <w:tcW w:type="dxa" w:w="78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Invalid input or missing fields</w:t>
            </w:r>
          </w:p>
        </w:tc>
      </w:tr>
      <w:tr>
        <w:tc>
          <w:tcPr>
            <w:tcW w:type="dxa" w:w="15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401</w:t>
            </w:r>
          </w:p>
        </w:tc>
        <w:tc>
          <w:tcPr>
            <w:tcW w:type="dxa" w:w="786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Unauthorized</w:t>
            </w:r>
          </w:p>
        </w:tc>
        <w:tc>
          <w:tcPr>
            <w:tcW w:type="dxa" w:w="786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Missing or invalid JWT token</w:t>
            </w:r>
          </w:p>
        </w:tc>
      </w:tr>
      <w:tr>
        <w:tc>
          <w:tcPr>
            <w:tcW w:type="dxa" w:w="1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403</w:t>
            </w:r>
          </w:p>
        </w:tc>
        <w:tc>
          <w:tcPr>
            <w:tcW w:type="dxa" w:w="78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Forbidden</w:t>
            </w:r>
          </w:p>
        </w:tc>
        <w:tc>
          <w:tcPr>
            <w:tcW w:type="dxa" w:w="78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User lacks permission (not interview owner)</w:t>
            </w:r>
          </w:p>
        </w:tc>
      </w:tr>
      <w:tr>
        <w:tc>
          <w:tcPr>
            <w:tcW w:type="dxa" w:w="15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404</w:t>
            </w:r>
          </w:p>
        </w:tc>
        <w:tc>
          <w:tcPr>
            <w:tcW w:type="dxa" w:w="786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Not Found</w:t>
            </w:r>
          </w:p>
        </w:tc>
        <w:tc>
          <w:tcPr>
            <w:tcW w:type="dxa" w:w="786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Resource not found</w:t>
            </w:r>
          </w:p>
        </w:tc>
      </w:tr>
      <w:tr>
        <w:tc>
          <w:tcPr>
            <w:tcW w:type="dxa" w:w="1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409</w:t>
            </w:r>
          </w:p>
        </w:tc>
        <w:tc>
          <w:tcPr>
            <w:tcW w:type="dxa" w:w="78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Conflict</w:t>
            </w:r>
          </w:p>
        </w:tc>
        <w:tc>
          <w:tcPr>
            <w:tcW w:type="dxa" w:w="78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Duplicate resource (email already registered)</w:t>
            </w:r>
          </w:p>
        </w:tc>
      </w:tr>
      <w:tr>
        <w:tc>
          <w:tcPr>
            <w:tcW w:type="dxa" w:w="15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500</w:t>
            </w:r>
          </w:p>
        </w:tc>
        <w:tc>
          <w:tcPr>
            <w:tcW w:type="dxa" w:w="786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Server Error</w:t>
            </w:r>
          </w:p>
        </w:tc>
        <w:tc>
          <w:tcPr>
            <w:tcW w:type="dxa" w:w="786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Backend/database/AI service error</w:t>
            </w:r>
          </w:p>
        </w:tc>
      </w:tr>
    </w:tbl>
    <w:p>
      <w:r>
        <w:br w:type="page"/>
      </w:r>
    </w:p>
    <w:p>
      <w:pPr>
        <w:pStyle w:val="Heading1"/>
        <w:pBdr>
          <w:bottom w:val="single" w:color="2563EB" w:sz="4" w:space="4"/>
        </w:pBdr>
        <w:spacing w:before="320" w:after="160"/>
      </w:pPr>
      <w:r>
        <w:rPr>
          <w:rFonts w:ascii="Arial" w:cs="Arial" w:eastAsia="Arial" w:hAnsi="Arial"/>
          <w:b/>
          <w:bCs/>
          <w:color w:val="1E3A8A"/>
          <w:sz w:val="28"/>
          <w:szCs w:val="28"/>
        </w:rPr>
        <w:t xml:space="preserve">9. Use Cases and Workflows</w:t>
      </w:r>
    </w:p>
    <w:p>
      <w:pPr>
        <w:pStyle w:val="Heading2"/>
        <w:spacing w:before="240" w:after="120"/>
      </w:pPr>
      <w:r>
        <w:rPr>
          <w:rFonts w:ascii="Arial" w:cs="Arial" w:eastAsia="Arial" w:hAnsi="Arial"/>
          <w:b/>
          <w:bCs/>
          <w:color w:val="2563EB"/>
          <w:sz w:val="24"/>
          <w:szCs w:val="24"/>
        </w:rPr>
        <w:t xml:space="preserve">9.1 UC-1: User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E3A8A" w:color="auto"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1E3A8A" w:color="auto"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Actor</w:t>
            </w:r>
          </w:p>
        </w:tc>
        <w:tc>
          <w:tcPr>
            <w:tcW w:type="dxa" w:w="69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Prospective User</w:t>
            </w:r>
          </w:p>
        </w:tc>
      </w:tr>
      <w:tr>
        <w:tc>
          <w:tcPr>
            <w:tcW w:type="dxa" w:w="24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Precondition</w:t>
            </w:r>
          </w:p>
        </w:tc>
        <w:tc>
          <w:tcPr>
            <w:tcW w:type="dxa" w:w="696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User is not yet registered</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Main Flow</w:t>
            </w:r>
          </w:p>
        </w:tc>
        <w:tc>
          <w:tcPr>
            <w:tcW w:type="dxa" w:w="69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1. Navigate to signup.html
2. Enter name, email, password
3. System validates fields
4. System checks email uniqueness
5. Password hashed (PBKDF2)
6. User record created
7. JWT token generated and returned
8. Redirect to dashboard</w:t>
            </w:r>
          </w:p>
        </w:tc>
      </w:tr>
      <w:tr>
        <w:tc>
          <w:tcPr>
            <w:tcW w:type="dxa" w:w="24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Postcondition</w:t>
            </w:r>
          </w:p>
        </w:tc>
        <w:tc>
          <w:tcPr>
            <w:tcW w:type="dxa" w:w="696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Account created; user authenticated</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Alternate Flows</w:t>
            </w:r>
          </w:p>
        </w:tc>
        <w:tc>
          <w:tcPr>
            <w:tcW w:type="dxa" w:w="69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A1: Duplicate email → HTTP 409 error
A2: Invalid email → validation message
A3: Password &lt; 8 chars → requirement message</w:t>
            </w:r>
          </w:p>
        </w:tc>
      </w:tr>
    </w:tbl>
    <w:p>
      <w:pPr>
        <w:spacing w:before="80" w:after="0"/>
      </w:pPr>
      <w:r>
        <w:t xml:space="preserve"/>
      </w:r>
    </w:p>
    <w:p>
      <w:pPr>
        <w:pStyle w:val="Heading2"/>
        <w:spacing w:before="240" w:after="120"/>
      </w:pPr>
      <w:r>
        <w:rPr>
          <w:rFonts w:ascii="Arial" w:cs="Arial" w:eastAsia="Arial" w:hAnsi="Arial"/>
          <w:b/>
          <w:bCs/>
          <w:color w:val="2563EB"/>
          <w:sz w:val="24"/>
          <w:szCs w:val="24"/>
        </w:rPr>
        <w:t xml:space="preserve">9.2 UC-2: Start Interview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E3A8A" w:color="auto"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1E3A8A" w:color="auto"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Actor</w:t>
            </w:r>
          </w:p>
        </w:tc>
        <w:tc>
          <w:tcPr>
            <w:tcW w:type="dxa" w:w="69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Authenticated User</w:t>
            </w:r>
          </w:p>
        </w:tc>
      </w:tr>
      <w:tr>
        <w:tc>
          <w:tcPr>
            <w:tcW w:type="dxa" w:w="24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Precondition</w:t>
            </w:r>
          </w:p>
        </w:tc>
        <w:tc>
          <w:tcPr>
            <w:tcW w:type="dxa" w:w="696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User logged in, on dashboard</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Main Flow</w:t>
            </w:r>
          </w:p>
        </w:tc>
        <w:tc>
          <w:tcPr>
            <w:tcW w:type="dxa" w:w="69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1. Click "Start New Interview"
2. Enter field, level, company
3. System creates Interview record (UUID)
4. System calls Mistral 7B for 5 questions
5. Questions stored with interview_id FK
6. First question returned and displayed</w:t>
            </w:r>
          </w:p>
        </w:tc>
      </w:tr>
      <w:tr>
        <w:tc>
          <w:tcPr>
            <w:tcW w:type="dxa" w:w="24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Postcondition</w:t>
            </w:r>
          </w:p>
        </w:tc>
        <w:tc>
          <w:tcPr>
            <w:tcW w:type="dxa" w:w="696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Session active; Question 1 of 5 displayed</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Alternate Flows</w:t>
            </w:r>
          </w:p>
        </w:tc>
        <w:tc>
          <w:tcPr>
            <w:tcW w:type="dxa" w:w="69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A1: AI unavailable → fallback pre-generated questions
A2: Missing parameter → HTTP 400 validation error</w:t>
            </w:r>
          </w:p>
        </w:tc>
      </w:tr>
    </w:tbl>
    <w:p>
      <w:pPr>
        <w:spacing w:before="80" w:after="0"/>
      </w:pPr>
      <w:r>
        <w:t xml:space="preserve"/>
      </w:r>
    </w:p>
    <w:p>
      <w:pPr>
        <w:pStyle w:val="Heading2"/>
        <w:spacing w:before="240" w:after="120"/>
      </w:pPr>
      <w:r>
        <w:rPr>
          <w:rFonts w:ascii="Arial" w:cs="Arial" w:eastAsia="Arial" w:hAnsi="Arial"/>
          <w:b/>
          <w:bCs/>
          <w:color w:val="2563EB"/>
          <w:sz w:val="24"/>
          <w:szCs w:val="24"/>
        </w:rPr>
        <w:t xml:space="preserve">9.3 UC-3: Answer Interview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E3A8A" w:color="auto"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1E3A8A" w:color="auto"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Actor</w:t>
            </w:r>
          </w:p>
        </w:tc>
        <w:tc>
          <w:tcPr>
            <w:tcW w:type="dxa" w:w="69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User in active interview session</w:t>
            </w:r>
          </w:p>
        </w:tc>
      </w:tr>
      <w:tr>
        <w:tc>
          <w:tcPr>
            <w:tcW w:type="dxa" w:w="24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Precondition</w:t>
            </w:r>
          </w:p>
        </w:tc>
        <w:tc>
          <w:tcPr>
            <w:tcW w:type="dxa" w:w="696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Interview active, question displayed</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Main Flow</w:t>
            </w:r>
          </w:p>
        </w:tc>
        <w:tc>
          <w:tcPr>
            <w:tcW w:type="dxa" w:w="69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1. Type answer in text area
2. Click Submit
3. Validate question belongs to interview
4. Send to Mistral 7B for analysis
5. AI returns score, strengths, improvements
6. Store Answer + Feedback records
7. Display feedback and next question button</w:t>
            </w:r>
          </w:p>
        </w:tc>
      </w:tr>
      <w:tr>
        <w:tc>
          <w:tcPr>
            <w:tcW w:type="dxa" w:w="24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Postcondition</w:t>
            </w:r>
          </w:p>
        </w:tc>
        <w:tc>
          <w:tcPr>
            <w:tcW w:type="dxa" w:w="696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Answer analyzed; feedback displayed; ready for next question</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Alternate Flows</w:t>
            </w:r>
          </w:p>
        </w:tc>
        <w:tc>
          <w:tcPr>
            <w:tcW w:type="dxa" w:w="69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A1: Empty answer → display validation message
A2: AI error → default feedback, error flag stored</w:t>
            </w:r>
          </w:p>
        </w:tc>
      </w:tr>
    </w:tbl>
    <w:p>
      <w:pPr>
        <w:spacing w:before="80" w:after="0"/>
      </w:pPr>
      <w:r>
        <w:t xml:space="preserve"/>
      </w:r>
    </w:p>
    <w:p>
      <w:pPr>
        <w:pStyle w:val="Heading2"/>
        <w:spacing w:before="240" w:after="120"/>
      </w:pPr>
      <w:r>
        <w:rPr>
          <w:rFonts w:ascii="Arial" w:cs="Arial" w:eastAsia="Arial" w:hAnsi="Arial"/>
          <w:b/>
          <w:bCs/>
          <w:color w:val="2563EB"/>
          <w:sz w:val="24"/>
          <w:szCs w:val="24"/>
        </w:rPr>
        <w:t xml:space="preserve">9.4 UC-4: View Interview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E3A8A" w:color="auto"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1E3A8A" w:color="auto"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Actor</w:t>
            </w:r>
          </w:p>
        </w:tc>
        <w:tc>
          <w:tcPr>
            <w:tcW w:type="dxa" w:w="69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Authenticated User (interview owner)</w:t>
            </w:r>
          </w:p>
        </w:tc>
      </w:tr>
      <w:tr>
        <w:tc>
          <w:tcPr>
            <w:tcW w:type="dxa" w:w="24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Precondition</w:t>
            </w:r>
          </w:p>
        </w:tc>
        <w:tc>
          <w:tcPr>
            <w:tcW w:type="dxa" w:w="696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Interview status = "completed"</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Main Flow</w:t>
            </w:r>
          </w:p>
        </w:tc>
        <w:tc>
          <w:tcPr>
            <w:tcW w:type="dxa" w:w="69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1. Click "View Results" on dashboard
2. GET /api/interview/{uuid}/results
3. System retrieves all Q&amp;A + feedback
4. Display overall score, per-question breakdown
5. Show strengths, improvements, detailed feedback</w:t>
            </w:r>
          </w:p>
        </w:tc>
      </w:tr>
      <w:tr>
        <w:tc>
          <w:tcPr>
            <w:tcW w:type="dxa" w:w="24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Postcondition</w:t>
            </w:r>
          </w:p>
        </w:tc>
        <w:tc>
          <w:tcPr>
            <w:tcW w:type="dxa" w:w="696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Full results displayed; performance analysis shown</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Alternate Flows</w:t>
            </w:r>
          </w:p>
        </w:tc>
        <w:tc>
          <w:tcPr>
            <w:tcW w:type="dxa" w:w="69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20"/>
                <w:szCs w:val="20"/>
              </w:rPr>
              <w:t xml:space="preserve">A1: Not interview owner → HTTP 403 Forbidden
A2: Interview not found → HTTP 404</w:t>
            </w:r>
          </w:p>
        </w:tc>
      </w:tr>
    </w:tbl>
    <w:p>
      <w:r>
        <w:br w:type="page"/>
      </w:r>
    </w:p>
    <w:p>
      <w:pPr>
        <w:pStyle w:val="Heading1"/>
        <w:pBdr>
          <w:bottom w:val="single" w:color="2563EB" w:sz="4" w:space="4"/>
        </w:pBdr>
        <w:spacing w:before="320" w:after="160"/>
      </w:pPr>
      <w:r>
        <w:rPr>
          <w:rFonts w:ascii="Arial" w:cs="Arial" w:eastAsia="Arial" w:hAnsi="Arial"/>
          <w:b/>
          <w:bCs/>
          <w:color w:val="1E3A8A"/>
          <w:sz w:val="28"/>
          <w:szCs w:val="28"/>
        </w:rPr>
        <w:t xml:space="preserve">10. Security and Compliance</w:t>
      </w:r>
    </w:p>
    <w:p>
      <w:pPr>
        <w:pStyle w:val="Heading2"/>
        <w:spacing w:before="240" w:after="120"/>
      </w:pPr>
      <w:r>
        <w:rPr>
          <w:rFonts w:ascii="Arial" w:cs="Arial" w:eastAsia="Arial" w:hAnsi="Arial"/>
          <w:b/>
          <w:bCs/>
          <w:color w:val="2563EB"/>
          <w:sz w:val="24"/>
          <w:szCs w:val="24"/>
        </w:rPr>
        <w:t xml:space="preserve">10.1 Authentication Security</w:t>
      </w:r>
    </w:p>
    <w:p>
      <w:pPr>
        <w:pStyle w:val="ListParagraph"/>
        <w:numPr>
          <w:ilvl w:val="0"/>
          <w:numId w:val="2"/>
        </w:numPr>
        <w:spacing w:before="40" w:after="40"/>
      </w:pPr>
      <w:r>
        <w:rPr>
          <w:rFonts w:ascii="Arial" w:cs="Arial" w:eastAsia="Arial" w:hAnsi="Arial"/>
          <w:color w:val="374151"/>
          <w:sz w:val="22"/>
          <w:szCs w:val="22"/>
        </w:rPr>
        <w:t xml:space="preserve">JWT token format: HS256 signature with 7-day expiration.</w:t>
      </w:r>
    </w:p>
    <w:p>
      <w:pPr>
        <w:pStyle w:val="ListParagraph"/>
        <w:numPr>
          <w:ilvl w:val="0"/>
          <w:numId w:val="2"/>
        </w:numPr>
        <w:spacing w:before="40" w:after="40"/>
      </w:pPr>
      <w:r>
        <w:rPr>
          <w:rFonts w:ascii="Arial" w:cs="Arial" w:eastAsia="Arial" w:hAnsi="Arial"/>
          <w:color w:val="374151"/>
          <w:sz w:val="22"/>
          <w:szCs w:val="22"/>
        </w:rPr>
        <w:t xml:space="preserve">Token stored in browser localStorage; production should use httpOnly cookies.</w:t>
      </w:r>
    </w:p>
    <w:p>
      <w:pPr>
        <w:pStyle w:val="ListParagraph"/>
        <w:numPr>
          <w:ilvl w:val="0"/>
          <w:numId w:val="2"/>
        </w:numPr>
        <w:spacing w:before="40" w:after="40"/>
      </w:pPr>
      <w:r>
        <w:rPr>
          <w:rFonts w:ascii="Arial" w:cs="Arial" w:eastAsia="Arial" w:hAnsi="Arial"/>
          <w:color w:val="374151"/>
          <w:sz w:val="22"/>
          <w:szCs w:val="22"/>
        </w:rPr>
        <w:t xml:space="preserve">JWT validation performed on every protected endpoint via Flask-JWT-Extended.</w:t>
      </w:r>
    </w:p>
    <w:p>
      <w:pPr>
        <w:pStyle w:val="ListParagraph"/>
        <w:numPr>
          <w:ilvl w:val="0"/>
          <w:numId w:val="2"/>
        </w:numPr>
        <w:spacing w:before="40" w:after="40"/>
      </w:pPr>
      <w:r>
        <w:rPr>
          <w:rFonts w:ascii="Arial" w:cs="Arial" w:eastAsia="Arial" w:hAnsi="Arial"/>
          <w:color w:val="374151"/>
          <w:sz w:val="22"/>
          <w:szCs w:val="22"/>
        </w:rPr>
        <w:t xml:space="preserve">Multi-session support: users can log in from multiple browsers simultaneously.</w:t>
      </w:r>
    </w:p>
    <w:p>
      <w:pPr>
        <w:spacing w:before="80" w:after="0"/>
      </w:pPr>
      <w:r>
        <w:t xml:space="preserve"/>
      </w:r>
    </w:p>
    <w:p>
      <w:pPr>
        <w:pStyle w:val="Heading2"/>
        <w:spacing w:before="240" w:after="120"/>
      </w:pPr>
      <w:r>
        <w:rPr>
          <w:rFonts w:ascii="Arial" w:cs="Arial" w:eastAsia="Arial" w:hAnsi="Arial"/>
          <w:b/>
          <w:bCs/>
          <w:color w:val="2563EB"/>
          <w:sz w:val="24"/>
          <w:szCs w:val="24"/>
        </w:rPr>
        <w:t xml:space="preserve">10.2 Data Protection</w:t>
      </w:r>
    </w:p>
    <w:p>
      <w:pPr>
        <w:pStyle w:val="ListParagraph"/>
        <w:numPr>
          <w:ilvl w:val="0"/>
          <w:numId w:val="2"/>
        </w:numPr>
        <w:spacing w:before="40" w:after="40"/>
      </w:pPr>
      <w:r>
        <w:rPr>
          <w:rFonts w:ascii="Arial" w:cs="Arial" w:eastAsia="Arial" w:hAnsi="Arial"/>
          <w:color w:val="374151"/>
          <w:sz w:val="22"/>
          <w:szCs w:val="22"/>
        </w:rPr>
        <w:t xml:space="preserve">HTTPS enforced in production (TLS 1.2 minimum).</w:t>
      </w:r>
    </w:p>
    <w:p>
      <w:pPr>
        <w:pStyle w:val="ListParagraph"/>
        <w:numPr>
          <w:ilvl w:val="0"/>
          <w:numId w:val="2"/>
        </w:numPr>
        <w:spacing w:before="40" w:after="40"/>
      </w:pPr>
      <w:r>
        <w:rPr>
          <w:rFonts w:ascii="Arial" w:cs="Arial" w:eastAsia="Arial" w:hAnsi="Arial"/>
          <w:color w:val="374151"/>
          <w:sz w:val="22"/>
          <w:szCs w:val="22"/>
        </w:rPr>
        <w:t xml:space="preserve">SQL injection prevented via SQLAlchemy ORM parameterized queries.</w:t>
      </w:r>
    </w:p>
    <w:p>
      <w:pPr>
        <w:pStyle w:val="ListParagraph"/>
        <w:numPr>
          <w:ilvl w:val="0"/>
          <w:numId w:val="2"/>
        </w:numPr>
        <w:spacing w:before="40" w:after="40"/>
      </w:pPr>
      <w:r>
        <w:rPr>
          <w:rFonts w:ascii="Arial" w:cs="Arial" w:eastAsia="Arial" w:hAnsi="Arial"/>
          <w:color w:val="374151"/>
          <w:sz w:val="22"/>
          <w:szCs w:val="22"/>
        </w:rPr>
        <w:t xml:space="preserve">Input validation on all API endpoints (email format, UUID format, field enums).</w:t>
      </w:r>
    </w:p>
    <w:p>
      <w:pPr>
        <w:pStyle w:val="ListParagraph"/>
        <w:numPr>
          <w:ilvl w:val="0"/>
          <w:numId w:val="2"/>
        </w:numPr>
        <w:spacing w:before="40" w:after="40"/>
      </w:pPr>
      <w:r>
        <w:rPr>
          <w:rFonts w:ascii="Arial" w:cs="Arial" w:eastAsia="Arial" w:hAnsi="Arial"/>
          <w:color w:val="374151"/>
          <w:sz w:val="22"/>
          <w:szCs w:val="22"/>
        </w:rPr>
        <w:t xml:space="preserve">CORS restricted to frontend domain only in production.</w:t>
      </w:r>
    </w:p>
    <w:p>
      <w:pPr>
        <w:pStyle w:val="ListParagraph"/>
        <w:numPr>
          <w:ilvl w:val="0"/>
          <w:numId w:val="2"/>
        </w:numPr>
        <w:spacing w:before="40" w:after="40"/>
      </w:pPr>
      <w:r>
        <w:rPr>
          <w:rFonts w:ascii="Arial" w:cs="Arial" w:eastAsia="Arial" w:hAnsi="Arial"/>
          <w:color w:val="374151"/>
          <w:sz w:val="22"/>
          <w:szCs w:val="22"/>
        </w:rPr>
        <w:t xml:space="preserve">Sensitive data: only email and password_hash stored; no payment or PII beyond name/email.</w:t>
      </w:r>
    </w:p>
    <w:p>
      <w:pPr>
        <w:spacing w:before="80" w:after="0"/>
      </w:pPr>
      <w:r>
        <w:t xml:space="preserve"/>
      </w:r>
    </w:p>
    <w:p>
      <w:pPr>
        <w:pStyle w:val="Heading2"/>
        <w:spacing w:before="240" w:after="120"/>
      </w:pPr>
      <w:r>
        <w:rPr>
          <w:rFonts w:ascii="Arial" w:cs="Arial" w:eastAsia="Arial" w:hAnsi="Arial"/>
          <w:b/>
          <w:bCs/>
          <w:color w:val="2563EB"/>
          <w:sz w:val="24"/>
          <w:szCs w:val="24"/>
        </w:rPr>
        <w:t xml:space="preserve">10.3 GDPR Considerations (Future)</w:t>
      </w:r>
    </w:p>
    <w:p>
      <w:pPr>
        <w:pStyle w:val="ListParagraph"/>
        <w:numPr>
          <w:ilvl w:val="0"/>
          <w:numId w:val="2"/>
        </w:numPr>
        <w:spacing w:before="40" w:after="40"/>
      </w:pPr>
      <w:r>
        <w:rPr>
          <w:rFonts w:ascii="Arial" w:cs="Arial" w:eastAsia="Arial" w:hAnsi="Arial"/>
          <w:color w:val="374151"/>
          <w:sz w:val="22"/>
          <w:szCs w:val="22"/>
        </w:rPr>
        <w:t xml:space="preserve">User consent mechanism for data collection.</w:t>
      </w:r>
    </w:p>
    <w:p>
      <w:pPr>
        <w:pStyle w:val="ListParagraph"/>
        <w:numPr>
          <w:ilvl w:val="0"/>
          <w:numId w:val="2"/>
        </w:numPr>
        <w:spacing w:before="40" w:after="40"/>
      </w:pPr>
      <w:r>
        <w:rPr>
          <w:rFonts w:ascii="Arial" w:cs="Arial" w:eastAsia="Arial" w:hAnsi="Arial"/>
          <w:color w:val="374151"/>
          <w:sz w:val="22"/>
          <w:szCs w:val="22"/>
        </w:rPr>
        <w:t xml:space="preserve">Data export functionality (GDPR Article 20 portability).</w:t>
      </w:r>
    </w:p>
    <w:p>
      <w:pPr>
        <w:pStyle w:val="ListParagraph"/>
        <w:numPr>
          <w:ilvl w:val="0"/>
          <w:numId w:val="2"/>
        </w:numPr>
        <w:spacing w:before="40" w:after="40"/>
      </w:pPr>
      <w:r>
        <w:rPr>
          <w:rFonts w:ascii="Arial" w:cs="Arial" w:eastAsia="Arial" w:hAnsi="Arial"/>
          <w:color w:val="374151"/>
          <w:sz w:val="22"/>
          <w:szCs w:val="22"/>
        </w:rPr>
        <w:t xml:space="preserve">Data deletion functionality (GDPR Article 17 right to erasure).</w:t>
      </w:r>
    </w:p>
    <w:p>
      <w:pPr>
        <w:pStyle w:val="ListParagraph"/>
        <w:numPr>
          <w:ilvl w:val="0"/>
          <w:numId w:val="2"/>
        </w:numPr>
        <w:spacing w:before="40" w:after="40"/>
      </w:pPr>
      <w:r>
        <w:rPr>
          <w:rFonts w:ascii="Arial" w:cs="Arial" w:eastAsia="Arial" w:hAnsi="Arial"/>
          <w:color w:val="374151"/>
          <w:sz w:val="22"/>
          <w:szCs w:val="22"/>
        </w:rPr>
        <w:t xml:space="preserve">Privacy policy documentation required before production launch.</w:t>
      </w:r>
    </w:p>
    <w:p>
      <w:pPr>
        <w:spacing w:before="80" w:after="0"/>
      </w:pPr>
      <w:r>
        <w:t xml:space="preserve"/>
      </w:r>
    </w:p>
    <w:p>
      <w:pPr>
        <w:pStyle w:val="Heading2"/>
        <w:spacing w:before="240" w:after="120"/>
      </w:pPr>
      <w:r>
        <w:rPr>
          <w:rFonts w:ascii="Arial" w:cs="Arial" w:eastAsia="Arial" w:hAnsi="Arial"/>
          <w:b/>
          <w:bCs/>
          <w:color w:val="2563EB"/>
          <w:sz w:val="24"/>
          <w:szCs w:val="24"/>
        </w:rPr>
        <w:t xml:space="preserve">10.4 Audit and Logging</w:t>
      </w:r>
    </w:p>
    <w:p>
      <w:pPr>
        <w:pStyle w:val="ListParagraph"/>
        <w:numPr>
          <w:ilvl w:val="0"/>
          <w:numId w:val="2"/>
        </w:numPr>
        <w:spacing w:before="40" w:after="40"/>
      </w:pPr>
      <w:r>
        <w:rPr>
          <w:rFonts w:ascii="Arial" w:cs="Arial" w:eastAsia="Arial" w:hAnsi="Arial"/>
          <w:color w:val="374151"/>
          <w:sz w:val="22"/>
          <w:szCs w:val="22"/>
        </w:rPr>
        <w:t xml:space="preserve">All user registrations, logins, interview creations, and errors logged.</w:t>
      </w:r>
    </w:p>
    <w:p>
      <w:pPr>
        <w:pStyle w:val="ListParagraph"/>
        <w:numPr>
          <w:ilvl w:val="0"/>
          <w:numId w:val="2"/>
        </w:numPr>
        <w:spacing w:before="40" w:after="40"/>
      </w:pPr>
      <w:r>
        <w:rPr>
          <w:rFonts w:ascii="Arial" w:cs="Arial" w:eastAsia="Arial" w:hAnsi="Arial"/>
          <w:color w:val="374151"/>
          <w:sz w:val="22"/>
          <w:szCs w:val="22"/>
        </w:rPr>
        <w:t xml:space="preserve">Rotating log files: 10MB max per file, 10 backup files retained.</w:t>
      </w:r>
    </w:p>
    <w:p>
      <w:pPr>
        <w:pStyle w:val="ListParagraph"/>
        <w:numPr>
          <w:ilvl w:val="0"/>
          <w:numId w:val="2"/>
        </w:numPr>
        <w:spacing w:before="40" w:after="40"/>
      </w:pPr>
      <w:r>
        <w:rPr>
          <w:rFonts w:ascii="Arial" w:cs="Arial" w:eastAsia="Arial" w:hAnsi="Arial"/>
          <w:color w:val="374151"/>
          <w:sz w:val="22"/>
          <w:szCs w:val="22"/>
        </w:rPr>
        <w:t xml:space="preserve">Log location: logs/app_fixed.log.</w:t>
      </w:r>
    </w:p>
    <w:p>
      <w:pPr>
        <w:pStyle w:val="ListParagraph"/>
        <w:numPr>
          <w:ilvl w:val="0"/>
          <w:numId w:val="2"/>
        </w:numPr>
        <w:spacing w:before="40" w:after="40"/>
      </w:pPr>
      <w:r>
        <w:rPr>
          <w:rFonts w:ascii="Arial" w:cs="Arial" w:eastAsia="Arial" w:hAnsi="Arial"/>
          <w:color w:val="374151"/>
          <w:sz w:val="22"/>
          <w:szCs w:val="22"/>
        </w:rPr>
        <w:t xml:space="preserve">Log format: ISO 8601 timestamp, event type, user ID, request details.</w:t>
      </w:r>
    </w:p>
    <w:p>
      <w:r>
        <w:br w:type="page"/>
      </w:r>
    </w:p>
    <w:p>
      <w:pPr>
        <w:pStyle w:val="Heading1"/>
        <w:pBdr>
          <w:bottom w:val="single" w:color="2563EB" w:sz="4" w:space="4"/>
        </w:pBdr>
        <w:spacing w:before="320" w:after="160"/>
      </w:pPr>
      <w:r>
        <w:rPr>
          <w:rFonts w:ascii="Arial" w:cs="Arial" w:eastAsia="Arial" w:hAnsi="Arial"/>
          <w:b/>
          <w:bCs/>
          <w:color w:val="1E3A8A"/>
          <w:sz w:val="28"/>
          <w:szCs w:val="28"/>
        </w:rPr>
        <w:t xml:space="preserve">5. Qualification Provisions</w:t>
      </w:r>
    </w:p>
    <w:p>
      <w:pPr>
        <w:spacing w:before="80" w:after="80"/>
        <w:jc w:val="both"/>
      </w:pPr>
      <w:r>
        <w:rPr>
          <w:rFonts w:ascii="Arial" w:cs="Arial" w:eastAsia="Arial" w:hAnsi="Arial"/>
          <w:b w:val="false"/>
          <w:bCs w:val="false"/>
          <w:i w:val="false"/>
          <w:iCs w:val="false"/>
          <w:color w:val="374151"/>
          <w:sz w:val="22"/>
          <w:szCs w:val="22"/>
        </w:rPr>
        <w:t xml:space="preserve">The following table defines the qualification test plan for the AI Interview Coach system, specifying each function, its description, and the corresponding test cases.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CCCCCC" w:sz="1"/>
              <w:left w:val="single" w:color="CCCCCC" w:sz="1"/>
              <w:bottom w:val="single" w:color="CCCCCC" w:sz="1"/>
              <w:right w:val="single" w:color="CCCCCC" w:sz="1"/>
            </w:tcBorders>
            <w:shd w:fill="1E3A8A" w:color="auto" w:val="clear"/>
            <w:tcMar>
              <w:top w:type="dxa" w:w="80"/>
              <w:left w:type="dxa" w:w="120"/>
              <w:bottom w:type="dxa" w:w="80"/>
              <w:right w:type="dxa" w:w="120"/>
            </w:tcMar>
          </w:tcPr>
          <w:p>
            <w:r>
              <w:rPr>
                <w:rFonts w:ascii="Arial" w:cs="Arial" w:eastAsia="Arial" w:hAnsi="Arial"/>
                <w:b/>
                <w:bCs/>
                <w:color w:val="FFFFFF"/>
                <w:sz w:val="19"/>
                <w:szCs w:val="19"/>
              </w:rPr>
              <w:t xml:space="preserve">Function</w:t>
            </w:r>
          </w:p>
        </w:tc>
        <w:tc>
          <w:tcPr>
            <w:tcW w:type="dxa" w:w="3000"/>
            <w:tcBorders>
              <w:top w:val="single" w:color="CCCCCC" w:sz="1"/>
              <w:left w:val="single" w:color="CCCCCC" w:sz="1"/>
              <w:bottom w:val="single" w:color="CCCCCC" w:sz="1"/>
              <w:right w:val="single" w:color="CCCCCC" w:sz="1"/>
            </w:tcBorders>
            <w:shd w:fill="1E3A8A" w:color="auto"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2860"/>
            <w:tcBorders>
              <w:top w:val="single" w:color="CCCCCC" w:sz="1"/>
              <w:left w:val="single" w:color="CCCCCC" w:sz="1"/>
              <w:bottom w:val="single" w:color="CCCCCC" w:sz="1"/>
              <w:right w:val="single" w:color="CCCCCC" w:sz="1"/>
            </w:tcBorders>
            <w:shd w:fill="1E3A8A" w:color="auto" w:val="clear"/>
            <w:tcMar>
              <w:top w:type="dxa" w:w="80"/>
              <w:left w:type="dxa" w:w="120"/>
              <w:bottom w:type="dxa" w:w="80"/>
              <w:right w:type="dxa" w:w="120"/>
            </w:tcMar>
          </w:tcPr>
          <w:p>
            <w:r>
              <w:rPr>
                <w:rFonts w:ascii="Arial" w:cs="Arial" w:eastAsia="Arial" w:hAnsi="Arial"/>
                <w:b/>
                <w:bCs/>
                <w:color w:val="FFFFFF"/>
                <w:sz w:val="19"/>
                <w:szCs w:val="19"/>
              </w:rPr>
              <w:t xml:space="preserve">Test Plan</w:t>
            </w:r>
          </w:p>
        </w:tc>
      </w:tr>
      <w:tr>
        <w:tc>
          <w:tcPr>
            <w:tcW w:type="dxa" w:w="3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19"/>
                <w:szCs w:val="19"/>
              </w:rPr>
              <w:t xml:space="preserve">User Registration</w:t>
            </w:r>
          </w:p>
        </w:tc>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19"/>
                <w:szCs w:val="19"/>
              </w:rPr>
              <w:t xml:space="preserve">New user creates account with email and password.</w:t>
            </w:r>
          </w:p>
        </w:tc>
        <w:tc>
          <w:tcPr>
            <w:tcW w:type="dxa" w:w="28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19"/>
                <w:szCs w:val="19"/>
              </w:rPr>
              <w:t xml:space="preserve">1) Valid input → HTTP 201, JWT token returned.
2) Duplicate email → HTTP 409 Conflict.
3) Password &lt; 8 chars → HTTP 400 validation error.
4) Missing field → HTTP 400 error.</w:t>
            </w:r>
          </w:p>
        </w:tc>
      </w:tr>
      <w:tr>
        <w:tc>
          <w:tcPr>
            <w:tcW w:type="dxa" w:w="35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19"/>
                <w:szCs w:val="19"/>
              </w:rPr>
              <w:t xml:space="preserve">User Login</w:t>
            </w:r>
          </w:p>
        </w:tc>
        <w:tc>
          <w:tcPr>
            <w:tcW w:type="dxa" w:w="30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19"/>
                <w:szCs w:val="19"/>
              </w:rPr>
              <w:t xml:space="preserve">Existing user authenticates with email and password.</w:t>
            </w:r>
          </w:p>
        </w:tc>
        <w:tc>
          <w:tcPr>
            <w:tcW w:type="dxa" w:w="286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19"/>
                <w:szCs w:val="19"/>
              </w:rPr>
              <w:t xml:space="preserve">1) Valid credentials → HTTP 200, JWT token returned.
2) Wrong password → HTTP 401 Unauthorized.
3) Unknown email → HTTP 401 Unauthorized.
4) Missing fields → HTTP 400 Bad Request.</w:t>
            </w:r>
          </w:p>
        </w:tc>
      </w:tr>
      <w:tr>
        <w:tc>
          <w:tcPr>
            <w:tcW w:type="dxa" w:w="3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19"/>
                <w:szCs w:val="19"/>
              </w:rPr>
              <w:t xml:space="preserve">Interview Session Creation</w:t>
            </w:r>
          </w:p>
        </w:tc>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19"/>
                <w:szCs w:val="19"/>
              </w:rPr>
              <w:t xml:space="preserve">Authenticated user starts a new interview session.</w:t>
            </w:r>
          </w:p>
        </w:tc>
        <w:tc>
          <w:tcPr>
            <w:tcW w:type="dxa" w:w="28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19"/>
                <w:szCs w:val="19"/>
              </w:rPr>
              <w:t xml:space="preserve">1) Valid params → Interview UUID + first question returned.
2) Missing field/level → HTTP 400 error.
3) AI unavailable → fallback questions returned.
4) Invalid JWT → HTTP 401 Unauthorized.</w:t>
            </w:r>
          </w:p>
        </w:tc>
      </w:tr>
      <w:tr>
        <w:tc>
          <w:tcPr>
            <w:tcW w:type="dxa" w:w="35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19"/>
                <w:szCs w:val="19"/>
              </w:rPr>
              <w:t xml:space="preserve">AI Question Generation</w:t>
            </w:r>
          </w:p>
        </w:tc>
        <w:tc>
          <w:tcPr>
            <w:tcW w:type="dxa" w:w="30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19"/>
                <w:szCs w:val="19"/>
              </w:rPr>
              <w:t xml:space="preserve">System generates 5 personalized questions via Mistral 7B.</w:t>
            </w:r>
          </w:p>
        </w:tc>
        <w:tc>
          <w:tcPr>
            <w:tcW w:type="dxa" w:w="286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19"/>
                <w:szCs w:val="19"/>
              </w:rPr>
              <w:t xml:space="preserve">1) Questions generated and linked to interview_id.
2) Each question has unique question_number (1–5).
3) Questions context-appropriate for field/level/company.
4) If AI fails → pre-generated fallback used.</w:t>
            </w:r>
          </w:p>
        </w:tc>
      </w:tr>
      <w:tr>
        <w:tc>
          <w:tcPr>
            <w:tcW w:type="dxa" w:w="3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19"/>
                <w:szCs w:val="19"/>
              </w:rPr>
              <w:t xml:space="preserve">Answer Submission</w:t>
            </w:r>
          </w:p>
        </w:tc>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19"/>
                <w:szCs w:val="19"/>
              </w:rPr>
              <w:t xml:space="preserve">User submits answer; AI returns analysis.</w:t>
            </w:r>
          </w:p>
        </w:tc>
        <w:tc>
          <w:tcPr>
            <w:tcW w:type="dxa" w:w="28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19"/>
                <w:szCs w:val="19"/>
              </w:rPr>
              <w:t xml:space="preserve">1) Valid answer → score 0-100, strengths, improvements returned.
2) Empty answer → HTTP 400 Bad Request.
3) Question from different interview → HTTP 400 validation error.
4) AI error → graceful degradation, default feedback stored.</w:t>
            </w:r>
          </w:p>
        </w:tc>
      </w:tr>
      <w:tr>
        <w:tc>
          <w:tcPr>
            <w:tcW w:type="dxa" w:w="35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19"/>
                <w:szCs w:val="19"/>
              </w:rPr>
              <w:t xml:space="preserve">Interview Completion</w:t>
            </w:r>
          </w:p>
        </w:tc>
        <w:tc>
          <w:tcPr>
            <w:tcW w:type="dxa" w:w="30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19"/>
                <w:szCs w:val="19"/>
              </w:rPr>
              <w:t xml:space="preserve">User ends interview; system calculates final score.</w:t>
            </w:r>
          </w:p>
        </w:tc>
        <w:tc>
          <w:tcPr>
            <w:tcW w:type="dxa" w:w="286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19"/>
                <w:szCs w:val="19"/>
              </w:rPr>
              <w:t xml:space="preserve">1) All 5 answers → overall_score = avg of answer scores.
2) Partial answers → overall_score = avg of answered only.
3) Status updated to "completed".
4) User statistics (total_interviews, average_score) updated.</w:t>
            </w:r>
          </w:p>
        </w:tc>
      </w:tr>
      <w:tr>
        <w:tc>
          <w:tcPr>
            <w:tcW w:type="dxa" w:w="3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19"/>
                <w:szCs w:val="19"/>
              </w:rPr>
              <w:t xml:space="preserve">View Results</w:t>
            </w:r>
          </w:p>
        </w:tc>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19"/>
                <w:szCs w:val="19"/>
              </w:rPr>
              <w:t xml:space="preserve">User retrieves complete Q&amp;A + feedback results.</w:t>
            </w:r>
          </w:p>
        </w:tc>
        <w:tc>
          <w:tcPr>
            <w:tcW w:type="dxa" w:w="28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374151"/>
                <w:sz w:val="19"/>
                <w:szCs w:val="19"/>
              </w:rPr>
              <w:t xml:space="preserve">1) Valid owner + completed interview → full results JSON.
2) Different user accessing interview → HTTP 403 Forbidden.
3) Non-existent interview UUID → HTTP 404 Not Found.
4) Active (not completed) interview → partial results.</w:t>
            </w:r>
          </w:p>
        </w:tc>
      </w:tr>
      <w:tr>
        <w:tc>
          <w:tcPr>
            <w:tcW w:type="dxa" w:w="35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19"/>
                <w:szCs w:val="19"/>
              </w:rPr>
              <w:t xml:space="preserve">Dashboard Statistics</w:t>
            </w:r>
          </w:p>
        </w:tc>
        <w:tc>
          <w:tcPr>
            <w:tcW w:type="dxa" w:w="300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19"/>
                <w:szCs w:val="19"/>
              </w:rPr>
              <w:t xml:space="preserve">User views performance stats and interview history.</w:t>
            </w:r>
          </w:p>
        </w:tc>
        <w:tc>
          <w:tcPr>
            <w:tcW w:type="dxa" w:w="2860"/>
            <w:tcBorders>
              <w:top w:val="single" w:color="CCCCCC" w:sz="1"/>
              <w:left w:val="single" w:color="CCCCCC" w:sz="1"/>
              <w:bottom w:val="single" w:color="CCCCCC" w:sz="1"/>
              <w:right w:val="single" w:color="CCCCCC" w:sz="1"/>
            </w:tcBorders>
            <w:shd w:fill="F3F4F6" w:color="auto" w:val="clear"/>
            <w:tcMar>
              <w:top w:type="dxa" w:w="80"/>
              <w:left w:type="dxa" w:w="120"/>
              <w:bottom w:type="dxa" w:w="80"/>
              <w:right w:type="dxa" w:w="120"/>
            </w:tcMar>
          </w:tcPr>
          <w:p>
            <w:r>
              <w:rPr>
                <w:rFonts w:ascii="Arial" w:cs="Arial" w:eastAsia="Arial" w:hAnsi="Arial"/>
                <w:b w:val="false"/>
                <w:bCs w:val="false"/>
                <w:color w:val="374151"/>
                <w:sz w:val="19"/>
                <w:szCs w:val="19"/>
              </w:rPr>
              <w:t xml:space="preserve">1) Logged-in user → total_interviews, average_score, best/worst scores.
2) No interviews yet → zeros returned, empty history list.
3) Pagination: limit/offset params respected.
4) Invalid JWT → HTTP 401 Unauthorized.</w:t>
            </w:r>
          </w:p>
        </w:tc>
      </w:tr>
    </w:tbl>
    <w:p>
      <w:pPr>
        <w:spacing w:before="160" w:after="0"/>
      </w:pPr>
      <w:r>
        <w:t xml:space="preserve"/>
      </w:r>
    </w:p>
    <w:p>
      <w:pPr>
        <w:spacing w:before="80" w:after="80"/>
        <w:jc w:val="both"/>
      </w:pPr>
      <w:r>
        <w:rPr>
          <w:rFonts w:ascii="Arial" w:cs="Arial" w:eastAsia="Arial" w:hAnsi="Arial"/>
          <w:b w:val="false"/>
          <w:bCs w:val="false"/>
          <w:i/>
          <w:iCs/>
          <w:color w:val="374151"/>
          <w:sz w:val="22"/>
          <w:szCs w:val="22"/>
        </w:rPr>
        <w:t xml:space="preserve">All test cases must pass without error in the development environment before the system is released to production. Integration tests must cover the complete end-to-end flow: registration → login → start interview → submit all answers → complete → view results → verify dashboard statistics.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4"/>
      </w:pBdr>
      <w:jc w:val="center"/>
    </w:pPr>
    <w:r>
      <w:rPr>
        <w:rFonts w:ascii="Arial" w:cs="Arial" w:eastAsia="Arial" w:hAnsi="Arial"/>
        <w:color w:val="6B7280"/>
        <w:sz w:val="16"/>
        <w:szCs w:val="16"/>
      </w:rPr>
      <w:t xml:space="preserve">Adi Shankara Institute of Engineering and Technology, Kalady  |  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rFonts w:ascii="Arial" w:cs="Arial" w:eastAsia="Arial" w:hAnsi="Arial"/>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pPr>
    <w:r>
      <w:rPr>
        <w:rFonts w:ascii="Arial" w:cs="Arial" w:eastAsia="Arial" w:hAnsi="Arial"/>
        <w:color w:val="6B7280"/>
        <w:sz w:val="18"/>
        <w:szCs w:val="18"/>
      </w:rPr>
      <w:t xml:space="preserve">Software Requirements Specification – AI Interview Coach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E3A8A"/>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563EB"/>
      <w:sz w:val="24"/>
      <w:szCs w:val="24"/>
    </w:rPr>
  </w:style>
  <w:style w:type="paragraph" w:styleId="Heading3">
    <w:name w:val="Heading 3"/>
    <w:basedOn w:val="Normal"/>
    <w:next w:val="Normal"/>
    <w:qFormat/>
    <w:pPr>
      <w:spacing w:before="180" w:after="8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401ce4cc7bc29e59d98d0e87d371aca66dad774d.png"/><Relationship Id="rId9" Type="http://schemas.openxmlformats.org/officeDocument/2006/relationships/image" Target="media/4c3c560a5f79692acc72849ff7c5ff51f1b35bd5.png"/><Relationship Id="rId10" Type="http://schemas.openxmlformats.org/officeDocument/2006/relationships/image" Target="media/644f372c5a0238400d2cde010fcd09f820835539.png"/><Relationship Id="rId11" Type="http://schemas.openxmlformats.org/officeDocument/2006/relationships/image" Target="media/68fe8bfa37e6c4fb3f0d0af2c79caca25e23f0d5.png"/><Relationship Id="rId12" Type="http://schemas.openxmlformats.org/officeDocument/2006/relationships/image" Target="media/5b4de28c2e86b3c1a8af7e463bde8fc8fb7e3309.png"/><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2026-03-04T08:19:19.703Z</dcterms:created>
  <dcterms:modified xsi:type="dcterms:W3CDTF">2026-03-04T08:19:19.704Z</dcterms:modified>
</cp:coreProperties>
</file>

<file path=docProps/custom.xml><?xml version="1.0" encoding="utf-8"?>
<Properties xmlns="http://schemas.openxmlformats.org/officeDocument/2006/custom-properties" xmlns:vt="http://schemas.openxmlformats.org/officeDocument/2006/docPropsVTypes"/>
</file>