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TRUY VẤN SQL KIỂM TRA DỮ LIỆU — BỘ TN3K</w:t>
      </w:r>
    </w:p>
    <w:p>
      <w:pPr>
        <w:pBdr>
          <w:bottom w:val="single" w:color="1F3864" w:sz="6" w:space="8"/>
        </w:pBdr>
        <w:spacing w:after="300"/>
        <w:jc w:val="center"/>
      </w:pPr>
      <w:r>
        <w:rPr>
          <w:i/>
          <w:iCs/>
          <w:color w:val="444444"/>
          <w:sz w:val="22"/>
          <w:szCs w:val="22"/>
        </w:rPr>
        <w:t xml:space="preserve">Môn ADY201m — Bước 3: Truy vấn dữ liệu bằng SQL</w:t>
      </w:r>
    </w:p>
    <w:p>
      <w:pPr>
        <w:spacing w:after="120"/>
      </w:pPr>
      <w:r>
        <w:t xml:space="preserve">Tài liệu ghi lại năm truy vấn SQL dùng để kiểm tra chất lượng bộ dữ liệu TN3K sau khi chia train/val/test, kèm kết quả thực tế và nhận xét.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Mar>
              <w:top w:type="dxa" w:w="50"/>
              <w:left w:type="dxa" w:w="90"/>
              <w:bottom w:type="dxa" w:w="50"/>
              <w:right w:type="dxa" w:w="90"/>
            </w:tcMar>
          </w:tcPr>
          <w:p>
            <w:pPr>
              <w:jc w:val="left"/>
            </w:pPr>
            <w:r>
              <w:rPr>
                <w:b/>
                <w:bCs/>
                <w:sz w:val="19"/>
                <w:szCs w:val="19"/>
              </w:rPr>
              <w:t xml:space="preserve">Hạng mục</w:t>
            </w:r>
          </w:p>
        </w:tc>
        <w:tc>
          <w:tcPr>
            <w:tcW w:type="dxa" w:w="6400"/>
            <w:shd w:fill="D9E2F3" w:val="clear"/>
            <w:tcMar>
              <w:top w:type="dxa" w:w="50"/>
              <w:left w:type="dxa" w:w="90"/>
              <w:bottom w:type="dxa" w:w="50"/>
              <w:right w:type="dxa" w:w="90"/>
            </w:tcMar>
          </w:tcPr>
          <w:p>
            <w:pPr>
              <w:jc w:val="center"/>
            </w:pPr>
            <w:r>
              <w:rPr>
                <w:b/>
                <w:bCs/>
                <w:sz w:val="19"/>
                <w:szCs w:val="19"/>
              </w:rPr>
              <w:t xml:space="preserve">Giá trị</w:t>
            </w:r>
          </w:p>
        </w:tc>
      </w:tr>
      <w:tr>
        <w:tc>
          <w:tcPr>
            <w:tcW w:type="dxa" w:w="2600"/>
            <w:tcMar>
              <w:top w:type="dxa" w:w="50"/>
              <w:left w:type="dxa" w:w="90"/>
              <w:bottom w:type="dxa" w:w="50"/>
              <w:right w:type="dxa" w:w="90"/>
            </w:tcMar>
          </w:tcPr>
          <w:p>
            <w:pPr>
              <w:jc w:val="left"/>
            </w:pPr>
            <w:r>
              <w:rPr>
                <w:b w:val="false"/>
                <w:bCs w:val="false"/>
                <w:sz w:val="19"/>
                <w:szCs w:val="19"/>
              </w:rPr>
              <w:t xml:space="preserve">Cơ sở dữ liệu</w:t>
            </w:r>
          </w:p>
        </w:tc>
        <w:tc>
          <w:tcPr>
            <w:tcW w:type="dxa" w:w="6400"/>
            <w:tcMar>
              <w:top w:type="dxa" w:w="50"/>
              <w:left w:type="dxa" w:w="90"/>
              <w:bottom w:type="dxa" w:w="50"/>
              <w:right w:type="dxa" w:w="90"/>
            </w:tcMar>
          </w:tcPr>
          <w:p>
            <w:pPr>
              <w:jc w:val="center"/>
            </w:pPr>
            <w:r>
              <w:rPr>
                <w:b w:val="false"/>
                <w:bCs w:val="false"/>
                <w:sz w:val="19"/>
                <w:szCs w:val="19"/>
              </w:rPr>
              <w:t xml:space="preserve">C:\raw\data_TN3K\metadata.db (SQLite)</w:t>
            </w:r>
          </w:p>
        </w:tc>
      </w:tr>
      <w:tr>
        <w:tc>
          <w:tcPr>
            <w:tcW w:type="dxa" w:w="2600"/>
            <w:tcMar>
              <w:top w:type="dxa" w:w="50"/>
              <w:left w:type="dxa" w:w="90"/>
              <w:bottom w:type="dxa" w:w="50"/>
              <w:right w:type="dxa" w:w="90"/>
            </w:tcMar>
          </w:tcPr>
          <w:p>
            <w:pPr>
              <w:jc w:val="left"/>
            </w:pPr>
            <w:r>
              <w:rPr>
                <w:b w:val="false"/>
                <w:bCs w:val="false"/>
                <w:sz w:val="19"/>
                <w:szCs w:val="19"/>
              </w:rPr>
              <w:t xml:space="preserve">Bảng</w:t>
            </w:r>
          </w:p>
        </w:tc>
        <w:tc>
          <w:tcPr>
            <w:tcW w:type="dxa" w:w="6400"/>
            <w:tcMar>
              <w:top w:type="dxa" w:w="50"/>
              <w:left w:type="dxa" w:w="90"/>
              <w:bottom w:type="dxa" w:w="50"/>
              <w:right w:type="dxa" w:w="90"/>
            </w:tcMar>
          </w:tcPr>
          <w:p>
            <w:pPr>
              <w:jc w:val="center"/>
            </w:pPr>
            <w:r>
              <w:rPr>
                <w:b w:val="false"/>
                <w:bCs w:val="false"/>
                <w:sz w:val="19"/>
                <w:szCs w:val="19"/>
              </w:rPr>
              <w:t xml:space="preserve">images — mỗi dòng là một ảnh</w:t>
            </w:r>
          </w:p>
        </w:tc>
      </w:tr>
      <w:tr>
        <w:tc>
          <w:tcPr>
            <w:tcW w:type="dxa" w:w="2600"/>
            <w:tcMar>
              <w:top w:type="dxa" w:w="50"/>
              <w:left w:type="dxa" w:w="90"/>
              <w:bottom w:type="dxa" w:w="50"/>
              <w:right w:type="dxa" w:w="90"/>
            </w:tcMar>
          </w:tcPr>
          <w:p>
            <w:pPr>
              <w:jc w:val="left"/>
            </w:pPr>
            <w:r>
              <w:rPr>
                <w:b w:val="false"/>
                <w:bCs w:val="false"/>
                <w:sz w:val="19"/>
                <w:szCs w:val="19"/>
              </w:rPr>
              <w:t xml:space="preserve">Công cụ</w:t>
            </w:r>
          </w:p>
        </w:tc>
        <w:tc>
          <w:tcPr>
            <w:tcW w:type="dxa" w:w="6400"/>
            <w:tcMar>
              <w:top w:type="dxa" w:w="50"/>
              <w:left w:type="dxa" w:w="90"/>
              <w:bottom w:type="dxa" w:w="50"/>
              <w:right w:type="dxa" w:w="90"/>
            </w:tcMar>
          </w:tcPr>
          <w:p>
            <w:pPr>
              <w:jc w:val="center"/>
            </w:pPr>
            <w:r>
              <w:rPr>
                <w:b w:val="false"/>
                <w:bCs w:val="false"/>
                <w:sz w:val="19"/>
                <w:szCs w:val="19"/>
              </w:rPr>
              <w:t xml:space="preserve">DB Browser for SQLite, tab Execute SQL</w:t>
            </w:r>
          </w:p>
        </w:tc>
      </w:tr>
      <w:tr>
        <w:tc>
          <w:tcPr>
            <w:tcW w:type="dxa" w:w="2600"/>
            <w:tcMar>
              <w:top w:type="dxa" w:w="50"/>
              <w:left w:type="dxa" w:w="90"/>
              <w:bottom w:type="dxa" w:w="50"/>
              <w:right w:type="dxa" w:w="90"/>
            </w:tcMar>
          </w:tcPr>
          <w:p>
            <w:pPr>
              <w:jc w:val="left"/>
            </w:pPr>
            <w:r>
              <w:rPr>
                <w:b w:val="false"/>
                <w:bCs w:val="false"/>
                <w:sz w:val="19"/>
                <w:szCs w:val="19"/>
              </w:rPr>
              <w:t xml:space="preserve">Tổng số dòng</w:t>
            </w:r>
          </w:p>
        </w:tc>
        <w:tc>
          <w:tcPr>
            <w:tcW w:type="dxa" w:w="6400"/>
            <w:tcMar>
              <w:top w:type="dxa" w:w="50"/>
              <w:left w:type="dxa" w:w="90"/>
              <w:bottom w:type="dxa" w:w="50"/>
              <w:right w:type="dxa" w:w="90"/>
            </w:tcMar>
          </w:tcPr>
          <w:p>
            <w:pPr>
              <w:jc w:val="center"/>
            </w:pPr>
            <w:r>
              <w:rPr>
                <w:b w:val="false"/>
                <w:bCs w:val="false"/>
                <w:sz w:val="19"/>
                <w:szCs w:val="19"/>
              </w:rPr>
              <w:t xml:space="preserve">3.493 (không có ảnh nào bị loại)</w:t>
            </w:r>
          </w:p>
        </w:tc>
      </w:tr>
      <w:tr>
        <w:tc>
          <w:tcPr>
            <w:tcW w:type="dxa" w:w="2600"/>
            <w:tcMar>
              <w:top w:type="dxa" w:w="50"/>
              <w:left w:type="dxa" w:w="90"/>
              <w:bottom w:type="dxa" w:w="50"/>
              <w:right w:type="dxa" w:w="90"/>
            </w:tcMar>
          </w:tcPr>
          <w:p>
            <w:pPr>
              <w:jc w:val="left"/>
            </w:pPr>
            <w:r>
              <w:rPr>
                <w:b w:val="false"/>
                <w:bCs w:val="false"/>
                <w:sz w:val="19"/>
                <w:szCs w:val="19"/>
              </w:rPr>
              <w:t xml:space="preserve">Đặc điểm</w:t>
            </w:r>
          </w:p>
        </w:tc>
        <w:tc>
          <w:tcPr>
            <w:tcW w:type="dxa" w:w="6400"/>
            <w:tcMar>
              <w:top w:type="dxa" w:w="50"/>
              <w:left w:type="dxa" w:w="90"/>
              <w:bottom w:type="dxa" w:w="50"/>
              <w:right w:type="dxa" w:w="90"/>
            </w:tcMar>
          </w:tcPr>
          <w:p>
            <w:pPr>
              <w:jc w:val="center"/>
            </w:pPr>
            <w:r>
              <w:rPr>
                <w:b w:val="false"/>
                <w:bCs w:val="false"/>
                <w:sz w:val="19"/>
                <w:szCs w:val="19"/>
              </w:rPr>
              <w:t xml:space="preserve">Chỉ một lớp (nodule); mọi ảnh đều có tổn thương</w:t>
            </w:r>
          </w:p>
        </w:tc>
      </w:tr>
    </w:tbl>
    <w:p>
      <w:pPr>
        <w:pStyle w:val="Heading1"/>
        <w:spacing w:after="150" w:before="300"/>
      </w:pPr>
      <w:r>
        <w:t xml:space="preserve">Truy vấn 1 — Đối chiếu tập gốc và tập đã chia</w:t>
      </w:r>
    </w:p>
    <w:p>
      <w:pPr>
        <w:spacing w:after="120"/>
      </w:pPr>
      <w:r>
        <w:t xml:space="preserve">Mục đích: chứng minh tập test chính thức của tác giả được giữ nguyên, không có ảnh trainval nào lọt vào test và ngược lại. Vì TN3K chỉ có một lớp, truy vấn nhóm theo orig_split thay vì class_label.</w:t>
      </w:r>
    </w:p>
    <w:p>
      <w:pPr>
        <w:shd w:fill="F2F2F2" w:val="clear"/>
        <w:spacing w:after="0"/>
      </w:pPr>
      <w:r>
        <w:rPr>
          <w:rFonts w:ascii="Consolas" w:cs="Consolas" w:eastAsia="Consolas" w:hAnsi="Consolas"/>
          <w:sz w:val="18"/>
          <w:szCs w:val="18"/>
        </w:rPr>
        <w:t xml:space="preserve">SELECT orig_split, split, COUNT(*) AS so_anh</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GROUP BY orig_split, split</w:t>
      </w:r>
    </w:p>
    <w:p>
      <w:pPr>
        <w:shd w:fill="F2F2F2" w:val="clear"/>
        <w:spacing w:after="140"/>
      </w:pPr>
      <w:r>
        <w:rPr>
          <w:rFonts w:ascii="Consolas" w:cs="Consolas" w:eastAsia="Consolas" w:hAnsi="Consolas"/>
          <w:sz w:val="18"/>
          <w:szCs w:val="18"/>
        </w:rPr>
        <w:t xml:space="preserve">ORDER BY orig_split,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D9E2F3" w:val="clear"/>
            <w:tcMar>
              <w:top w:type="dxa" w:w="50"/>
              <w:left w:type="dxa" w:w="90"/>
              <w:bottom w:type="dxa" w:w="50"/>
              <w:right w:type="dxa" w:w="90"/>
            </w:tcMar>
          </w:tcPr>
          <w:p>
            <w:pPr>
              <w:jc w:val="left"/>
            </w:pPr>
            <w:r>
              <w:rPr>
                <w:b/>
                <w:bCs/>
                <w:sz w:val="19"/>
                <w:szCs w:val="19"/>
              </w:rPr>
              <w:t xml:space="preserve">orig_split</w:t>
            </w:r>
          </w:p>
        </w:tc>
        <w:tc>
          <w:tcPr>
            <w:tcW w:type="dxa" w:w="2900"/>
            <w:shd w:fill="D9E2F3" w:val="clear"/>
            <w:tcMar>
              <w:top w:type="dxa" w:w="50"/>
              <w:left w:type="dxa" w:w="90"/>
              <w:bottom w:type="dxa" w:w="50"/>
              <w:right w:type="dxa" w:w="90"/>
            </w:tcMar>
          </w:tcPr>
          <w:p>
            <w:pPr>
              <w:jc w:val="center"/>
            </w:pPr>
            <w:r>
              <w:rPr>
                <w:b/>
                <w:bCs/>
                <w:sz w:val="19"/>
                <w:szCs w:val="19"/>
              </w:rPr>
              <w:t xml:space="preserve">split</w:t>
            </w:r>
          </w:p>
        </w:tc>
        <w:tc>
          <w:tcPr>
            <w:tcW w:type="dxa" w:w="2900"/>
            <w:shd w:fill="D9E2F3" w:val="clear"/>
            <w:tcMar>
              <w:top w:type="dxa" w:w="50"/>
              <w:left w:type="dxa" w:w="90"/>
              <w:bottom w:type="dxa" w:w="50"/>
              <w:right w:type="dxa" w:w="90"/>
            </w:tcMar>
          </w:tcPr>
          <w:p>
            <w:pPr>
              <w:jc w:val="center"/>
            </w:pPr>
            <w:r>
              <w:rPr>
                <w:b/>
                <w:bCs/>
                <w:sz w:val="19"/>
                <w:szCs w:val="19"/>
              </w:rPr>
              <w:t xml:space="preserve">so_anh</w:t>
            </w:r>
          </w:p>
        </w:tc>
      </w:tr>
      <w:tr>
        <w:tc>
          <w:tcPr>
            <w:tcW w:type="dxa" w:w="3200"/>
            <w:tcMar>
              <w:top w:type="dxa" w:w="50"/>
              <w:left w:type="dxa" w:w="90"/>
              <w:bottom w:type="dxa" w:w="50"/>
              <w:right w:type="dxa" w:w="90"/>
            </w:tcMar>
          </w:tcPr>
          <w:p>
            <w:pPr>
              <w:jc w:val="left"/>
            </w:pPr>
            <w:r>
              <w:rPr>
                <w:b w:val="false"/>
                <w:bCs w:val="false"/>
                <w:sz w:val="19"/>
                <w:szCs w:val="19"/>
              </w:rPr>
              <w:t xml:space="preserve">test</w:t>
            </w:r>
          </w:p>
        </w:tc>
        <w:tc>
          <w:tcPr>
            <w:tcW w:type="dxa" w:w="2900"/>
            <w:tcMar>
              <w:top w:type="dxa" w:w="50"/>
              <w:left w:type="dxa" w:w="90"/>
              <w:bottom w:type="dxa" w:w="50"/>
              <w:right w:type="dxa" w:w="90"/>
            </w:tcMar>
          </w:tcPr>
          <w:p>
            <w:pPr>
              <w:jc w:val="center"/>
            </w:pPr>
            <w:r>
              <w:rPr>
                <w:b w:val="false"/>
                <w:bCs w:val="false"/>
                <w:sz w:val="19"/>
                <w:szCs w:val="19"/>
              </w:rPr>
              <w:t xml:space="preserve">test</w:t>
            </w:r>
          </w:p>
        </w:tc>
        <w:tc>
          <w:tcPr>
            <w:tcW w:type="dxa" w:w="2900"/>
            <w:tcMar>
              <w:top w:type="dxa" w:w="50"/>
              <w:left w:type="dxa" w:w="90"/>
              <w:bottom w:type="dxa" w:w="50"/>
              <w:right w:type="dxa" w:w="90"/>
            </w:tcMar>
          </w:tcPr>
          <w:p>
            <w:pPr>
              <w:jc w:val="center"/>
            </w:pPr>
            <w:r>
              <w:rPr>
                <w:b w:val="false"/>
                <w:bCs w:val="false"/>
                <w:sz w:val="19"/>
                <w:szCs w:val="19"/>
              </w:rPr>
              <w:t xml:space="preserve">614</w:t>
            </w:r>
          </w:p>
        </w:tc>
      </w:tr>
      <w:tr>
        <w:tc>
          <w:tcPr>
            <w:tcW w:type="dxa" w:w="3200"/>
            <w:tcMar>
              <w:top w:type="dxa" w:w="50"/>
              <w:left w:type="dxa" w:w="90"/>
              <w:bottom w:type="dxa" w:w="50"/>
              <w:right w:type="dxa" w:w="90"/>
            </w:tcMar>
          </w:tcPr>
          <w:p>
            <w:pPr>
              <w:jc w:val="left"/>
            </w:pPr>
            <w:r>
              <w:rPr>
                <w:b w:val="false"/>
                <w:bCs w:val="false"/>
                <w:sz w:val="19"/>
                <w:szCs w:val="19"/>
              </w:rPr>
              <w:t xml:space="preserve">trainval</w:t>
            </w:r>
          </w:p>
        </w:tc>
        <w:tc>
          <w:tcPr>
            <w:tcW w:type="dxa" w:w="2900"/>
            <w:tcMar>
              <w:top w:type="dxa" w:w="50"/>
              <w:left w:type="dxa" w:w="90"/>
              <w:bottom w:type="dxa" w:w="50"/>
              <w:right w:type="dxa" w:w="90"/>
            </w:tcMar>
          </w:tcPr>
          <w:p>
            <w:pPr>
              <w:jc w:val="center"/>
            </w:pPr>
            <w:r>
              <w:rPr>
                <w:b w:val="false"/>
                <w:bCs w:val="false"/>
                <w:sz w:val="19"/>
                <w:szCs w:val="19"/>
              </w:rPr>
              <w:t xml:space="preserve">train</w:t>
            </w:r>
          </w:p>
        </w:tc>
        <w:tc>
          <w:tcPr>
            <w:tcW w:type="dxa" w:w="2900"/>
            <w:tcMar>
              <w:top w:type="dxa" w:w="50"/>
              <w:left w:type="dxa" w:w="90"/>
              <w:bottom w:type="dxa" w:w="50"/>
              <w:right w:type="dxa" w:w="90"/>
            </w:tcMar>
          </w:tcPr>
          <w:p>
            <w:pPr>
              <w:jc w:val="center"/>
            </w:pPr>
            <w:r>
              <w:rPr>
                <w:b w:val="false"/>
                <w:bCs w:val="false"/>
                <w:sz w:val="19"/>
                <w:szCs w:val="19"/>
              </w:rPr>
              <w:t xml:space="preserve">2.519</w:t>
            </w:r>
          </w:p>
        </w:tc>
      </w:tr>
      <w:tr>
        <w:tc>
          <w:tcPr>
            <w:tcW w:type="dxa" w:w="3200"/>
            <w:tcMar>
              <w:top w:type="dxa" w:w="50"/>
              <w:left w:type="dxa" w:w="90"/>
              <w:bottom w:type="dxa" w:w="50"/>
              <w:right w:type="dxa" w:w="90"/>
            </w:tcMar>
          </w:tcPr>
          <w:p>
            <w:pPr>
              <w:jc w:val="left"/>
            </w:pPr>
            <w:r>
              <w:rPr>
                <w:b w:val="false"/>
                <w:bCs w:val="false"/>
                <w:sz w:val="19"/>
                <w:szCs w:val="19"/>
              </w:rPr>
              <w:t xml:space="preserve">trainval</w:t>
            </w:r>
          </w:p>
        </w:tc>
        <w:tc>
          <w:tcPr>
            <w:tcW w:type="dxa" w:w="2900"/>
            <w:tcMar>
              <w:top w:type="dxa" w:w="50"/>
              <w:left w:type="dxa" w:w="90"/>
              <w:bottom w:type="dxa" w:w="50"/>
              <w:right w:type="dxa" w:w="90"/>
            </w:tcMar>
          </w:tcPr>
          <w:p>
            <w:pPr>
              <w:jc w:val="center"/>
            </w:pPr>
            <w:r>
              <w:rPr>
                <w:b w:val="false"/>
                <w:bCs w:val="false"/>
                <w:sz w:val="19"/>
                <w:szCs w:val="19"/>
              </w:rPr>
              <w:t xml:space="preserve">val</w:t>
            </w:r>
          </w:p>
        </w:tc>
        <w:tc>
          <w:tcPr>
            <w:tcW w:type="dxa" w:w="2900"/>
            <w:tcMar>
              <w:top w:type="dxa" w:w="50"/>
              <w:left w:type="dxa" w:w="90"/>
              <w:bottom w:type="dxa" w:w="50"/>
              <w:right w:type="dxa" w:w="90"/>
            </w:tcMar>
          </w:tcPr>
          <w:p>
            <w:pPr>
              <w:jc w:val="center"/>
            </w:pPr>
            <w:r>
              <w:rPr>
                <w:b w:val="false"/>
                <w:bCs w:val="false"/>
                <w:sz w:val="19"/>
                <w:szCs w:val="19"/>
              </w:rPr>
              <w:t xml:space="preserve">360</w:t>
            </w:r>
          </w:p>
        </w:tc>
      </w:tr>
    </w:tbl>
    <w:p>
      <w:pPr>
        <w:spacing w:after="120" w:before="140"/>
      </w:pPr>
      <w:r>
        <w:t xml:space="preserve">Nhận xét: kết quả chỉ có ba dòng, nghĩa là ánh xạ giữa tập gốc và tập đã chia là một chiều tuyệt đối. Toàn bộ 614 ảnh test gốc vẫn nằm trong tập test, còn 2.879 ảnh trainval được tách thành 2.519 train và 360 val theo tỉ lệ 7:1. Nhờ giữ nguyên tập test chính thức, kết quả của nhóm có thể so sánh trực tiếp với các bài báo đã công bố trên TN3K.</w:t>
      </w:r>
    </w:p>
    <w:p>
      <w:pPr>
        <w:pStyle w:val="Heading1"/>
        <w:spacing w:after="150" w:before="300"/>
      </w:pPr>
      <w:r>
        <w:t xml:space="preserve">Truy vấn 2 — Kiểm tra ảnh trùng lặp</w:t>
      </w:r>
    </w:p>
    <w:p>
      <w:pPr>
        <w:spacing w:after="120"/>
      </w:pPr>
      <w:r>
        <w:t xml:space="preserve">Mục đích: phát hiện ảnh giống hệt nhau. Cột so_tap_khac_nhau đặc biệt quan trọng, vì nếu lớn hơn 1 nghĩa là cùng một ảnh vừa nằm ở trainval vừa nằm ở test, gây rò rỉ dữ liệu và làm kết quả đánh giá cao hơn thực tế.</w:t>
      </w:r>
    </w:p>
    <w:p>
      <w:pPr>
        <w:shd w:fill="F2F2F2" w:val="clear"/>
        <w:spacing w:after="0"/>
      </w:pPr>
      <w:r>
        <w:rPr>
          <w:rFonts w:ascii="Consolas" w:cs="Consolas" w:eastAsia="Consolas" w:hAnsi="Consolas"/>
          <w:sz w:val="18"/>
          <w:szCs w:val="18"/>
        </w:rPr>
        <w:t xml:space="preserve">SELECT image_hash,</w:t>
      </w:r>
    </w:p>
    <w:p>
      <w:pPr>
        <w:shd w:fill="F2F2F2" w:val="clear"/>
        <w:spacing w:after="0"/>
      </w:pPr>
      <w:r>
        <w:rPr>
          <w:rFonts w:ascii="Consolas" w:cs="Consolas" w:eastAsia="Consolas" w:hAnsi="Consolas"/>
          <w:sz w:val="18"/>
          <w:szCs w:val="18"/>
        </w:rPr>
        <w:t xml:space="preserve">       GROUP_CONCAT(image_id, ' | ')  AS cac_anh_trung,</w:t>
      </w:r>
    </w:p>
    <w:p>
      <w:pPr>
        <w:shd w:fill="F2F2F2" w:val="clear"/>
        <w:spacing w:after="0"/>
      </w:pPr>
      <w:r>
        <w:rPr>
          <w:rFonts w:ascii="Consolas" w:cs="Consolas" w:eastAsia="Consolas" w:hAnsi="Consolas"/>
          <w:sz w:val="18"/>
          <w:szCs w:val="18"/>
        </w:rPr>
        <w:t xml:space="preserve">       COUNT(*)                       AS so_lan_trung,</w:t>
      </w:r>
    </w:p>
    <w:p>
      <w:pPr>
        <w:shd w:fill="F2F2F2" w:val="clear"/>
        <w:spacing w:after="0"/>
      </w:pPr>
      <w:r>
        <w:rPr>
          <w:rFonts w:ascii="Consolas" w:cs="Consolas" w:eastAsia="Consolas" w:hAnsi="Consolas"/>
          <w:sz w:val="18"/>
          <w:szCs w:val="18"/>
        </w:rPr>
        <w:t xml:space="preserve">       COUNT(DISTINCT orig_split)     AS so_tap_khac_nhau</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GROUP BY image_hash</w:t>
      </w:r>
    </w:p>
    <w:p>
      <w:pPr>
        <w:shd w:fill="F2F2F2" w:val="clear"/>
        <w:spacing w:after="140"/>
      </w:pPr>
      <w:r>
        <w:rPr>
          <w:rFonts w:ascii="Consolas" w:cs="Consolas" w:eastAsia="Consolas" w:hAnsi="Consolas"/>
          <w:sz w:val="18"/>
          <w:szCs w:val="18"/>
        </w:rPr>
        <w:t xml:space="preserve">HAVING COUNT(*) &gt; 1;</w:t>
      </w:r>
    </w:p>
    <w:p>
      <w:pPr>
        <w:spacing w:after="120"/>
        <w:rPr>
          <w:b/>
          <w:bCs/>
        </w:rPr>
      </w:pPr>
      <w:r>
        <w:rPr>
          <w:b/>
          <w:bCs/>
        </w:rPr>
        <w:t xml:space="preserve">Kết quả: không có dòng nào được trả về.</w:t>
      </w:r>
    </w:p>
    <w:p>
      <w:pPr>
        <w:spacing w:after="120"/>
      </w:pPr>
      <w:r>
        <w:t xml:space="preserve">Nhận xét: TN3K hoàn toàn sạch, không có ảnh trùng lặp. Đây là điểm khác biệt so với BUSI, nơi phát hiện một cặp ảnh giống hệt nhau nhưng mang hai nhãn trái ngược và phải loại bỏ. Với TN3K, toàn bộ 3.493 ảnh đều được đưa vào chia.</w:t>
      </w:r>
    </w:p>
    <w:p>
      <w:pPr>
        <w:pStyle w:val="Heading1"/>
        <w:spacing w:after="150" w:before="300"/>
      </w:pPr>
      <w:r>
        <w:t xml:space="preserve">Truy vấn 3 — So sánh độ khó giữa ba tập</w:t>
      </w:r>
    </w:p>
    <w:p>
      <w:pPr>
        <w:spacing w:after="120"/>
      </w:pPr>
      <w:r>
        <w:t xml:space="preserve">Mục đích: kiểm tra ba tập có tương đương nhau về độ khó không. Truy vấn so sánh cùng lúc bốn đặc trưng thay vì chỉ nhìn diện tích tổn thương, nên kết luận chắc chắn hơn.</w:t>
      </w:r>
    </w:p>
    <w:p>
      <w:pPr>
        <w:shd w:fill="F2F2F2" w:val="clear"/>
        <w:spacing w:after="0"/>
      </w:pPr>
      <w:r>
        <w:rPr>
          <w:rFonts w:ascii="Consolas" w:cs="Consolas" w:eastAsia="Consolas" w:hAnsi="Consolas"/>
          <w:sz w:val="18"/>
          <w:szCs w:val="18"/>
        </w:rPr>
        <w:t xml:space="preserve">SELECT split,</w:t>
      </w:r>
    </w:p>
    <w:p>
      <w:pPr>
        <w:shd w:fill="F2F2F2" w:val="clear"/>
        <w:spacing w:after="0"/>
      </w:pPr>
      <w:r>
        <w:rPr>
          <w:rFonts w:ascii="Consolas" w:cs="Consolas" w:eastAsia="Consolas" w:hAnsi="Consolas"/>
          <w:sz w:val="18"/>
          <w:szCs w:val="18"/>
        </w:rPr>
        <w:t xml:space="preserve">       COUNT(*)                            AS so_anh,</w:t>
      </w:r>
    </w:p>
    <w:p>
      <w:pPr>
        <w:shd w:fill="F2F2F2" w:val="clear"/>
        <w:spacing w:after="0"/>
      </w:pPr>
      <w:r>
        <w:rPr>
          <w:rFonts w:ascii="Consolas" w:cs="Consolas" w:eastAsia="Consolas" w:hAnsi="Consolas"/>
          <w:sz w:val="18"/>
          <w:szCs w:val="18"/>
        </w:rPr>
        <w:t xml:space="preserve">       ROUND(AVG(lesion_ratio) * 100, 2)   AS ty_le_tb_pct,</w:t>
      </w:r>
    </w:p>
    <w:p>
      <w:pPr>
        <w:shd w:fill="F2F2F2" w:val="clear"/>
        <w:spacing w:after="0"/>
      </w:pPr>
      <w:r>
        <w:rPr>
          <w:rFonts w:ascii="Consolas" w:cs="Consolas" w:eastAsia="Consolas" w:hAnsi="Consolas"/>
          <w:sz w:val="18"/>
          <w:szCs w:val="18"/>
        </w:rPr>
        <w:t xml:space="preserve">       ROUND(AVG(contrast), 4)             AS contrast_tb,</w:t>
      </w:r>
    </w:p>
    <w:p>
      <w:pPr>
        <w:shd w:fill="F2F2F2" w:val="clear"/>
        <w:spacing w:after="0"/>
      </w:pPr>
      <w:r>
        <w:rPr>
          <w:rFonts w:ascii="Consolas" w:cs="Consolas" w:eastAsia="Consolas" w:hAnsi="Consolas"/>
          <w:sz w:val="18"/>
          <w:szCs w:val="18"/>
        </w:rPr>
        <w:t xml:space="preserve">       ROUND(AVG(edge_sharpness), 2)       AS do_sac_net_tb,</w:t>
      </w:r>
    </w:p>
    <w:p>
      <w:pPr>
        <w:shd w:fill="F2F2F2" w:val="clear"/>
        <w:spacing w:after="0"/>
      </w:pPr>
      <w:r>
        <w:rPr>
          <w:rFonts w:ascii="Consolas" w:cs="Consolas" w:eastAsia="Consolas" w:hAnsi="Consolas"/>
          <w:sz w:val="18"/>
          <w:szCs w:val="18"/>
        </w:rPr>
        <w:t xml:space="preserve">       ROUND(AVG(n_lesions), 3)            AS so_ton_thuong_tb</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WHERE split IS NOT NULL</w:t>
      </w:r>
    </w:p>
    <w:p>
      <w:pPr>
        <w:shd w:fill="F2F2F2" w:val="clear"/>
        <w:spacing w:after="140"/>
      </w:pPr>
      <w:r>
        <w:rPr>
          <w:rFonts w:ascii="Consolas" w:cs="Consolas" w:eastAsia="Consolas" w:hAnsi="Consolas"/>
          <w:sz w:val="18"/>
          <w:szCs w:val="18"/>
        </w:rPr>
        <w:t xml:space="preserve">GROUP BY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00"/>
        <w:gridCol w:w="1500"/>
        <w:gridCol w:w="1600"/>
        <w:gridCol w:w="1400"/>
      </w:tblGrid>
      <w:tr>
        <w:trPr>
          <w:tblHeader/>
        </w:trPr>
        <w:tc>
          <w:tcPr>
            <w:tcW w:type="dxa" w:w="1400"/>
            <w:shd w:fill="D9E2F3" w:val="clear"/>
            <w:tcMar>
              <w:top w:type="dxa" w:w="50"/>
              <w:left w:type="dxa" w:w="90"/>
              <w:bottom w:type="dxa" w:w="50"/>
              <w:right w:type="dxa" w:w="90"/>
            </w:tcMar>
          </w:tcPr>
          <w:p>
            <w:pPr>
              <w:jc w:val="left"/>
            </w:pPr>
            <w:r>
              <w:rPr>
                <w:b/>
                <w:bCs/>
                <w:sz w:val="19"/>
                <w:szCs w:val="19"/>
              </w:rPr>
              <w:t xml:space="preserve">split</w:t>
            </w:r>
          </w:p>
        </w:tc>
        <w:tc>
          <w:tcPr>
            <w:tcW w:type="dxa" w:w="1400"/>
            <w:shd w:fill="D9E2F3" w:val="clear"/>
            <w:tcMar>
              <w:top w:type="dxa" w:w="50"/>
              <w:left w:type="dxa" w:w="90"/>
              <w:bottom w:type="dxa" w:w="50"/>
              <w:right w:type="dxa" w:w="90"/>
            </w:tcMar>
          </w:tcPr>
          <w:p>
            <w:pPr>
              <w:jc w:val="center"/>
            </w:pPr>
            <w:r>
              <w:rPr>
                <w:b/>
                <w:bCs/>
                <w:sz w:val="19"/>
                <w:szCs w:val="19"/>
              </w:rPr>
              <w:t xml:space="preserve">so_anh</w:t>
            </w:r>
          </w:p>
        </w:tc>
        <w:tc>
          <w:tcPr>
            <w:tcW w:type="dxa" w:w="1700"/>
            <w:shd w:fill="D9E2F3" w:val="clear"/>
            <w:tcMar>
              <w:top w:type="dxa" w:w="50"/>
              <w:left w:type="dxa" w:w="90"/>
              <w:bottom w:type="dxa" w:w="50"/>
              <w:right w:type="dxa" w:w="90"/>
            </w:tcMar>
          </w:tcPr>
          <w:p>
            <w:pPr>
              <w:jc w:val="center"/>
            </w:pPr>
            <w:r>
              <w:rPr>
                <w:b/>
                <w:bCs/>
                <w:sz w:val="19"/>
                <w:szCs w:val="19"/>
              </w:rPr>
              <w:t xml:space="preserve">ty_le_tb_pct</w:t>
            </w:r>
          </w:p>
        </w:tc>
        <w:tc>
          <w:tcPr>
            <w:tcW w:type="dxa" w:w="1500"/>
            <w:shd w:fill="D9E2F3" w:val="clear"/>
            <w:tcMar>
              <w:top w:type="dxa" w:w="50"/>
              <w:left w:type="dxa" w:w="90"/>
              <w:bottom w:type="dxa" w:w="50"/>
              <w:right w:type="dxa" w:w="90"/>
            </w:tcMar>
          </w:tcPr>
          <w:p>
            <w:pPr>
              <w:jc w:val="center"/>
            </w:pPr>
            <w:r>
              <w:rPr>
                <w:b/>
                <w:bCs/>
                <w:sz w:val="19"/>
                <w:szCs w:val="19"/>
              </w:rPr>
              <w:t xml:space="preserve">contrast_tb</w:t>
            </w:r>
          </w:p>
        </w:tc>
        <w:tc>
          <w:tcPr>
            <w:tcW w:type="dxa" w:w="1600"/>
            <w:shd w:fill="D9E2F3" w:val="clear"/>
            <w:tcMar>
              <w:top w:type="dxa" w:w="50"/>
              <w:left w:type="dxa" w:w="90"/>
              <w:bottom w:type="dxa" w:w="50"/>
              <w:right w:type="dxa" w:w="90"/>
            </w:tcMar>
          </w:tcPr>
          <w:p>
            <w:pPr>
              <w:jc w:val="center"/>
            </w:pPr>
            <w:r>
              <w:rPr>
                <w:b/>
                <w:bCs/>
                <w:sz w:val="19"/>
                <w:szCs w:val="19"/>
              </w:rPr>
              <w:t xml:space="preserve">do_sac_net_tb</w:t>
            </w:r>
          </w:p>
        </w:tc>
        <w:tc>
          <w:tcPr>
            <w:tcW w:type="dxa" w:w="1400"/>
            <w:shd w:fill="D9E2F3" w:val="clear"/>
            <w:tcMar>
              <w:top w:type="dxa" w:w="50"/>
              <w:left w:type="dxa" w:w="90"/>
              <w:bottom w:type="dxa" w:w="50"/>
              <w:right w:type="dxa" w:w="90"/>
            </w:tcMar>
          </w:tcPr>
          <w:p>
            <w:pPr>
              <w:jc w:val="center"/>
            </w:pPr>
            <w:r>
              <w:rPr>
                <w:b/>
                <w:bCs/>
                <w:sz w:val="19"/>
                <w:szCs w:val="19"/>
              </w:rPr>
              <w:t xml:space="preserve">so_ton_thuong_tb</w:t>
            </w:r>
          </w:p>
        </w:tc>
      </w:tr>
      <w:tr>
        <w:tc>
          <w:tcPr>
            <w:tcW w:type="dxa" w:w="1400"/>
            <w:tcMar>
              <w:top w:type="dxa" w:w="50"/>
              <w:left w:type="dxa" w:w="90"/>
              <w:bottom w:type="dxa" w:w="50"/>
              <w:right w:type="dxa" w:w="90"/>
            </w:tcMar>
          </w:tcPr>
          <w:p>
            <w:pPr>
              <w:jc w:val="left"/>
            </w:pPr>
            <w:r>
              <w:rPr>
                <w:b w:val="false"/>
                <w:bCs w:val="false"/>
                <w:sz w:val="19"/>
                <w:szCs w:val="19"/>
              </w:rPr>
              <w:t xml:space="preserve">train</w:t>
            </w:r>
          </w:p>
        </w:tc>
        <w:tc>
          <w:tcPr>
            <w:tcW w:type="dxa" w:w="1400"/>
            <w:tcMar>
              <w:top w:type="dxa" w:w="50"/>
              <w:left w:type="dxa" w:w="90"/>
              <w:bottom w:type="dxa" w:w="50"/>
              <w:right w:type="dxa" w:w="90"/>
            </w:tcMar>
          </w:tcPr>
          <w:p>
            <w:pPr>
              <w:jc w:val="center"/>
            </w:pPr>
            <w:r>
              <w:rPr>
                <w:b w:val="false"/>
                <w:bCs w:val="false"/>
                <w:sz w:val="19"/>
                <w:szCs w:val="19"/>
              </w:rPr>
              <w:t xml:space="preserve">2.519</w:t>
            </w:r>
          </w:p>
        </w:tc>
        <w:tc>
          <w:tcPr>
            <w:tcW w:type="dxa" w:w="1700"/>
            <w:tcMar>
              <w:top w:type="dxa" w:w="50"/>
              <w:left w:type="dxa" w:w="90"/>
              <w:bottom w:type="dxa" w:w="50"/>
              <w:right w:type="dxa" w:w="90"/>
            </w:tcMar>
          </w:tcPr>
          <w:p>
            <w:pPr>
              <w:jc w:val="center"/>
            </w:pPr>
            <w:r>
              <w:rPr>
                <w:b w:val="false"/>
                <w:bCs w:val="false"/>
                <w:sz w:val="19"/>
                <w:szCs w:val="19"/>
              </w:rPr>
              <w:t xml:space="preserve">14,22</w:t>
            </w:r>
          </w:p>
        </w:tc>
        <w:tc>
          <w:tcPr>
            <w:tcW w:type="dxa" w:w="1500"/>
            <w:tcMar>
              <w:top w:type="dxa" w:w="50"/>
              <w:left w:type="dxa" w:w="90"/>
              <w:bottom w:type="dxa" w:w="50"/>
              <w:right w:type="dxa" w:w="90"/>
            </w:tcMar>
          </w:tcPr>
          <w:p>
            <w:pPr>
              <w:jc w:val="center"/>
            </w:pPr>
            <w:r>
              <w:rPr>
                <w:b w:val="false"/>
                <w:bCs w:val="false"/>
                <w:sz w:val="19"/>
                <w:szCs w:val="19"/>
              </w:rPr>
              <w:t xml:space="preserve">0,1060</w:t>
            </w:r>
          </w:p>
        </w:tc>
        <w:tc>
          <w:tcPr>
            <w:tcW w:type="dxa" w:w="1600"/>
            <w:tcMar>
              <w:top w:type="dxa" w:w="50"/>
              <w:left w:type="dxa" w:w="90"/>
              <w:bottom w:type="dxa" w:w="50"/>
              <w:right w:type="dxa" w:w="90"/>
            </w:tcMar>
          </w:tcPr>
          <w:p>
            <w:pPr>
              <w:jc w:val="center"/>
            </w:pPr>
            <w:r>
              <w:rPr>
                <w:b w:val="false"/>
                <w:bCs w:val="false"/>
                <w:sz w:val="19"/>
                <w:szCs w:val="19"/>
              </w:rPr>
              <w:t xml:space="preserve">75,38</w:t>
            </w:r>
          </w:p>
        </w:tc>
        <w:tc>
          <w:tcPr>
            <w:tcW w:type="dxa" w:w="1400"/>
            <w:tcMar>
              <w:top w:type="dxa" w:w="50"/>
              <w:left w:type="dxa" w:w="90"/>
              <w:bottom w:type="dxa" w:w="50"/>
              <w:right w:type="dxa" w:w="90"/>
            </w:tcMar>
          </w:tcPr>
          <w:p>
            <w:pPr>
              <w:jc w:val="center"/>
            </w:pPr>
            <w:r>
              <w:rPr>
                <w:b w:val="false"/>
                <w:bCs w:val="false"/>
                <w:sz w:val="19"/>
                <w:szCs w:val="19"/>
              </w:rPr>
              <w:t xml:space="preserve">1,087</w:t>
            </w:r>
          </w:p>
        </w:tc>
      </w:tr>
      <w:tr>
        <w:tc>
          <w:tcPr>
            <w:tcW w:type="dxa" w:w="1400"/>
            <w:tcMar>
              <w:top w:type="dxa" w:w="50"/>
              <w:left w:type="dxa" w:w="90"/>
              <w:bottom w:type="dxa" w:w="50"/>
              <w:right w:type="dxa" w:w="90"/>
            </w:tcMar>
          </w:tcPr>
          <w:p>
            <w:pPr>
              <w:jc w:val="left"/>
            </w:pPr>
            <w:r>
              <w:rPr>
                <w:b w:val="false"/>
                <w:bCs w:val="false"/>
                <w:sz w:val="19"/>
                <w:szCs w:val="19"/>
              </w:rPr>
              <w:t xml:space="preserve">val</w:t>
            </w:r>
          </w:p>
        </w:tc>
        <w:tc>
          <w:tcPr>
            <w:tcW w:type="dxa" w:w="1400"/>
            <w:tcMar>
              <w:top w:type="dxa" w:w="50"/>
              <w:left w:type="dxa" w:w="90"/>
              <w:bottom w:type="dxa" w:w="50"/>
              <w:right w:type="dxa" w:w="90"/>
            </w:tcMar>
          </w:tcPr>
          <w:p>
            <w:pPr>
              <w:jc w:val="center"/>
            </w:pPr>
            <w:r>
              <w:rPr>
                <w:b w:val="false"/>
                <w:bCs w:val="false"/>
                <w:sz w:val="19"/>
                <w:szCs w:val="19"/>
              </w:rPr>
              <w:t xml:space="preserve">360</w:t>
            </w:r>
          </w:p>
        </w:tc>
        <w:tc>
          <w:tcPr>
            <w:tcW w:type="dxa" w:w="1700"/>
            <w:tcMar>
              <w:top w:type="dxa" w:w="50"/>
              <w:left w:type="dxa" w:w="90"/>
              <w:bottom w:type="dxa" w:w="50"/>
              <w:right w:type="dxa" w:w="90"/>
            </w:tcMar>
          </w:tcPr>
          <w:p>
            <w:pPr>
              <w:jc w:val="center"/>
            </w:pPr>
            <w:r>
              <w:rPr>
                <w:b w:val="false"/>
                <w:bCs w:val="false"/>
                <w:sz w:val="19"/>
                <w:szCs w:val="19"/>
              </w:rPr>
              <w:t xml:space="preserve">14,25</w:t>
            </w:r>
          </w:p>
        </w:tc>
        <w:tc>
          <w:tcPr>
            <w:tcW w:type="dxa" w:w="1500"/>
            <w:tcMar>
              <w:top w:type="dxa" w:w="50"/>
              <w:left w:type="dxa" w:w="90"/>
              <w:bottom w:type="dxa" w:w="50"/>
              <w:right w:type="dxa" w:w="90"/>
            </w:tcMar>
          </w:tcPr>
          <w:p>
            <w:pPr>
              <w:jc w:val="center"/>
            </w:pPr>
            <w:r>
              <w:rPr>
                <w:b w:val="false"/>
                <w:bCs w:val="false"/>
                <w:sz w:val="19"/>
                <w:szCs w:val="19"/>
              </w:rPr>
              <w:t xml:space="preserve">0,1086</w:t>
            </w:r>
          </w:p>
        </w:tc>
        <w:tc>
          <w:tcPr>
            <w:tcW w:type="dxa" w:w="1600"/>
            <w:tcMar>
              <w:top w:type="dxa" w:w="50"/>
              <w:left w:type="dxa" w:w="90"/>
              <w:bottom w:type="dxa" w:w="50"/>
              <w:right w:type="dxa" w:w="90"/>
            </w:tcMar>
          </w:tcPr>
          <w:p>
            <w:pPr>
              <w:jc w:val="center"/>
            </w:pPr>
            <w:r>
              <w:rPr>
                <w:b w:val="false"/>
                <w:bCs w:val="false"/>
                <w:sz w:val="19"/>
                <w:szCs w:val="19"/>
              </w:rPr>
              <w:t xml:space="preserve">75,95</w:t>
            </w:r>
          </w:p>
        </w:tc>
        <w:tc>
          <w:tcPr>
            <w:tcW w:type="dxa" w:w="1400"/>
            <w:tcMar>
              <w:top w:type="dxa" w:w="50"/>
              <w:left w:type="dxa" w:w="90"/>
              <w:bottom w:type="dxa" w:w="50"/>
              <w:right w:type="dxa" w:w="90"/>
            </w:tcMar>
          </w:tcPr>
          <w:p>
            <w:pPr>
              <w:jc w:val="center"/>
            </w:pPr>
            <w:r>
              <w:rPr>
                <w:b w:val="false"/>
                <w:bCs w:val="false"/>
                <w:sz w:val="19"/>
                <w:szCs w:val="19"/>
              </w:rPr>
              <w:t xml:space="preserve">1,092</w:t>
            </w:r>
          </w:p>
        </w:tc>
      </w:tr>
      <w:tr>
        <w:tc>
          <w:tcPr>
            <w:tcW w:type="dxa" w:w="1400"/>
            <w:tcMar>
              <w:top w:type="dxa" w:w="50"/>
              <w:left w:type="dxa" w:w="90"/>
              <w:bottom w:type="dxa" w:w="50"/>
              <w:right w:type="dxa" w:w="90"/>
            </w:tcMar>
          </w:tcPr>
          <w:p>
            <w:pPr>
              <w:jc w:val="left"/>
            </w:pPr>
            <w:r>
              <w:rPr>
                <w:b w:val="false"/>
                <w:bCs w:val="false"/>
                <w:sz w:val="19"/>
                <w:szCs w:val="19"/>
              </w:rPr>
              <w:t xml:space="preserve">test</w:t>
            </w:r>
          </w:p>
        </w:tc>
        <w:tc>
          <w:tcPr>
            <w:tcW w:type="dxa" w:w="1400"/>
            <w:tcMar>
              <w:top w:type="dxa" w:w="50"/>
              <w:left w:type="dxa" w:w="90"/>
              <w:bottom w:type="dxa" w:w="50"/>
              <w:right w:type="dxa" w:w="90"/>
            </w:tcMar>
          </w:tcPr>
          <w:p>
            <w:pPr>
              <w:jc w:val="center"/>
            </w:pPr>
            <w:r>
              <w:rPr>
                <w:b w:val="false"/>
                <w:bCs w:val="false"/>
                <w:sz w:val="19"/>
                <w:szCs w:val="19"/>
              </w:rPr>
              <w:t xml:space="preserve">614</w:t>
            </w:r>
          </w:p>
        </w:tc>
        <w:tc>
          <w:tcPr>
            <w:tcW w:type="dxa" w:w="1700"/>
            <w:tcMar>
              <w:top w:type="dxa" w:w="50"/>
              <w:left w:type="dxa" w:w="90"/>
              <w:bottom w:type="dxa" w:w="50"/>
              <w:right w:type="dxa" w:w="90"/>
            </w:tcMar>
          </w:tcPr>
          <w:p>
            <w:pPr>
              <w:jc w:val="center"/>
            </w:pPr>
            <w:r>
              <w:rPr>
                <w:b w:val="false"/>
                <w:bCs w:val="false"/>
                <w:sz w:val="19"/>
                <w:szCs w:val="19"/>
              </w:rPr>
              <w:t xml:space="preserve">12,07</w:t>
            </w:r>
          </w:p>
        </w:tc>
        <w:tc>
          <w:tcPr>
            <w:tcW w:type="dxa" w:w="1500"/>
            <w:tcMar>
              <w:top w:type="dxa" w:w="50"/>
              <w:left w:type="dxa" w:w="90"/>
              <w:bottom w:type="dxa" w:w="50"/>
              <w:right w:type="dxa" w:w="90"/>
            </w:tcMar>
          </w:tcPr>
          <w:p>
            <w:pPr>
              <w:jc w:val="center"/>
            </w:pPr>
            <w:r>
              <w:rPr>
                <w:b w:val="false"/>
                <w:bCs w:val="false"/>
                <w:sz w:val="19"/>
                <w:szCs w:val="19"/>
              </w:rPr>
              <w:t xml:space="preserve">0,1123</w:t>
            </w:r>
          </w:p>
        </w:tc>
        <w:tc>
          <w:tcPr>
            <w:tcW w:type="dxa" w:w="1600"/>
            <w:tcMar>
              <w:top w:type="dxa" w:w="50"/>
              <w:left w:type="dxa" w:w="90"/>
              <w:bottom w:type="dxa" w:w="50"/>
              <w:right w:type="dxa" w:w="90"/>
            </w:tcMar>
          </w:tcPr>
          <w:p>
            <w:pPr>
              <w:jc w:val="center"/>
            </w:pPr>
            <w:r>
              <w:rPr>
                <w:b w:val="false"/>
                <w:bCs w:val="false"/>
                <w:sz w:val="19"/>
                <w:szCs w:val="19"/>
              </w:rPr>
              <w:t xml:space="preserve">74,70</w:t>
            </w:r>
          </w:p>
        </w:tc>
        <w:tc>
          <w:tcPr>
            <w:tcW w:type="dxa" w:w="1400"/>
            <w:tcMar>
              <w:top w:type="dxa" w:w="50"/>
              <w:left w:type="dxa" w:w="90"/>
              <w:bottom w:type="dxa" w:w="50"/>
              <w:right w:type="dxa" w:w="90"/>
            </w:tcMar>
          </w:tcPr>
          <w:p>
            <w:pPr>
              <w:jc w:val="center"/>
            </w:pPr>
            <w:r>
              <w:rPr>
                <w:b w:val="false"/>
                <w:bCs w:val="false"/>
                <w:sz w:val="19"/>
                <w:szCs w:val="19"/>
              </w:rPr>
              <w:t xml:space="preserve">1,124</w:t>
            </w:r>
          </w:p>
        </w:tc>
      </w:tr>
    </w:tbl>
    <w:p>
      <w:pPr>
        <w:spacing w:after="120" w:before="140"/>
      </w:pPr>
      <w:r>
        <w:t xml:space="preserve">Nhận xét: độ tương phản và độ sắc nét viền gần như bằng nhau ở cả ba tập, cho thấy chất lượng ảnh đồng đều. Tập test có diện tích tổn thương trung bình thấp hơn khoảng 2 điểm phần trăm (12,07% so với 14,22%), đồng thời số tổn thương trung bình mỗi ảnh lại cao hơn một chút (1,124 so với 1,087). Nói cách khác, tập test có xu hướng chứa nhiều tổn thương nhỏ hơn, tức khó hơn đôi chút.</w:t>
      </w:r>
    </w:p>
    <w:p>
      <w:pPr>
        <w:spacing w:after="120"/>
      </w:pPr>
      <w:r>
        <w:t xml:space="preserve">Đây không phải lỗi của nhóm, vì tập test do chính tác giả TN3K quy định và nhóm giữ nguyên để đảm bảo so sánh được với các bài báo khác. Tuy nhiên cần ghi nhận điều này khi diễn giải kết quả: điểm Dice trên tập test thấp hơn trên tập val là điều có thể dự đoán trước.</w:t>
      </w:r>
    </w:p>
    <w:p>
      <w:pPr>
        <w:pStyle w:val="Heading1"/>
        <w:spacing w:after="150" w:before="300"/>
      </w:pPr>
      <w:r>
        <w:t xml:space="preserve">Truy vấn 4 — Mười ảnh khó nhất trong tập train</w:t>
      </w:r>
    </w:p>
    <w:p>
      <w:pPr>
        <w:spacing w:after="120"/>
      </w:pPr>
      <w:r>
        <w:t xml:space="preserve">Mục đích: tìm những ảnh có độ tương phản thấp nhất, tức tổn thương gần như chìm vào nền. Đây là nhóm ảnh mô hình dễ bỏ sót, đồng thời là dữ liệu đầu vào cho phần hồi quy dự đoán điểm Dice ở Bước 6.</w:t>
      </w:r>
    </w:p>
    <w:p>
      <w:pPr>
        <w:shd w:fill="F2F2F2" w:val="clear"/>
        <w:spacing w:after="0"/>
      </w:pPr>
      <w:r>
        <w:rPr>
          <w:rFonts w:ascii="Consolas" w:cs="Consolas" w:eastAsia="Consolas" w:hAnsi="Consolas"/>
          <w:sz w:val="18"/>
          <w:szCs w:val="18"/>
        </w:rPr>
        <w:t xml:space="preserve">SELECT image_id, n_lesions,</w:t>
      </w:r>
    </w:p>
    <w:p>
      <w:pPr>
        <w:shd w:fill="F2F2F2" w:val="clear"/>
        <w:spacing w:after="0"/>
      </w:pPr>
      <w:r>
        <w:rPr>
          <w:rFonts w:ascii="Consolas" w:cs="Consolas" w:eastAsia="Consolas" w:hAnsi="Consolas"/>
          <w:sz w:val="18"/>
          <w:szCs w:val="18"/>
        </w:rPr>
        <w:t xml:space="preserve">       ROUND(contrast, 5)        AS contrast,</w:t>
      </w:r>
    </w:p>
    <w:p>
      <w:pPr>
        <w:shd w:fill="F2F2F2" w:val="clear"/>
        <w:spacing w:after="0"/>
      </w:pPr>
      <w:r>
        <w:rPr>
          <w:rFonts w:ascii="Consolas" w:cs="Consolas" w:eastAsia="Consolas" w:hAnsi="Consolas"/>
          <w:sz w:val="18"/>
          <w:szCs w:val="18"/>
        </w:rPr>
        <w:t xml:space="preserve">       ROUND(edge_sharpness, 2)  AS do_sac_net,</w:t>
      </w:r>
    </w:p>
    <w:p>
      <w:pPr>
        <w:shd w:fill="F2F2F2" w:val="clear"/>
        <w:spacing w:after="0"/>
      </w:pPr>
      <w:r>
        <w:rPr>
          <w:rFonts w:ascii="Consolas" w:cs="Consolas" w:eastAsia="Consolas" w:hAnsi="Consolas"/>
          <w:sz w:val="18"/>
          <w:szCs w:val="18"/>
        </w:rPr>
        <w:t xml:space="preserve">       ROUND(lesion_ratio, 4)    AS ty_le_ton_thuong</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WHERE split = 'train'</w:t>
      </w:r>
    </w:p>
    <w:p>
      <w:pPr>
        <w:shd w:fill="F2F2F2" w:val="clear"/>
        <w:spacing w:after="0"/>
      </w:pPr>
      <w:r>
        <w:rPr>
          <w:rFonts w:ascii="Consolas" w:cs="Consolas" w:eastAsia="Consolas" w:hAnsi="Consolas"/>
          <w:sz w:val="18"/>
          <w:szCs w:val="18"/>
        </w:rPr>
        <w:t xml:space="preserve">ORDER BY contrast ASC</w:t>
      </w:r>
    </w:p>
    <w:p>
      <w:pPr>
        <w:shd w:fill="F2F2F2" w:val="clear"/>
        <w:spacing w:after="140"/>
      </w:pPr>
      <w:r>
        <w:rPr>
          <w:rFonts w:ascii="Consolas" w:cs="Consolas" w:eastAsia="Consolas" w:hAnsi="Consolas"/>
          <w:sz w:val="18"/>
          <w:szCs w:val="18"/>
        </w:rPr>
        <w:t xml:space="preserve">LIMIT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700"/>
        <w:gridCol w:w="1700"/>
      </w:tblGrid>
      <w:tr>
        <w:trPr>
          <w:tblHeader/>
        </w:trPr>
        <w:tc>
          <w:tcPr>
            <w:tcW w:type="dxa" w:w="2400"/>
            <w:shd w:fill="D9E2F3" w:val="clear"/>
            <w:tcMar>
              <w:top w:type="dxa" w:w="50"/>
              <w:left w:type="dxa" w:w="90"/>
              <w:bottom w:type="dxa" w:w="50"/>
              <w:right w:type="dxa" w:w="90"/>
            </w:tcMar>
          </w:tcPr>
          <w:p>
            <w:pPr>
              <w:jc w:val="left"/>
            </w:pPr>
            <w:r>
              <w:rPr>
                <w:b/>
                <w:bCs/>
                <w:sz w:val="19"/>
                <w:szCs w:val="19"/>
              </w:rPr>
              <w:t xml:space="preserve">image_id</w:t>
            </w:r>
          </w:p>
        </w:tc>
        <w:tc>
          <w:tcPr>
            <w:tcW w:type="dxa" w:w="1500"/>
            <w:shd w:fill="D9E2F3" w:val="clear"/>
            <w:tcMar>
              <w:top w:type="dxa" w:w="50"/>
              <w:left w:type="dxa" w:w="90"/>
              <w:bottom w:type="dxa" w:w="50"/>
              <w:right w:type="dxa" w:w="90"/>
            </w:tcMar>
          </w:tcPr>
          <w:p>
            <w:pPr>
              <w:jc w:val="center"/>
            </w:pPr>
            <w:r>
              <w:rPr>
                <w:b/>
                <w:bCs/>
                <w:sz w:val="19"/>
                <w:szCs w:val="19"/>
              </w:rPr>
              <w:t xml:space="preserve">n_lesions</w:t>
            </w:r>
          </w:p>
        </w:tc>
        <w:tc>
          <w:tcPr>
            <w:tcW w:type="dxa" w:w="1700"/>
            <w:shd w:fill="D9E2F3" w:val="clear"/>
            <w:tcMar>
              <w:top w:type="dxa" w:w="50"/>
              <w:left w:type="dxa" w:w="90"/>
              <w:bottom w:type="dxa" w:w="50"/>
              <w:right w:type="dxa" w:w="90"/>
            </w:tcMar>
          </w:tcPr>
          <w:p>
            <w:pPr>
              <w:jc w:val="center"/>
            </w:pPr>
            <w:r>
              <w:rPr>
                <w:b/>
                <w:bCs/>
                <w:sz w:val="19"/>
                <w:szCs w:val="19"/>
              </w:rPr>
              <w:t xml:space="preserve">contrast</w:t>
            </w:r>
          </w:p>
        </w:tc>
        <w:tc>
          <w:tcPr>
            <w:tcW w:type="dxa" w:w="1700"/>
            <w:shd w:fill="D9E2F3" w:val="clear"/>
            <w:tcMar>
              <w:top w:type="dxa" w:w="50"/>
              <w:left w:type="dxa" w:w="90"/>
              <w:bottom w:type="dxa" w:w="50"/>
              <w:right w:type="dxa" w:w="90"/>
            </w:tcMar>
          </w:tcPr>
          <w:p>
            <w:pPr>
              <w:jc w:val="center"/>
            </w:pPr>
            <w:r>
              <w:rPr>
                <w:b/>
                <w:bCs/>
                <w:sz w:val="19"/>
                <w:szCs w:val="19"/>
              </w:rPr>
              <w:t xml:space="preserve">do_sac_net</w:t>
            </w:r>
          </w:p>
        </w:tc>
        <w:tc>
          <w:tcPr>
            <w:tcW w:type="dxa" w:w="1700"/>
            <w:shd w:fill="D9E2F3" w:val="clear"/>
            <w:tcMar>
              <w:top w:type="dxa" w:w="50"/>
              <w:left w:type="dxa" w:w="90"/>
              <w:bottom w:type="dxa" w:w="50"/>
              <w:right w:type="dxa" w:w="90"/>
            </w:tcMar>
          </w:tcPr>
          <w:p>
            <w:pPr>
              <w:jc w:val="center"/>
            </w:pPr>
            <w:r>
              <w:rPr>
                <w:b/>
                <w:bCs/>
                <w:sz w:val="19"/>
                <w:szCs w:val="19"/>
              </w:rPr>
              <w:t xml:space="preserve">ty_le_ton_thuong</w:t>
            </w:r>
          </w:p>
        </w:tc>
      </w:tr>
      <w:tr>
        <w:tc>
          <w:tcPr>
            <w:tcW w:type="dxa" w:w="2400"/>
            <w:tcMar>
              <w:top w:type="dxa" w:w="50"/>
              <w:left w:type="dxa" w:w="90"/>
              <w:bottom w:type="dxa" w:w="50"/>
              <w:right w:type="dxa" w:w="90"/>
            </w:tcMar>
          </w:tcPr>
          <w:p>
            <w:pPr>
              <w:jc w:val="left"/>
            </w:pPr>
            <w:r>
              <w:rPr>
                <w:b w:val="false"/>
                <w:bCs w:val="false"/>
                <w:sz w:val="19"/>
                <w:szCs w:val="19"/>
              </w:rPr>
              <w:t xml:space="preserve">trainval_0006</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0,00005</w:t>
            </w:r>
          </w:p>
        </w:tc>
        <w:tc>
          <w:tcPr>
            <w:tcW w:type="dxa" w:w="1700"/>
            <w:tcMar>
              <w:top w:type="dxa" w:w="50"/>
              <w:left w:type="dxa" w:w="90"/>
              <w:bottom w:type="dxa" w:w="50"/>
              <w:right w:type="dxa" w:w="90"/>
            </w:tcMar>
          </w:tcPr>
          <w:p>
            <w:pPr>
              <w:jc w:val="center"/>
            </w:pPr>
            <w:r>
              <w:rPr>
                <w:b w:val="false"/>
                <w:bCs w:val="false"/>
                <w:sz w:val="19"/>
                <w:szCs w:val="19"/>
              </w:rPr>
              <w:t xml:space="preserve">46,33</w:t>
            </w:r>
          </w:p>
        </w:tc>
        <w:tc>
          <w:tcPr>
            <w:tcW w:type="dxa" w:w="1700"/>
            <w:tcMar>
              <w:top w:type="dxa" w:w="50"/>
              <w:left w:type="dxa" w:w="90"/>
              <w:bottom w:type="dxa" w:w="50"/>
              <w:right w:type="dxa" w:w="90"/>
            </w:tcMar>
          </w:tcPr>
          <w:p>
            <w:pPr>
              <w:jc w:val="center"/>
            </w:pPr>
            <w:r>
              <w:rPr>
                <w:b w:val="false"/>
                <w:bCs w:val="false"/>
                <w:sz w:val="19"/>
                <w:szCs w:val="19"/>
              </w:rPr>
              <w:t xml:space="preserve">0,0158</w:t>
            </w:r>
          </w:p>
        </w:tc>
      </w:tr>
      <w:tr>
        <w:tc>
          <w:tcPr>
            <w:tcW w:type="dxa" w:w="2400"/>
            <w:tcMar>
              <w:top w:type="dxa" w:w="50"/>
              <w:left w:type="dxa" w:w="90"/>
              <w:bottom w:type="dxa" w:w="50"/>
              <w:right w:type="dxa" w:w="90"/>
            </w:tcMar>
          </w:tcPr>
          <w:p>
            <w:pPr>
              <w:jc w:val="left"/>
            </w:pPr>
            <w:r>
              <w:rPr>
                <w:b w:val="false"/>
                <w:bCs w:val="false"/>
                <w:sz w:val="19"/>
                <w:szCs w:val="19"/>
              </w:rPr>
              <w:t xml:space="preserve">trainval_1034</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0,00010</w:t>
            </w:r>
          </w:p>
        </w:tc>
        <w:tc>
          <w:tcPr>
            <w:tcW w:type="dxa" w:w="1700"/>
            <w:tcMar>
              <w:top w:type="dxa" w:w="50"/>
              <w:left w:type="dxa" w:w="90"/>
              <w:bottom w:type="dxa" w:w="50"/>
              <w:right w:type="dxa" w:w="90"/>
            </w:tcMar>
          </w:tcPr>
          <w:p>
            <w:pPr>
              <w:jc w:val="center"/>
            </w:pPr>
            <w:r>
              <w:rPr>
                <w:b w:val="false"/>
                <w:bCs w:val="false"/>
                <w:sz w:val="19"/>
                <w:szCs w:val="19"/>
              </w:rPr>
              <w:t xml:space="preserve">63,60</w:t>
            </w:r>
          </w:p>
        </w:tc>
        <w:tc>
          <w:tcPr>
            <w:tcW w:type="dxa" w:w="1700"/>
            <w:tcMar>
              <w:top w:type="dxa" w:w="50"/>
              <w:left w:type="dxa" w:w="90"/>
              <w:bottom w:type="dxa" w:w="50"/>
              <w:right w:type="dxa" w:w="90"/>
            </w:tcMar>
          </w:tcPr>
          <w:p>
            <w:pPr>
              <w:jc w:val="center"/>
            </w:pPr>
            <w:r>
              <w:rPr>
                <w:b w:val="false"/>
                <w:bCs w:val="false"/>
                <w:sz w:val="19"/>
                <w:szCs w:val="19"/>
              </w:rPr>
              <w:t xml:space="preserve">0,3808</w:t>
            </w:r>
          </w:p>
        </w:tc>
      </w:tr>
      <w:tr>
        <w:tc>
          <w:tcPr>
            <w:tcW w:type="dxa" w:w="2400"/>
            <w:tcMar>
              <w:top w:type="dxa" w:w="50"/>
              <w:left w:type="dxa" w:w="90"/>
              <w:bottom w:type="dxa" w:w="50"/>
              <w:right w:type="dxa" w:w="90"/>
            </w:tcMar>
          </w:tcPr>
          <w:p>
            <w:pPr>
              <w:jc w:val="left"/>
            </w:pPr>
            <w:r>
              <w:rPr>
                <w:b w:val="false"/>
                <w:bCs w:val="false"/>
                <w:sz w:val="19"/>
                <w:szCs w:val="19"/>
              </w:rPr>
              <w:t xml:space="preserve">trainval_1347</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0,00015</w:t>
            </w:r>
          </w:p>
        </w:tc>
        <w:tc>
          <w:tcPr>
            <w:tcW w:type="dxa" w:w="1700"/>
            <w:tcMar>
              <w:top w:type="dxa" w:w="50"/>
              <w:left w:type="dxa" w:w="90"/>
              <w:bottom w:type="dxa" w:w="50"/>
              <w:right w:type="dxa" w:w="90"/>
            </w:tcMar>
          </w:tcPr>
          <w:p>
            <w:pPr>
              <w:jc w:val="center"/>
            </w:pPr>
            <w:r>
              <w:rPr>
                <w:b w:val="false"/>
                <w:bCs w:val="false"/>
                <w:sz w:val="19"/>
                <w:szCs w:val="19"/>
              </w:rPr>
              <w:t xml:space="preserve">64,26</w:t>
            </w:r>
          </w:p>
        </w:tc>
        <w:tc>
          <w:tcPr>
            <w:tcW w:type="dxa" w:w="1700"/>
            <w:tcMar>
              <w:top w:type="dxa" w:w="50"/>
              <w:left w:type="dxa" w:w="90"/>
              <w:bottom w:type="dxa" w:w="50"/>
              <w:right w:type="dxa" w:w="90"/>
            </w:tcMar>
          </w:tcPr>
          <w:p>
            <w:pPr>
              <w:jc w:val="center"/>
            </w:pPr>
            <w:r>
              <w:rPr>
                <w:b w:val="false"/>
                <w:bCs w:val="false"/>
                <w:sz w:val="19"/>
                <w:szCs w:val="19"/>
              </w:rPr>
              <w:t xml:space="preserve">0,2048</w:t>
            </w:r>
          </w:p>
        </w:tc>
      </w:tr>
      <w:tr>
        <w:tc>
          <w:tcPr>
            <w:tcW w:type="dxa" w:w="2400"/>
            <w:tcMar>
              <w:top w:type="dxa" w:w="50"/>
              <w:left w:type="dxa" w:w="90"/>
              <w:bottom w:type="dxa" w:w="50"/>
              <w:right w:type="dxa" w:w="90"/>
            </w:tcMar>
          </w:tcPr>
          <w:p>
            <w:pPr>
              <w:jc w:val="left"/>
            </w:pPr>
            <w:r>
              <w:rPr>
                <w:b w:val="false"/>
                <w:bCs w:val="false"/>
                <w:sz w:val="19"/>
                <w:szCs w:val="19"/>
              </w:rPr>
              <w:t xml:space="preserve">trainval_2539</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0,00022</w:t>
            </w:r>
          </w:p>
        </w:tc>
        <w:tc>
          <w:tcPr>
            <w:tcW w:type="dxa" w:w="1700"/>
            <w:tcMar>
              <w:top w:type="dxa" w:w="50"/>
              <w:left w:type="dxa" w:w="90"/>
              <w:bottom w:type="dxa" w:w="50"/>
              <w:right w:type="dxa" w:w="90"/>
            </w:tcMar>
          </w:tcPr>
          <w:p>
            <w:pPr>
              <w:jc w:val="center"/>
            </w:pPr>
            <w:r>
              <w:rPr>
                <w:b w:val="false"/>
                <w:bCs w:val="false"/>
                <w:sz w:val="19"/>
                <w:szCs w:val="19"/>
              </w:rPr>
              <w:t xml:space="preserve">44,21</w:t>
            </w:r>
          </w:p>
        </w:tc>
        <w:tc>
          <w:tcPr>
            <w:tcW w:type="dxa" w:w="1700"/>
            <w:tcMar>
              <w:top w:type="dxa" w:w="50"/>
              <w:left w:type="dxa" w:w="90"/>
              <w:bottom w:type="dxa" w:w="50"/>
              <w:right w:type="dxa" w:w="90"/>
            </w:tcMar>
          </w:tcPr>
          <w:p>
            <w:pPr>
              <w:jc w:val="center"/>
            </w:pPr>
            <w:r>
              <w:rPr>
                <w:b w:val="false"/>
                <w:bCs w:val="false"/>
                <w:sz w:val="19"/>
                <w:szCs w:val="19"/>
              </w:rPr>
              <w:t xml:space="preserve">0,0261</w:t>
            </w:r>
          </w:p>
        </w:tc>
      </w:tr>
      <w:tr>
        <w:tc>
          <w:tcPr>
            <w:tcW w:type="dxa" w:w="2400"/>
            <w:tcMar>
              <w:top w:type="dxa" w:w="50"/>
              <w:left w:type="dxa" w:w="90"/>
              <w:bottom w:type="dxa" w:w="50"/>
              <w:right w:type="dxa" w:w="90"/>
            </w:tcMar>
          </w:tcPr>
          <w:p>
            <w:pPr>
              <w:jc w:val="left"/>
            </w:pPr>
            <w:r>
              <w:rPr>
                <w:b w:val="false"/>
                <w:bCs w:val="false"/>
                <w:sz w:val="19"/>
                <w:szCs w:val="19"/>
              </w:rPr>
              <w:t xml:space="preserve">trainval_0487</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0,00023</w:t>
            </w:r>
          </w:p>
        </w:tc>
        <w:tc>
          <w:tcPr>
            <w:tcW w:type="dxa" w:w="1700"/>
            <w:tcMar>
              <w:top w:type="dxa" w:w="50"/>
              <w:left w:type="dxa" w:w="90"/>
              <w:bottom w:type="dxa" w:w="50"/>
              <w:right w:type="dxa" w:w="90"/>
            </w:tcMar>
          </w:tcPr>
          <w:p>
            <w:pPr>
              <w:jc w:val="center"/>
            </w:pPr>
            <w:r>
              <w:rPr>
                <w:b w:val="false"/>
                <w:bCs w:val="false"/>
                <w:sz w:val="19"/>
                <w:szCs w:val="19"/>
              </w:rPr>
              <w:t xml:space="preserve">120,26</w:t>
            </w:r>
          </w:p>
        </w:tc>
        <w:tc>
          <w:tcPr>
            <w:tcW w:type="dxa" w:w="1700"/>
            <w:tcMar>
              <w:top w:type="dxa" w:w="50"/>
              <w:left w:type="dxa" w:w="90"/>
              <w:bottom w:type="dxa" w:w="50"/>
              <w:right w:type="dxa" w:w="90"/>
            </w:tcMar>
          </w:tcPr>
          <w:p>
            <w:pPr>
              <w:jc w:val="center"/>
            </w:pPr>
            <w:r>
              <w:rPr>
                <w:b w:val="false"/>
                <w:bCs w:val="false"/>
                <w:sz w:val="19"/>
                <w:szCs w:val="19"/>
              </w:rPr>
              <w:t xml:space="preserve">0,0359</w:t>
            </w:r>
          </w:p>
        </w:tc>
      </w:tr>
      <w:tr>
        <w:tc>
          <w:tcPr>
            <w:tcW w:type="dxa" w:w="2400"/>
            <w:tcMar>
              <w:top w:type="dxa" w:w="50"/>
              <w:left w:type="dxa" w:w="90"/>
              <w:bottom w:type="dxa" w:w="50"/>
              <w:right w:type="dxa" w:w="90"/>
            </w:tcMar>
          </w:tcPr>
          <w:p>
            <w:pPr>
              <w:jc w:val="left"/>
            </w:pPr>
            <w:r>
              <w:rPr>
                <w:b w:val="false"/>
                <w:bCs w:val="false"/>
                <w:sz w:val="19"/>
                <w:szCs w:val="19"/>
              </w:rPr>
              <w:t xml:space="preserve">trainval_2732</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0,00023</w:t>
            </w:r>
          </w:p>
        </w:tc>
        <w:tc>
          <w:tcPr>
            <w:tcW w:type="dxa" w:w="1700"/>
            <w:tcMar>
              <w:top w:type="dxa" w:w="50"/>
              <w:left w:type="dxa" w:w="90"/>
              <w:bottom w:type="dxa" w:w="50"/>
              <w:right w:type="dxa" w:w="90"/>
            </w:tcMar>
          </w:tcPr>
          <w:p>
            <w:pPr>
              <w:jc w:val="center"/>
            </w:pPr>
            <w:r>
              <w:rPr>
                <w:b w:val="false"/>
                <w:bCs w:val="false"/>
                <w:sz w:val="19"/>
                <w:szCs w:val="19"/>
              </w:rPr>
              <w:t xml:space="preserve">77,12</w:t>
            </w:r>
          </w:p>
        </w:tc>
        <w:tc>
          <w:tcPr>
            <w:tcW w:type="dxa" w:w="1700"/>
            <w:tcMar>
              <w:top w:type="dxa" w:w="50"/>
              <w:left w:type="dxa" w:w="90"/>
              <w:bottom w:type="dxa" w:w="50"/>
              <w:right w:type="dxa" w:w="90"/>
            </w:tcMar>
          </w:tcPr>
          <w:p>
            <w:pPr>
              <w:jc w:val="center"/>
            </w:pPr>
            <w:r>
              <w:rPr>
                <w:b w:val="false"/>
                <w:bCs w:val="false"/>
                <w:sz w:val="19"/>
                <w:szCs w:val="19"/>
              </w:rPr>
              <w:t xml:space="preserve">0,0135</w:t>
            </w:r>
          </w:p>
        </w:tc>
      </w:tr>
      <w:tr>
        <w:tc>
          <w:tcPr>
            <w:tcW w:type="dxa" w:w="2400"/>
            <w:tcMar>
              <w:top w:type="dxa" w:w="50"/>
              <w:left w:type="dxa" w:w="90"/>
              <w:bottom w:type="dxa" w:w="50"/>
              <w:right w:type="dxa" w:w="90"/>
            </w:tcMar>
          </w:tcPr>
          <w:p>
            <w:pPr>
              <w:jc w:val="left"/>
            </w:pPr>
            <w:r>
              <w:rPr>
                <w:b w:val="false"/>
                <w:bCs w:val="false"/>
                <w:sz w:val="19"/>
                <w:szCs w:val="19"/>
              </w:rPr>
              <w:t xml:space="preserve">trainval_2223</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0,00047</w:t>
            </w:r>
          </w:p>
        </w:tc>
        <w:tc>
          <w:tcPr>
            <w:tcW w:type="dxa" w:w="1700"/>
            <w:tcMar>
              <w:top w:type="dxa" w:w="50"/>
              <w:left w:type="dxa" w:w="90"/>
              <w:bottom w:type="dxa" w:w="50"/>
              <w:right w:type="dxa" w:w="90"/>
            </w:tcMar>
          </w:tcPr>
          <w:p>
            <w:pPr>
              <w:jc w:val="center"/>
            </w:pPr>
            <w:r>
              <w:rPr>
                <w:b w:val="false"/>
                <w:bCs w:val="false"/>
                <w:sz w:val="19"/>
                <w:szCs w:val="19"/>
              </w:rPr>
              <w:t xml:space="preserve">50,24</w:t>
            </w:r>
          </w:p>
        </w:tc>
        <w:tc>
          <w:tcPr>
            <w:tcW w:type="dxa" w:w="1700"/>
            <w:tcMar>
              <w:top w:type="dxa" w:w="50"/>
              <w:left w:type="dxa" w:w="90"/>
              <w:bottom w:type="dxa" w:w="50"/>
              <w:right w:type="dxa" w:w="90"/>
            </w:tcMar>
          </w:tcPr>
          <w:p>
            <w:pPr>
              <w:jc w:val="center"/>
            </w:pPr>
            <w:r>
              <w:rPr>
                <w:b w:val="false"/>
                <w:bCs w:val="false"/>
                <w:sz w:val="19"/>
                <w:szCs w:val="19"/>
              </w:rPr>
              <w:t xml:space="preserve">0,0096</w:t>
            </w:r>
          </w:p>
        </w:tc>
      </w:tr>
      <w:tr>
        <w:tc>
          <w:tcPr>
            <w:tcW w:type="dxa" w:w="2400"/>
            <w:tcMar>
              <w:top w:type="dxa" w:w="50"/>
              <w:left w:type="dxa" w:w="90"/>
              <w:bottom w:type="dxa" w:w="50"/>
              <w:right w:type="dxa" w:w="90"/>
            </w:tcMar>
          </w:tcPr>
          <w:p>
            <w:pPr>
              <w:jc w:val="left"/>
            </w:pPr>
            <w:r>
              <w:rPr>
                <w:b w:val="false"/>
                <w:bCs w:val="false"/>
                <w:sz w:val="19"/>
                <w:szCs w:val="19"/>
              </w:rPr>
              <w:t xml:space="preserve">trainval_0345</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0,00069</w:t>
            </w:r>
          </w:p>
        </w:tc>
        <w:tc>
          <w:tcPr>
            <w:tcW w:type="dxa" w:w="1700"/>
            <w:tcMar>
              <w:top w:type="dxa" w:w="50"/>
              <w:left w:type="dxa" w:w="90"/>
              <w:bottom w:type="dxa" w:w="50"/>
              <w:right w:type="dxa" w:w="90"/>
            </w:tcMar>
          </w:tcPr>
          <w:p>
            <w:pPr>
              <w:jc w:val="center"/>
            </w:pPr>
            <w:r>
              <w:rPr>
                <w:b w:val="false"/>
                <w:bCs w:val="false"/>
                <w:sz w:val="19"/>
                <w:szCs w:val="19"/>
              </w:rPr>
              <w:t xml:space="preserve">53,06</w:t>
            </w:r>
          </w:p>
        </w:tc>
        <w:tc>
          <w:tcPr>
            <w:tcW w:type="dxa" w:w="1700"/>
            <w:tcMar>
              <w:top w:type="dxa" w:w="50"/>
              <w:left w:type="dxa" w:w="90"/>
              <w:bottom w:type="dxa" w:w="50"/>
              <w:right w:type="dxa" w:w="90"/>
            </w:tcMar>
          </w:tcPr>
          <w:p>
            <w:pPr>
              <w:jc w:val="center"/>
            </w:pPr>
            <w:r>
              <w:rPr>
                <w:b w:val="false"/>
                <w:bCs w:val="false"/>
                <w:sz w:val="19"/>
                <w:szCs w:val="19"/>
              </w:rPr>
              <w:t xml:space="preserve">0,3791</w:t>
            </w:r>
          </w:p>
        </w:tc>
      </w:tr>
      <w:tr>
        <w:tc>
          <w:tcPr>
            <w:tcW w:type="dxa" w:w="2400"/>
            <w:tcMar>
              <w:top w:type="dxa" w:w="50"/>
              <w:left w:type="dxa" w:w="90"/>
              <w:bottom w:type="dxa" w:w="50"/>
              <w:right w:type="dxa" w:w="90"/>
            </w:tcMar>
          </w:tcPr>
          <w:p>
            <w:pPr>
              <w:jc w:val="left"/>
            </w:pPr>
            <w:r>
              <w:rPr>
                <w:b w:val="false"/>
                <w:bCs w:val="false"/>
                <w:sz w:val="19"/>
                <w:szCs w:val="19"/>
              </w:rPr>
              <w:t xml:space="preserve">trainval_2694</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0,00086</w:t>
            </w:r>
          </w:p>
        </w:tc>
        <w:tc>
          <w:tcPr>
            <w:tcW w:type="dxa" w:w="1700"/>
            <w:tcMar>
              <w:top w:type="dxa" w:w="50"/>
              <w:left w:type="dxa" w:w="90"/>
              <w:bottom w:type="dxa" w:w="50"/>
              <w:right w:type="dxa" w:w="90"/>
            </w:tcMar>
          </w:tcPr>
          <w:p>
            <w:pPr>
              <w:jc w:val="center"/>
            </w:pPr>
            <w:r>
              <w:rPr>
                <w:b w:val="false"/>
                <w:bCs w:val="false"/>
                <w:sz w:val="19"/>
                <w:szCs w:val="19"/>
              </w:rPr>
              <w:t xml:space="preserve">37,90</w:t>
            </w:r>
          </w:p>
        </w:tc>
        <w:tc>
          <w:tcPr>
            <w:tcW w:type="dxa" w:w="1700"/>
            <w:tcMar>
              <w:top w:type="dxa" w:w="50"/>
              <w:left w:type="dxa" w:w="90"/>
              <w:bottom w:type="dxa" w:w="50"/>
              <w:right w:type="dxa" w:w="90"/>
            </w:tcMar>
          </w:tcPr>
          <w:p>
            <w:pPr>
              <w:jc w:val="center"/>
            </w:pPr>
            <w:r>
              <w:rPr>
                <w:b w:val="false"/>
                <w:bCs w:val="false"/>
                <w:sz w:val="19"/>
                <w:szCs w:val="19"/>
              </w:rPr>
              <w:t xml:space="preserve">0,0711</w:t>
            </w:r>
          </w:p>
        </w:tc>
      </w:tr>
      <w:tr>
        <w:tc>
          <w:tcPr>
            <w:tcW w:type="dxa" w:w="2400"/>
            <w:tcMar>
              <w:top w:type="dxa" w:w="50"/>
              <w:left w:type="dxa" w:w="90"/>
              <w:bottom w:type="dxa" w:w="50"/>
              <w:right w:type="dxa" w:w="90"/>
            </w:tcMar>
          </w:tcPr>
          <w:p>
            <w:pPr>
              <w:jc w:val="left"/>
            </w:pPr>
            <w:r>
              <w:rPr>
                <w:b w:val="false"/>
                <w:bCs w:val="false"/>
                <w:sz w:val="19"/>
                <w:szCs w:val="19"/>
              </w:rPr>
              <w:t xml:space="preserve">trainval_0885</w:t>
            </w:r>
          </w:p>
        </w:tc>
        <w:tc>
          <w:tcPr>
            <w:tcW w:type="dxa" w:w="15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0,00094</w:t>
            </w:r>
          </w:p>
        </w:tc>
        <w:tc>
          <w:tcPr>
            <w:tcW w:type="dxa" w:w="1700"/>
            <w:tcMar>
              <w:top w:type="dxa" w:w="50"/>
              <w:left w:type="dxa" w:w="90"/>
              <w:bottom w:type="dxa" w:w="50"/>
              <w:right w:type="dxa" w:w="90"/>
            </w:tcMar>
          </w:tcPr>
          <w:p>
            <w:pPr>
              <w:jc w:val="center"/>
            </w:pPr>
            <w:r>
              <w:rPr>
                <w:b w:val="false"/>
                <w:bCs w:val="false"/>
                <w:sz w:val="19"/>
                <w:szCs w:val="19"/>
              </w:rPr>
              <w:t xml:space="preserve">73,07</w:t>
            </w:r>
          </w:p>
        </w:tc>
        <w:tc>
          <w:tcPr>
            <w:tcW w:type="dxa" w:w="1700"/>
            <w:tcMar>
              <w:top w:type="dxa" w:w="50"/>
              <w:left w:type="dxa" w:w="90"/>
              <w:bottom w:type="dxa" w:w="50"/>
              <w:right w:type="dxa" w:w="90"/>
            </w:tcMar>
          </w:tcPr>
          <w:p>
            <w:pPr>
              <w:jc w:val="center"/>
            </w:pPr>
            <w:r>
              <w:rPr>
                <w:b w:val="false"/>
                <w:bCs w:val="false"/>
                <w:sz w:val="19"/>
                <w:szCs w:val="19"/>
              </w:rPr>
              <w:t xml:space="preserve">0,0090</w:t>
            </w:r>
          </w:p>
        </w:tc>
      </w:tr>
    </w:tbl>
    <w:p>
      <w:pPr>
        <w:spacing w:after="120" w:before="140"/>
      </w:pPr>
      <w:r>
        <w:t xml:space="preserve">Nhận xét: các ảnh khó nhất của TN3K có độ tương phản thấp hơn hẳn BUSI. Ảnh trainval_0006 chỉ đạt 0,00005, tức độ sáng trung bình của nhân giáp gần như trùng khớp với mô xung quanh.</w:t>
      </w:r>
    </w:p>
    <w:p>
      <w:pPr>
        <w:spacing w:after="120"/>
      </w:pPr>
      <w:r>
        <w:t xml:space="preserve">Điểm đáng chú ý là contrast thấp không đi kèm với tổn thương nhỏ. Trong danh sách có cả trainval_1034 và trainval_0345 với tổn thương chiếm gần 38% khung ảnh. Điều này cho thấy hai đặc trưng contrast và lesion_ratio khá độc lập với nhau, nên đưa cả hai vào mô hình hồi quy ở Bước 6 là hợp lý.</w:t>
      </w:r>
    </w:p>
    <w:p>
      <w:pPr>
        <w:spacing w:after="120"/>
      </w:pPr>
      <w:r>
        <w:t xml:space="preserve">Cột do_sac_net cũng dao động mạnh, từ 37,9 đến 120,26. Nghĩa là một số ảnh tuy tương phản kém nhưng viền vẫn sắc, và ngược lại. Đây là hai khía cạnh khó khác nhau của bài toán.</w:t>
      </w:r>
    </w:p>
    <w:p>
      <w:pPr>
        <w:pStyle w:val="Heading1"/>
        <w:spacing w:after="150" w:before="300"/>
      </w:pPr>
      <w:r>
        <w:t xml:space="preserve">Truy vấn 5 — Phân bố ảnh nhiều tổn thương</w:t>
      </w:r>
    </w:p>
    <w:p>
      <w:pPr>
        <w:spacing w:after="120"/>
      </w:pPr>
      <w:r>
        <w:t xml:space="preserve">Mục đích: kiểm tra các ảnh có nhiều tổn thương được rải đều ba tập hay bị dồn vào một chỗ. Việc này quan trọng vì SAM mỗi lần chỉ khoanh được một vùng cho mỗi prompt, nên nhóm ảnh này là phép thử chính cho câu hỏi RQ1.</w:t>
      </w:r>
    </w:p>
    <w:p>
      <w:pPr>
        <w:shd w:fill="F2F2F2" w:val="clear"/>
        <w:spacing w:after="0"/>
      </w:pPr>
      <w:r>
        <w:rPr>
          <w:rFonts w:ascii="Consolas" w:cs="Consolas" w:eastAsia="Consolas" w:hAnsi="Consolas"/>
          <w:sz w:val="18"/>
          <w:szCs w:val="18"/>
        </w:rPr>
        <w:t xml:space="preserve">SELECT n_lesions AS so_ton_thuong, split, COUNT(*) AS so_anh</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WHERE split IS NOT NULL</w:t>
      </w:r>
    </w:p>
    <w:p>
      <w:pPr>
        <w:shd w:fill="F2F2F2" w:val="clear"/>
        <w:spacing w:after="0"/>
      </w:pPr>
      <w:r>
        <w:rPr>
          <w:rFonts w:ascii="Consolas" w:cs="Consolas" w:eastAsia="Consolas" w:hAnsi="Consolas"/>
          <w:sz w:val="18"/>
          <w:szCs w:val="18"/>
        </w:rPr>
        <w:t xml:space="preserve">GROUP BY n_lesions, split</w:t>
      </w:r>
    </w:p>
    <w:p>
      <w:pPr>
        <w:shd w:fill="F2F2F2" w:val="clear"/>
        <w:spacing w:after="140"/>
      </w:pPr>
      <w:r>
        <w:rPr>
          <w:rFonts w:ascii="Consolas" w:cs="Consolas" w:eastAsia="Consolas" w:hAnsi="Consolas"/>
          <w:sz w:val="18"/>
          <w:szCs w:val="18"/>
        </w:rPr>
        <w:t xml:space="preserve">ORDER BY n_lesions,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shd w:fill="D9E2F3" w:val="clear"/>
            <w:tcMar>
              <w:top w:type="dxa" w:w="50"/>
              <w:left w:type="dxa" w:w="90"/>
              <w:bottom w:type="dxa" w:w="50"/>
              <w:right w:type="dxa" w:w="90"/>
            </w:tcMar>
          </w:tcPr>
          <w:p>
            <w:pPr>
              <w:jc w:val="left"/>
            </w:pPr>
            <w:r>
              <w:rPr>
                <w:b/>
                <w:bCs/>
                <w:sz w:val="19"/>
                <w:szCs w:val="19"/>
              </w:rPr>
              <w:t xml:space="preserve">Số tổn thương</w:t>
            </w:r>
          </w:p>
        </w:tc>
        <w:tc>
          <w:tcPr>
            <w:tcW w:type="dxa" w:w="1700"/>
            <w:shd w:fill="D9E2F3" w:val="clear"/>
            <w:tcMar>
              <w:top w:type="dxa" w:w="50"/>
              <w:left w:type="dxa" w:w="90"/>
              <w:bottom w:type="dxa" w:w="50"/>
              <w:right w:type="dxa" w:w="90"/>
            </w:tcMar>
          </w:tcPr>
          <w:p>
            <w:pPr>
              <w:jc w:val="center"/>
            </w:pPr>
            <w:r>
              <w:rPr>
                <w:b/>
                <w:bCs/>
                <w:sz w:val="19"/>
                <w:szCs w:val="19"/>
              </w:rPr>
              <w:t xml:space="preserve">train</w:t>
            </w:r>
          </w:p>
        </w:tc>
        <w:tc>
          <w:tcPr>
            <w:tcW w:type="dxa" w:w="1700"/>
            <w:shd w:fill="D9E2F3" w:val="clear"/>
            <w:tcMar>
              <w:top w:type="dxa" w:w="50"/>
              <w:left w:type="dxa" w:w="90"/>
              <w:bottom w:type="dxa" w:w="50"/>
              <w:right w:type="dxa" w:w="90"/>
            </w:tcMar>
          </w:tcPr>
          <w:p>
            <w:pPr>
              <w:jc w:val="center"/>
            </w:pPr>
            <w:r>
              <w:rPr>
                <w:b/>
                <w:bCs/>
                <w:sz w:val="19"/>
                <w:szCs w:val="19"/>
              </w:rPr>
              <w:t xml:space="preserve">val</w:t>
            </w:r>
          </w:p>
        </w:tc>
        <w:tc>
          <w:tcPr>
            <w:tcW w:type="dxa" w:w="1700"/>
            <w:shd w:fill="D9E2F3" w:val="clear"/>
            <w:tcMar>
              <w:top w:type="dxa" w:w="50"/>
              <w:left w:type="dxa" w:w="90"/>
              <w:bottom w:type="dxa" w:w="50"/>
              <w:right w:type="dxa" w:w="90"/>
            </w:tcMar>
          </w:tcPr>
          <w:p>
            <w:pPr>
              <w:jc w:val="center"/>
            </w:pPr>
            <w:r>
              <w:rPr>
                <w:b/>
                <w:bCs/>
                <w:sz w:val="19"/>
                <w:szCs w:val="19"/>
              </w:rPr>
              <w:t xml:space="preserve">test</w:t>
            </w:r>
          </w:p>
        </w:tc>
        <w:tc>
          <w:tcPr>
            <w:tcW w:type="dxa" w:w="1700"/>
            <w:shd w:fill="D9E2F3" w:val="clear"/>
            <w:tcMar>
              <w:top w:type="dxa" w:w="50"/>
              <w:left w:type="dxa" w:w="90"/>
              <w:bottom w:type="dxa" w:w="50"/>
              <w:right w:type="dxa" w:w="90"/>
            </w:tcMar>
          </w:tcPr>
          <w:p>
            <w:pPr>
              <w:jc w:val="center"/>
            </w:pPr>
            <w:r>
              <w:rPr>
                <w:b/>
                <w:bCs/>
                <w:sz w:val="19"/>
                <w:szCs w:val="19"/>
              </w:rPr>
              <w:t xml:space="preserve">Tổng</w:t>
            </w:r>
          </w:p>
        </w:tc>
      </w:tr>
      <w:tr>
        <w:tc>
          <w:tcPr>
            <w:tcW w:type="dxa" w:w="2200"/>
            <w:tcMar>
              <w:top w:type="dxa" w:w="50"/>
              <w:left w:type="dxa" w:w="90"/>
              <w:bottom w:type="dxa" w:w="50"/>
              <w:right w:type="dxa" w:w="90"/>
            </w:tcMar>
          </w:tcPr>
          <w:p>
            <w:pPr>
              <w:jc w:val="left"/>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2.324</w:t>
            </w:r>
          </w:p>
        </w:tc>
        <w:tc>
          <w:tcPr>
            <w:tcW w:type="dxa" w:w="1700"/>
            <w:tcMar>
              <w:top w:type="dxa" w:w="50"/>
              <w:left w:type="dxa" w:w="90"/>
              <w:bottom w:type="dxa" w:w="50"/>
              <w:right w:type="dxa" w:w="90"/>
            </w:tcMar>
          </w:tcPr>
          <w:p>
            <w:pPr>
              <w:jc w:val="center"/>
            </w:pPr>
            <w:r>
              <w:rPr>
                <w:b w:val="false"/>
                <w:bCs w:val="false"/>
                <w:sz w:val="19"/>
                <w:szCs w:val="19"/>
              </w:rPr>
              <w:t xml:space="preserve">331</w:t>
            </w:r>
          </w:p>
        </w:tc>
        <w:tc>
          <w:tcPr>
            <w:tcW w:type="dxa" w:w="1700"/>
            <w:tcMar>
              <w:top w:type="dxa" w:w="50"/>
              <w:left w:type="dxa" w:w="90"/>
              <w:bottom w:type="dxa" w:w="50"/>
              <w:right w:type="dxa" w:w="90"/>
            </w:tcMar>
          </w:tcPr>
          <w:p>
            <w:pPr>
              <w:jc w:val="center"/>
            </w:pPr>
            <w:r>
              <w:rPr>
                <w:b w:val="false"/>
                <w:bCs w:val="false"/>
                <w:sz w:val="19"/>
                <w:szCs w:val="19"/>
              </w:rPr>
              <w:t xml:space="preserve">544</w:t>
            </w:r>
          </w:p>
        </w:tc>
        <w:tc>
          <w:tcPr>
            <w:tcW w:type="dxa" w:w="1700"/>
            <w:tcMar>
              <w:top w:type="dxa" w:w="50"/>
              <w:left w:type="dxa" w:w="90"/>
              <w:bottom w:type="dxa" w:w="50"/>
              <w:right w:type="dxa" w:w="90"/>
            </w:tcMar>
          </w:tcPr>
          <w:p>
            <w:pPr>
              <w:jc w:val="center"/>
            </w:pPr>
            <w:r>
              <w:rPr>
                <w:b w:val="false"/>
                <w:bCs w:val="false"/>
                <w:sz w:val="19"/>
                <w:szCs w:val="19"/>
              </w:rPr>
              <w:t xml:space="preserve">3.199</w:t>
            </w:r>
          </w:p>
        </w:tc>
      </w:tr>
      <w:tr>
        <w:tc>
          <w:tcPr>
            <w:tcW w:type="dxa" w:w="2200"/>
            <w:tcMar>
              <w:top w:type="dxa" w:w="50"/>
              <w:left w:type="dxa" w:w="90"/>
              <w:bottom w:type="dxa" w:w="50"/>
              <w:right w:type="dxa" w:w="90"/>
            </w:tcMar>
          </w:tcPr>
          <w:p>
            <w:pPr>
              <w:jc w:val="left"/>
            </w:pPr>
            <w:r>
              <w:rPr>
                <w:b w:val="false"/>
                <w:bCs w:val="false"/>
                <w:sz w:val="19"/>
                <w:szCs w:val="19"/>
              </w:rPr>
              <w:t xml:space="preserve">2</w:t>
            </w:r>
          </w:p>
        </w:tc>
        <w:tc>
          <w:tcPr>
            <w:tcW w:type="dxa" w:w="1700"/>
            <w:tcMar>
              <w:top w:type="dxa" w:w="50"/>
              <w:left w:type="dxa" w:w="90"/>
              <w:bottom w:type="dxa" w:w="50"/>
              <w:right w:type="dxa" w:w="90"/>
            </w:tcMar>
          </w:tcPr>
          <w:p>
            <w:pPr>
              <w:jc w:val="center"/>
            </w:pPr>
            <w:r>
              <w:rPr>
                <w:b w:val="false"/>
                <w:bCs w:val="false"/>
                <w:sz w:val="19"/>
                <w:szCs w:val="19"/>
              </w:rPr>
              <w:t xml:space="preserve">175</w:t>
            </w:r>
          </w:p>
        </w:tc>
        <w:tc>
          <w:tcPr>
            <w:tcW w:type="dxa" w:w="1700"/>
            <w:tcMar>
              <w:top w:type="dxa" w:w="50"/>
              <w:left w:type="dxa" w:w="90"/>
              <w:bottom w:type="dxa" w:w="50"/>
              <w:right w:type="dxa" w:w="90"/>
            </w:tcMar>
          </w:tcPr>
          <w:p>
            <w:pPr>
              <w:jc w:val="center"/>
            </w:pPr>
            <w:r>
              <w:rPr>
                <w:b w:val="false"/>
                <w:bCs w:val="false"/>
                <w:sz w:val="19"/>
                <w:szCs w:val="19"/>
              </w:rPr>
              <w:t xml:space="preserve">25</w:t>
            </w:r>
          </w:p>
        </w:tc>
        <w:tc>
          <w:tcPr>
            <w:tcW w:type="dxa" w:w="1700"/>
            <w:tcMar>
              <w:top w:type="dxa" w:w="50"/>
              <w:left w:type="dxa" w:w="90"/>
              <w:bottom w:type="dxa" w:w="50"/>
              <w:right w:type="dxa" w:w="90"/>
            </w:tcMar>
          </w:tcPr>
          <w:p>
            <w:pPr>
              <w:jc w:val="center"/>
            </w:pPr>
            <w:r>
              <w:rPr>
                <w:b w:val="false"/>
                <w:bCs w:val="false"/>
                <w:sz w:val="19"/>
                <w:szCs w:val="19"/>
              </w:rPr>
              <w:t xml:space="preserve">65</w:t>
            </w:r>
          </w:p>
        </w:tc>
        <w:tc>
          <w:tcPr>
            <w:tcW w:type="dxa" w:w="1700"/>
            <w:tcMar>
              <w:top w:type="dxa" w:w="50"/>
              <w:left w:type="dxa" w:w="90"/>
              <w:bottom w:type="dxa" w:w="50"/>
              <w:right w:type="dxa" w:w="90"/>
            </w:tcMar>
          </w:tcPr>
          <w:p>
            <w:pPr>
              <w:jc w:val="center"/>
            </w:pPr>
            <w:r>
              <w:rPr>
                <w:b w:val="false"/>
                <w:bCs w:val="false"/>
                <w:sz w:val="19"/>
                <w:szCs w:val="19"/>
              </w:rPr>
              <w:t xml:space="preserve">265</w:t>
            </w:r>
          </w:p>
        </w:tc>
      </w:tr>
      <w:tr>
        <w:tc>
          <w:tcPr>
            <w:tcW w:type="dxa" w:w="22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center"/>
            </w:pPr>
            <w:r>
              <w:rPr>
                <w:b w:val="false"/>
                <w:bCs w:val="false"/>
                <w:sz w:val="19"/>
                <w:szCs w:val="19"/>
              </w:rPr>
              <w:t xml:space="preserve">18</w:t>
            </w:r>
          </w:p>
        </w:tc>
        <w:tc>
          <w:tcPr>
            <w:tcW w:type="dxa" w:w="1700"/>
            <w:tcMar>
              <w:top w:type="dxa" w:w="50"/>
              <w:left w:type="dxa" w:w="90"/>
              <w:bottom w:type="dxa" w:w="50"/>
              <w:right w:type="dxa" w:w="90"/>
            </w:tcMar>
          </w:tcPr>
          <w:p>
            <w:pPr>
              <w:jc w:val="center"/>
            </w:pPr>
            <w:r>
              <w:rPr>
                <w:b w:val="false"/>
                <w:bCs w:val="false"/>
                <w:sz w:val="19"/>
                <w:szCs w:val="19"/>
              </w:rPr>
              <w:t xml:space="preserve">4</w:t>
            </w:r>
          </w:p>
        </w:tc>
        <w:tc>
          <w:tcPr>
            <w:tcW w:type="dxa" w:w="1700"/>
            <w:tcMar>
              <w:top w:type="dxa" w:w="50"/>
              <w:left w:type="dxa" w:w="90"/>
              <w:bottom w:type="dxa" w:w="50"/>
              <w:right w:type="dxa" w:w="90"/>
            </w:tcMar>
          </w:tcPr>
          <w:p>
            <w:pPr>
              <w:jc w:val="center"/>
            </w:pPr>
            <w:r>
              <w:rPr>
                <w:b w:val="false"/>
                <w:bCs w:val="false"/>
                <w:sz w:val="19"/>
                <w:szCs w:val="19"/>
              </w:rPr>
              <w:t xml:space="preserve">4</w:t>
            </w:r>
          </w:p>
        </w:tc>
        <w:tc>
          <w:tcPr>
            <w:tcW w:type="dxa" w:w="1700"/>
            <w:tcMar>
              <w:top w:type="dxa" w:w="50"/>
              <w:left w:type="dxa" w:w="90"/>
              <w:bottom w:type="dxa" w:w="50"/>
              <w:right w:type="dxa" w:w="90"/>
            </w:tcMar>
          </w:tcPr>
          <w:p>
            <w:pPr>
              <w:jc w:val="center"/>
            </w:pPr>
            <w:r>
              <w:rPr>
                <w:b w:val="false"/>
                <w:bCs w:val="false"/>
                <w:sz w:val="19"/>
                <w:szCs w:val="19"/>
              </w:rPr>
              <w:t xml:space="preserve">26</w:t>
            </w:r>
          </w:p>
        </w:tc>
      </w:tr>
      <w:tr>
        <w:tc>
          <w:tcPr>
            <w:tcW w:type="dxa" w:w="2200"/>
            <w:tcMar>
              <w:top w:type="dxa" w:w="50"/>
              <w:left w:type="dxa" w:w="90"/>
              <w:bottom w:type="dxa" w:w="50"/>
              <w:right w:type="dxa" w:w="90"/>
            </w:tcMar>
          </w:tcPr>
          <w:p>
            <w:pPr>
              <w:jc w:val="left"/>
            </w:pPr>
            <w:r>
              <w:rPr>
                <w:b w:val="false"/>
                <w:bCs w:val="false"/>
                <w:sz w:val="19"/>
                <w:szCs w:val="19"/>
              </w:rPr>
              <w:t xml:space="preserve">4</w:t>
            </w:r>
          </w:p>
        </w:tc>
        <w:tc>
          <w:tcPr>
            <w:tcW w:type="dxa" w:w="17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w:t>
            </w:r>
          </w:p>
        </w:tc>
        <w:tc>
          <w:tcPr>
            <w:tcW w:type="dxa" w:w="17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2</w:t>
            </w:r>
          </w:p>
        </w:tc>
      </w:tr>
      <w:tr>
        <w:tc>
          <w:tcPr>
            <w:tcW w:type="dxa" w:w="2200"/>
            <w:tcMar>
              <w:top w:type="dxa" w:w="50"/>
              <w:left w:type="dxa" w:w="90"/>
              <w:bottom w:type="dxa" w:w="50"/>
              <w:right w:type="dxa" w:w="90"/>
            </w:tcMar>
          </w:tcPr>
          <w:p>
            <w:pPr>
              <w:jc w:val="left"/>
            </w:pPr>
            <w:r>
              <w:rPr>
                <w:b w:val="false"/>
                <w:bCs w:val="false"/>
                <w:sz w:val="19"/>
                <w:szCs w:val="19"/>
              </w:rPr>
              <w:t xml:space="preserve">5</w:t>
            </w:r>
          </w:p>
        </w:tc>
        <w:tc>
          <w:tcPr>
            <w:tcW w:type="dxa" w:w="1700"/>
            <w:tcMar>
              <w:top w:type="dxa" w:w="50"/>
              <w:left w:type="dxa" w:w="90"/>
              <w:bottom w:type="dxa" w:w="50"/>
              <w:right w:type="dxa" w:w="90"/>
            </w:tcMar>
          </w:tcPr>
          <w:p>
            <w:pPr>
              <w:jc w:val="center"/>
            </w:pPr>
            <w:r>
              <w:rPr>
                <w:b w:val="false"/>
                <w:bCs w:val="false"/>
                <w:sz w:val="19"/>
                <w:szCs w:val="19"/>
              </w:rPr>
              <w:t xml:space="preserve">1</w:t>
            </w:r>
          </w:p>
        </w:tc>
        <w:tc>
          <w:tcPr>
            <w:tcW w:type="dxa" w:w="1700"/>
            <w:tcMar>
              <w:top w:type="dxa" w:w="50"/>
              <w:left w:type="dxa" w:w="90"/>
              <w:bottom w:type="dxa" w:w="50"/>
              <w:right w:type="dxa" w:w="90"/>
            </w:tcMar>
          </w:tcPr>
          <w:p>
            <w:pPr>
              <w:jc w:val="center"/>
            </w:pPr>
            <w:r>
              <w:rPr>
                <w:b w:val="false"/>
                <w:bCs w:val="false"/>
                <w:sz w:val="19"/>
                <w:szCs w:val="19"/>
              </w:rPr>
              <w:t xml:space="preserve">0</w:t>
            </w:r>
          </w:p>
        </w:tc>
        <w:tc>
          <w:tcPr>
            <w:tcW w:type="dxa" w:w="1700"/>
            <w:tcMar>
              <w:top w:type="dxa" w:w="50"/>
              <w:left w:type="dxa" w:w="90"/>
              <w:bottom w:type="dxa" w:w="50"/>
              <w:right w:type="dxa" w:w="90"/>
            </w:tcMar>
          </w:tcPr>
          <w:p>
            <w:pPr>
              <w:jc w:val="center"/>
            </w:pPr>
            <w:r>
              <w:rPr>
                <w:b w:val="false"/>
                <w:bCs w:val="false"/>
                <w:sz w:val="19"/>
                <w:szCs w:val="19"/>
              </w:rPr>
              <w:t xml:space="preserve">0</w:t>
            </w:r>
          </w:p>
        </w:tc>
        <w:tc>
          <w:tcPr>
            <w:tcW w:type="dxa" w:w="1700"/>
            <w:tcMar>
              <w:top w:type="dxa" w:w="50"/>
              <w:left w:type="dxa" w:w="90"/>
              <w:bottom w:type="dxa" w:w="50"/>
              <w:right w:type="dxa" w:w="90"/>
            </w:tcMar>
          </w:tcPr>
          <w:p>
            <w:pPr>
              <w:jc w:val="center"/>
            </w:pPr>
            <w:r>
              <w:rPr>
                <w:b w:val="false"/>
                <w:bCs w:val="false"/>
                <w:sz w:val="19"/>
                <w:szCs w:val="19"/>
              </w:rPr>
              <w:t xml:space="preserve">1</w:t>
            </w:r>
          </w:p>
        </w:tc>
      </w:tr>
      <w:tr>
        <w:tc>
          <w:tcPr>
            <w:tcW w:type="dxa" w:w="2200"/>
            <w:tcMar>
              <w:top w:type="dxa" w:w="50"/>
              <w:left w:type="dxa" w:w="90"/>
              <w:bottom w:type="dxa" w:w="50"/>
              <w:right w:type="dxa" w:w="90"/>
            </w:tcMar>
          </w:tcPr>
          <w:p>
            <w:pPr>
              <w:jc w:val="left"/>
            </w:pPr>
            <w:r>
              <w:rPr>
                <w:b/>
                <w:bCs/>
                <w:sz w:val="19"/>
                <w:szCs w:val="19"/>
              </w:rPr>
              <w:t xml:space="preserve">TỔNG</w:t>
            </w:r>
          </w:p>
        </w:tc>
        <w:tc>
          <w:tcPr>
            <w:tcW w:type="dxa" w:w="1700"/>
            <w:tcMar>
              <w:top w:type="dxa" w:w="50"/>
              <w:left w:type="dxa" w:w="90"/>
              <w:bottom w:type="dxa" w:w="50"/>
              <w:right w:type="dxa" w:w="90"/>
            </w:tcMar>
          </w:tcPr>
          <w:p>
            <w:pPr>
              <w:jc w:val="center"/>
            </w:pPr>
            <w:r>
              <w:rPr>
                <w:b/>
                <w:bCs/>
                <w:sz w:val="19"/>
                <w:szCs w:val="19"/>
              </w:rPr>
              <w:t xml:space="preserve">2.519</w:t>
            </w:r>
          </w:p>
        </w:tc>
        <w:tc>
          <w:tcPr>
            <w:tcW w:type="dxa" w:w="1700"/>
            <w:tcMar>
              <w:top w:type="dxa" w:w="50"/>
              <w:left w:type="dxa" w:w="90"/>
              <w:bottom w:type="dxa" w:w="50"/>
              <w:right w:type="dxa" w:w="90"/>
            </w:tcMar>
          </w:tcPr>
          <w:p>
            <w:pPr>
              <w:jc w:val="center"/>
            </w:pPr>
            <w:r>
              <w:rPr>
                <w:b/>
                <w:bCs/>
                <w:sz w:val="19"/>
                <w:szCs w:val="19"/>
              </w:rPr>
              <w:t xml:space="preserve">360</w:t>
            </w:r>
          </w:p>
        </w:tc>
        <w:tc>
          <w:tcPr>
            <w:tcW w:type="dxa" w:w="1700"/>
            <w:tcMar>
              <w:top w:type="dxa" w:w="50"/>
              <w:left w:type="dxa" w:w="90"/>
              <w:bottom w:type="dxa" w:w="50"/>
              <w:right w:type="dxa" w:w="90"/>
            </w:tcMar>
          </w:tcPr>
          <w:p>
            <w:pPr>
              <w:jc w:val="center"/>
            </w:pPr>
            <w:r>
              <w:rPr>
                <w:b/>
                <w:bCs/>
                <w:sz w:val="19"/>
                <w:szCs w:val="19"/>
              </w:rPr>
              <w:t xml:space="preserve">614</w:t>
            </w:r>
          </w:p>
        </w:tc>
        <w:tc>
          <w:tcPr>
            <w:tcW w:type="dxa" w:w="1700"/>
            <w:tcMar>
              <w:top w:type="dxa" w:w="50"/>
              <w:left w:type="dxa" w:w="90"/>
              <w:bottom w:type="dxa" w:w="50"/>
              <w:right w:type="dxa" w:w="90"/>
            </w:tcMar>
          </w:tcPr>
          <w:p>
            <w:pPr>
              <w:jc w:val="center"/>
            </w:pPr>
            <w:r>
              <w:rPr>
                <w:b/>
                <w:bCs/>
                <w:sz w:val="19"/>
                <w:szCs w:val="19"/>
              </w:rPr>
              <w:t xml:space="preserve">3.493</w:t>
            </w:r>
          </w:p>
        </w:tc>
      </w:tr>
    </w:tbl>
    <w:p>
      <w:pPr>
        <w:spacing w:after="120" w:before="140"/>
      </w:pPr>
      <w:r>
        <w:t xml:space="preserve">Nhận xét: tỉ lệ ảnh nhiều hơn một tổn thương là 7,7% ở train, 8,1% ở val và 11,4% ở test. Tập test có phần nhiều hơn, phù hợp với kết quả ở truy vấn 3 (số tổn thương trung bình mỗi ảnh cao hơn).</w:t>
      </w:r>
    </w:p>
    <w:p>
      <w:pPr>
        <w:spacing w:after="120"/>
      </w:pPr>
      <w:r>
        <w:t xml:space="preserve">Tổng cộng có 294 ảnh chứa từ hai tổn thương trở lên, trong đó 70 ảnh nằm ở tập test. Con số này đủ lớn để đánh giá riêng hiệu năng của pipeline YOLO kết hợp SAM trên nhóm ảnh khó, và đây là một phân tích đáng đưa vào báo cáo.</w:t>
      </w:r>
    </w:p>
    <w:p>
      <w:pPr>
        <w:spacing w:after="120"/>
      </w:pPr>
      <w:r>
        <w:t xml:space="preserve">Ảnh có 4 và 5 tổn thương rất hiếm (chỉ 3 ảnh trên toàn bộ dữ liệu), nên không đủ để rút ra kết luận thống kê riêng cho nhóm này.</w:t>
      </w:r>
    </w:p>
    <w:p>
      <w:pPr>
        <w:pStyle w:val="Heading1"/>
        <w:spacing w:after="150" w:before="300"/>
      </w:pPr>
      <w:r>
        <w:t xml:space="preserve">Kết luận</w:t>
      </w:r>
    </w:p>
    <w:p>
      <w:pPr>
        <w:pStyle w:val="ListParagraph"/>
        <w:numPr>
          <w:ilvl w:val="0"/>
          <w:numId w:val="1"/>
        </w:numPr>
        <w:spacing w:after="80"/>
      </w:pPr>
      <w:r>
        <w:t xml:space="preserve">Tập test chính thức của TN3K được giữ nguyên, đảm bảo kết quả so sánh được với các nghiên cứu đã công bố.</w:t>
      </w:r>
    </w:p>
    <w:p>
      <w:pPr>
        <w:pStyle w:val="ListParagraph"/>
        <w:numPr>
          <w:ilvl w:val="0"/>
          <w:numId w:val="1"/>
        </w:numPr>
        <w:spacing w:after="80"/>
      </w:pPr>
      <w:r>
        <w:t xml:space="preserve">Không có ảnh trùng lặp, nên không có rò rỉ dữ liệu giữa các tập.</w:t>
      </w:r>
    </w:p>
    <w:p>
      <w:pPr>
        <w:pStyle w:val="ListParagraph"/>
        <w:numPr>
          <w:ilvl w:val="0"/>
          <w:numId w:val="1"/>
        </w:numPr>
        <w:spacing w:after="80"/>
      </w:pPr>
      <w:r>
        <w:t xml:space="preserve">Chất lượng ảnh (độ tương phản, độ sắc nét viền) đồng đều giữa ba tập.</w:t>
      </w:r>
    </w:p>
    <w:p>
      <w:pPr>
        <w:pStyle w:val="ListParagraph"/>
        <w:numPr>
          <w:ilvl w:val="0"/>
          <w:numId w:val="1"/>
        </w:numPr>
        <w:spacing w:after="80"/>
      </w:pPr>
      <w:r>
        <w:t xml:space="preserve">Tập test khó hơn đôi chút: tổn thương nhỏ hơn và nhiều tổn thương trên mỗi ảnh hơn. Cần lưu ý khi diễn giải điểm số.</w:t>
      </w:r>
    </w:p>
    <w:p>
      <w:pPr>
        <w:pStyle w:val="ListParagraph"/>
        <w:numPr>
          <w:ilvl w:val="0"/>
          <w:numId w:val="1"/>
        </w:numPr>
        <w:spacing w:after="80"/>
      </w:pPr>
      <w:r>
        <w:t xml:space="preserve">Có 294 ảnh nhiều tổn thương, đủ để đánh giá riêng hạn chế một prompt một vùng của SAM.</w:t>
      </w:r>
    </w:p>
    <w:p>
      <w:pPr>
        <w:pBdr>
          <w:top w:val="single" w:color="BFBFBF" w:sz="6" w:space="8"/>
        </w:pBdr>
        <w:spacing w:before="360"/>
      </w:pPr>
      <w:r>
        <w:rPr>
          <w:i/>
          <w:iCs/>
          <w:color w:val="595959"/>
          <w:sz w:val="20"/>
          <w:szCs w:val="20"/>
        </w:rPr>
        <w:t xml:space="preserve">Ghi chú: Các truy vấn tương ứng cho bộ BUSI được trình bày trong tài liệu riêng. Khác biệt chính giữa hai bộ: BUSI có ba lớp và có ảnh không tổn thương, còn TN3K chỉ có một lớp và mọi ảnh đều có tổn thương.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9"/>
      <w:szCs w:val="29"/>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2026-09-18T00:39:20.257Z</dcterms:created>
  <dcterms:modified xsi:type="dcterms:W3CDTF">2026-09-18T00:39:20.265Z</dcterms:modified>
</cp:coreProperties>
</file>

<file path=docProps/custom.xml><?xml version="1.0" encoding="utf-8"?>
<Properties xmlns="http://schemas.openxmlformats.org/officeDocument/2006/custom-properties" xmlns:vt="http://schemas.openxmlformats.org/officeDocument/2006/docPropsVTypes"/>
</file>