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39E29" w14:textId="14F49A1E" w:rsidR="002E4D06" w:rsidRDefault="00F61C94">
      <w:r>
        <w:t xml:space="preserve">Solution </w:t>
      </w:r>
    </w:p>
    <w:p w14:paraId="6C5D35DD" w14:textId="3F5E0549" w:rsidR="00F61C94" w:rsidRDefault="00F61C94">
      <w:r w:rsidRPr="00F61C94">
        <w:rPr>
          <w:b/>
          <w:bCs/>
        </w:rPr>
        <w:t>Fix SNMP timeout</w:t>
      </w:r>
      <w:r>
        <w:t xml:space="preserve">: ensuring that </w:t>
      </w:r>
      <w:proofErr w:type="gramStart"/>
      <w:r>
        <w:t>he</w:t>
      </w:r>
      <w:proofErr w:type="gramEnd"/>
      <w:r>
        <w:t xml:space="preserve"> device running the snmp manager can reach the device being monitored via snmp. </w:t>
      </w:r>
      <w:r w:rsidRPr="00F61C94">
        <w:t>Verify the network configuration, including IP addresses, subnets, gateways, and firewall settings</w:t>
      </w:r>
      <w:r>
        <w:t xml:space="preserve">. </w:t>
      </w:r>
      <w:r w:rsidRPr="00F61C94">
        <w:t>Make sure that SNMP is properly configured on both the SNMP manager and the SNMP agent device</w:t>
      </w:r>
    </w:p>
    <w:p w14:paraId="74E8C1FE" w14:textId="6E276164" w:rsidR="00F61C94" w:rsidRDefault="00F61C94">
      <w:r w:rsidRPr="00F61C94">
        <w:rPr>
          <w:b/>
          <w:bCs/>
        </w:rPr>
        <w:t>Download-IN traffic on IF TMS-58-</w:t>
      </w:r>
      <w:r w:rsidRPr="00F61C94">
        <w:rPr>
          <w:b/>
          <w:bCs/>
        </w:rPr>
        <w:t>2158</w:t>
      </w:r>
      <w:r>
        <w:t xml:space="preserve">: </w:t>
      </w:r>
      <w:r w:rsidRPr="00F61C94">
        <w:t>Identify the source of the traffic: Determine which devices or applications are generating the high "Download-IN" traffic on interface TMS-58-2158. Use network monitoring tools or traffic analysis tools to identify the top talkers or applications consuming the bandwidth</w:t>
      </w:r>
    </w:p>
    <w:p w14:paraId="775C8CAB" w14:textId="2FC3EF3C" w:rsidR="00F61C94" w:rsidRDefault="00F61C94">
      <w:r w:rsidRPr="00F61C94">
        <w:rPr>
          <w:b/>
          <w:bCs/>
        </w:rPr>
        <w:t>Upload-OUT traffic on IF RTR_</w:t>
      </w:r>
      <w:r w:rsidRPr="00F61C94">
        <w:rPr>
          <w:b/>
          <w:bCs/>
        </w:rPr>
        <w:t>1</w:t>
      </w:r>
      <w:r>
        <w:t xml:space="preserve">: </w:t>
      </w:r>
      <w:r w:rsidRPr="00F61C94">
        <w:t>Identify the source of the traffic: Determine which devices or applications are generating the high "Upload-OUT" traffic on interface RTR_1. Use network monitoring tools or traffic analysis tools to identify the top talkers or applications generating the traffic.</w:t>
      </w:r>
    </w:p>
    <w:p w14:paraId="7F5B9B83" w14:textId="77777777" w:rsidR="00F61C94" w:rsidRDefault="00F61C94"/>
    <w:p w14:paraId="06D63CAB" w14:textId="05F8B8C5" w:rsidR="00F61C94" w:rsidRDefault="00F61C94">
      <w:r w:rsidRPr="00F61C94">
        <w:rPr>
          <w:b/>
          <w:bCs/>
        </w:rPr>
        <w:t>Available Memory on TMS_</w:t>
      </w:r>
      <w:r w:rsidRPr="00F61C94">
        <w:rPr>
          <w:b/>
          <w:bCs/>
        </w:rPr>
        <w:t>57</w:t>
      </w:r>
      <w:r>
        <w:t xml:space="preserve">: </w:t>
      </w:r>
      <w:r w:rsidRPr="00F61C94">
        <w:t>Identify memory-consuming processes: Use system monitoring tools or commands specific to the operating system running on TMS_57 to identify processes or applications that are consuming a significant amount of memory. This will help you pinpoint the source of the memory usage</w:t>
      </w:r>
    </w:p>
    <w:p w14:paraId="25616595" w14:textId="127C5416" w:rsidR="00F61C94" w:rsidRDefault="00F61C94">
      <w:r w:rsidRPr="00F61C94">
        <w:rPr>
          <w:b/>
          <w:bCs/>
        </w:rPr>
        <w:t>Wildfly service is down on TMS_58_WF</w:t>
      </w:r>
      <w:proofErr w:type="gramStart"/>
      <w:r w:rsidRPr="00F61C94">
        <w:rPr>
          <w:b/>
          <w:bCs/>
        </w:rPr>
        <w:t>3</w:t>
      </w:r>
      <w:r>
        <w:t xml:space="preserve"> :</w:t>
      </w:r>
      <w:proofErr w:type="gramEnd"/>
      <w:r>
        <w:t xml:space="preserve"> </w:t>
      </w:r>
      <w:r w:rsidRPr="00F61C94">
        <w:t>Check the service status: Verify the current status of the Wildfly service on TMS_58_WF3. This can be done by checking the service status command or using service management tools specific to the operating system running on TMS_58_WF3</w:t>
      </w:r>
    </w:p>
    <w:p w14:paraId="4CF6BB66" w14:textId="14879411" w:rsidR="00F61C94" w:rsidRDefault="00F61C94">
      <w:r w:rsidRPr="00F61C94">
        <w:rPr>
          <w:b/>
          <w:bCs/>
        </w:rPr>
        <w:t xml:space="preserve">DISK SIZE LESS THAN 10 % IN </w:t>
      </w:r>
      <w:r w:rsidRPr="00F61C94">
        <w:rPr>
          <w:b/>
          <w:bCs/>
        </w:rPr>
        <w:t>E:</w:t>
      </w:r>
      <w:r>
        <w:rPr>
          <w:b/>
          <w:bCs/>
        </w:rPr>
        <w:t xml:space="preserve"> </w:t>
      </w:r>
      <w:r w:rsidRPr="00F61C94">
        <w:t>Check disk usage: Verify the current disk usage on drive E to determine how much space is being utilized. This can be done by right-clicking on the drive and selecting "Properties" or by using a disk usage analysis tool</w:t>
      </w:r>
    </w:p>
    <w:p w14:paraId="57D79749" w14:textId="240282D7" w:rsidR="00F61C94" w:rsidRPr="00F61C94" w:rsidRDefault="00F61C94">
      <w:pPr>
        <w:rPr>
          <w:b/>
          <w:bCs/>
        </w:rPr>
      </w:pPr>
      <w:r w:rsidRPr="00F61C94">
        <w:rPr>
          <w:b/>
          <w:bCs/>
        </w:rPr>
        <w:t xml:space="preserve">High memory </w:t>
      </w:r>
      <w:r w:rsidRPr="00F61C94">
        <w:rPr>
          <w:b/>
          <w:bCs/>
        </w:rPr>
        <w:t>utilization</w:t>
      </w:r>
      <w:r>
        <w:rPr>
          <w:b/>
          <w:bCs/>
        </w:rPr>
        <w:t>:</w:t>
      </w:r>
      <w:r w:rsidRPr="00F61C94">
        <w:t xml:space="preserve"> </w:t>
      </w:r>
      <w:r w:rsidRPr="00F61C94">
        <w:t>Restart or terminate memory-intensive processes: If you identify specific processes or applications consuming excessive memory, consider restarting or terminating them. This can help free up memory resources and alleviate the high memory utilization</w:t>
      </w:r>
    </w:p>
    <w:sectPr w:rsidR="00F61C94" w:rsidRPr="00F61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C94"/>
    <w:rsid w:val="002E4D06"/>
    <w:rsid w:val="005B58A0"/>
    <w:rsid w:val="00F6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6A90B"/>
  <w15:chartTrackingRefBased/>
  <w15:docId w15:val="{9200EDC0-D680-421F-8875-D2053279C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Bajracharya, Manogya H.</dc:creator>
  <cp:keywords/>
  <dc:description/>
  <cp:lastModifiedBy>Bajracharya, Manogya H.</cp:lastModifiedBy>
  <cp:revision>2</cp:revision>
  <dcterms:created xsi:type="dcterms:W3CDTF">2023-07-13T08:34:00Z</dcterms:created>
  <dcterms:modified xsi:type="dcterms:W3CDTF">2023-07-13T09:09:00Z</dcterms:modified>
</cp:coreProperties>
</file>