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cuadrcula4"/>
        <w:tblpPr w:leftFromText="142" w:rightFromText="142" w:vertAnchor="text" w:horzAnchor="margin" w:tblpY="1"/>
        <w:tblW w:w="5000" w:type="pct"/>
        <w:tblLook w:val="04A0" w:firstRow="1" w:lastRow="0" w:firstColumn="1" w:lastColumn="0" w:noHBand="0" w:noVBand="1"/>
      </w:tblPr>
      <w:tblGrid>
        <w:gridCol w:w="2548"/>
        <w:gridCol w:w="584"/>
        <w:gridCol w:w="2533"/>
        <w:gridCol w:w="599"/>
        <w:gridCol w:w="2519"/>
        <w:gridCol w:w="611"/>
      </w:tblGrid>
      <w:tr w:rsidR="00A77CB8" w:rsidRPr="00CF0D82" w14:paraId="4D804EDE" w14:textId="77777777" w:rsidTr="00AD0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vAlign w:val="center"/>
          </w:tcPr>
          <w:p w14:paraId="7421BDEE" w14:textId="77777777" w:rsidR="00A77CB8" w:rsidRPr="00CD71EA" w:rsidRDefault="00A77CB8" w:rsidP="009D7022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CD71EA">
              <w:rPr>
                <w:sz w:val="22"/>
                <w:szCs w:val="22"/>
              </w:rPr>
              <w:t>PROCESO</w:t>
            </w:r>
          </w:p>
        </w:tc>
      </w:tr>
      <w:tr w:rsidR="00A77CB8" w:rsidRPr="00CF0D82" w14:paraId="19992639" w14:textId="77777777" w:rsidTr="00AD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shd w:val="clear" w:color="auto" w:fill="F2F2F2" w:themeFill="background1" w:themeFillShade="F2"/>
            <w:vAlign w:val="center"/>
          </w:tcPr>
          <w:p w14:paraId="4E5E7AC8" w14:textId="77777777" w:rsidR="00A77CB8" w:rsidRPr="00CD71EA" w:rsidRDefault="00A77CB8" w:rsidP="009D7022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CD71EA">
              <w:rPr>
                <w:sz w:val="22"/>
                <w:szCs w:val="22"/>
              </w:rPr>
              <w:t>GESTIÓN CONTRACTUAL</w:t>
            </w:r>
          </w:p>
        </w:tc>
      </w:tr>
      <w:tr w:rsidR="00A77CB8" w:rsidRPr="00CF0D82" w14:paraId="1D187B14" w14:textId="77777777" w:rsidTr="00AD0A3E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shd w:val="clear" w:color="auto" w:fill="000000" w:themeFill="text1"/>
            <w:vAlign w:val="center"/>
          </w:tcPr>
          <w:p w14:paraId="235C0AD6" w14:textId="77777777" w:rsidR="00A77CB8" w:rsidRPr="00CD71EA" w:rsidRDefault="00A77CB8" w:rsidP="009D7022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CD71EA">
              <w:rPr>
                <w:sz w:val="22"/>
                <w:szCs w:val="22"/>
              </w:rPr>
              <w:t>NOMBRE DEL FORMATO</w:t>
            </w:r>
          </w:p>
        </w:tc>
      </w:tr>
      <w:tr w:rsidR="00A77CB8" w:rsidRPr="00CF0D82" w14:paraId="73DD8CDE" w14:textId="77777777" w:rsidTr="00AD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shd w:val="clear" w:color="auto" w:fill="FFFFFF" w:themeFill="background1"/>
            <w:vAlign w:val="center"/>
          </w:tcPr>
          <w:p w14:paraId="4F365EBE" w14:textId="77777777" w:rsidR="00A77CB8" w:rsidRPr="00A77CB8" w:rsidRDefault="00A77CB8" w:rsidP="009D7022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A77CB8">
              <w:rPr>
                <w:sz w:val="22"/>
                <w:szCs w:val="22"/>
              </w:rPr>
              <w:t>ACTA DE CIERRE DE EXPEDIENTE Y/O CIERRE FINANCIERO</w:t>
            </w:r>
          </w:p>
        </w:tc>
      </w:tr>
      <w:tr w:rsidR="00A77CB8" w:rsidRPr="00CF0D82" w14:paraId="52470C46" w14:textId="77777777" w:rsidTr="00AD0A3E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shd w:val="clear" w:color="auto" w:fill="000000" w:themeFill="text1"/>
            <w:vAlign w:val="center"/>
          </w:tcPr>
          <w:p w14:paraId="1572056E" w14:textId="77777777" w:rsidR="00A77CB8" w:rsidRPr="00CD71EA" w:rsidRDefault="00A77CB8" w:rsidP="009D7022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CD71EA">
              <w:rPr>
                <w:sz w:val="22"/>
                <w:szCs w:val="22"/>
              </w:rPr>
              <w:t>CLASIFICACIÓN DE LA INFORMACIÓN</w:t>
            </w:r>
          </w:p>
        </w:tc>
      </w:tr>
      <w:tr w:rsidR="00A77CB8" w:rsidRPr="00CF0D82" w14:paraId="052B20DA" w14:textId="77777777" w:rsidTr="00AD0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pct"/>
            <w:shd w:val="clear" w:color="auto" w:fill="FFFFFF" w:themeFill="background1"/>
            <w:vAlign w:val="center"/>
          </w:tcPr>
          <w:p w14:paraId="0AAEC5EE" w14:textId="77777777" w:rsidR="00A77CB8" w:rsidRPr="00CD71EA" w:rsidRDefault="00A77CB8" w:rsidP="009D7022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00CD71EA">
              <w:rPr>
                <w:b w:val="0"/>
                <w:bCs w:val="0"/>
                <w:sz w:val="22"/>
                <w:szCs w:val="22"/>
              </w:rPr>
              <w:t>Pública</w:t>
            </w:r>
          </w:p>
        </w:tc>
        <w:tc>
          <w:tcPr>
            <w:tcW w:w="311" w:type="pct"/>
            <w:shd w:val="clear" w:color="auto" w:fill="FFFFFF" w:themeFill="background1"/>
            <w:vAlign w:val="center"/>
          </w:tcPr>
          <w:p w14:paraId="6DEBEF89" w14:textId="20CECFD4" w:rsidR="00A77CB8" w:rsidRPr="00CD71EA" w:rsidRDefault="002C62D0" w:rsidP="009D702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348" w:type="pct"/>
            <w:shd w:val="clear" w:color="auto" w:fill="FFFFFF" w:themeFill="background1"/>
            <w:vAlign w:val="center"/>
          </w:tcPr>
          <w:p w14:paraId="0F513DD4" w14:textId="77777777" w:rsidR="00A77CB8" w:rsidRPr="00CD71EA" w:rsidRDefault="00A77CB8" w:rsidP="009D70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D71EA">
              <w:rPr>
                <w:sz w:val="22"/>
                <w:szCs w:val="22"/>
              </w:rPr>
              <w:t>Pública Clasificada</w:t>
            </w:r>
          </w:p>
        </w:tc>
        <w:tc>
          <w:tcPr>
            <w:tcW w:w="319" w:type="pct"/>
            <w:shd w:val="clear" w:color="auto" w:fill="FFFFFF" w:themeFill="background1"/>
            <w:vAlign w:val="center"/>
          </w:tcPr>
          <w:p w14:paraId="3ABDA696" w14:textId="77777777" w:rsidR="00A77CB8" w:rsidRPr="00CD71EA" w:rsidRDefault="00A77CB8" w:rsidP="009D702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41" w:type="pct"/>
            <w:shd w:val="clear" w:color="auto" w:fill="FFFFFF" w:themeFill="background1"/>
            <w:vAlign w:val="center"/>
          </w:tcPr>
          <w:p w14:paraId="18ACA7A7" w14:textId="77777777" w:rsidR="00A77CB8" w:rsidRPr="00CD71EA" w:rsidRDefault="00A77CB8" w:rsidP="009D70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CD71EA">
              <w:rPr>
                <w:sz w:val="22"/>
                <w:szCs w:val="22"/>
              </w:rPr>
              <w:t>Pública Reservada</w:t>
            </w: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14:paraId="32A87F5F" w14:textId="77777777" w:rsidR="00A77CB8" w:rsidRPr="00AD07AF" w:rsidRDefault="00A77CB8" w:rsidP="009D702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62980DA8" w14:textId="77777777" w:rsidR="00A77CB8" w:rsidRDefault="00A77CB8" w:rsidP="009D7022">
      <w:pPr>
        <w:rPr>
          <w:bCs/>
        </w:rPr>
      </w:pPr>
      <w:bookmarkStart w:id="0" w:name="_Hlk54791502"/>
      <w:bookmarkStart w:id="1" w:name="_Hlk54791345"/>
    </w:p>
    <w:bookmarkEnd w:id="0"/>
    <w:bookmarkEnd w:id="1"/>
    <w:p w14:paraId="089ED0AD" w14:textId="3E9CF8C0" w:rsidR="00982115" w:rsidRDefault="00982115" w:rsidP="009D7022">
      <w:pPr>
        <w:jc w:val="left"/>
        <w:rPr>
          <w:b/>
        </w:rPr>
      </w:pPr>
    </w:p>
    <w:p w14:paraId="7E953DB9" w14:textId="77777777" w:rsidR="004200EF" w:rsidRDefault="004200EF" w:rsidP="004200EF"/>
    <w:p w14:paraId="3E6DECC0" w14:textId="77777777" w:rsidR="00982115" w:rsidRDefault="00821775" w:rsidP="009D7022">
      <w:pPr>
        <w:jc w:val="center"/>
        <w:rPr>
          <w:b/>
        </w:rPr>
      </w:pPr>
      <w:r>
        <w:rPr>
          <w:b/>
        </w:rPr>
        <w:t>ACTA DE CIERRE DEL EXPEDIENTE Y/O CIERRE FINANCIERO</w:t>
      </w:r>
    </w:p>
    <w:p w14:paraId="1A20560C" w14:textId="77777777" w:rsidR="00982115" w:rsidRDefault="00982115" w:rsidP="009D7022"/>
    <w:p w14:paraId="6591CB18" w14:textId="114EC6E1" w:rsidR="00982115" w:rsidRDefault="00821775" w:rsidP="009D7022">
      <w:r>
        <w:t xml:space="preserve">El </w:t>
      </w:r>
      <w:r w:rsidR="00C47930">
        <w:t>Centro Atención Sector Agropecuario</w:t>
      </w:r>
      <w:r>
        <w:t>, de conformidad con lo establecido en el artículo 2.2.1.1.2.4.3 del Decreto 1082 de 2015 y los lineamientos impartidos por Colombia Compra Eficiente, procede a r</w:t>
      </w:r>
      <w:r w:rsidRPr="00C47930">
        <w:t>ealizar  el cierre del expediente</w:t>
      </w:r>
      <w:r>
        <w:t>, tal como a continuación se evidencia:</w:t>
      </w:r>
    </w:p>
    <w:p w14:paraId="25295586" w14:textId="77777777" w:rsidR="00982115" w:rsidRDefault="00982115" w:rsidP="009D7022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59"/>
        <w:gridCol w:w="6735"/>
      </w:tblGrid>
      <w:tr w:rsidR="00C47930" w:rsidRPr="00C47930" w14:paraId="7AA64CB8" w14:textId="77777777" w:rsidTr="004256F3">
        <w:trPr>
          <w:trHeight w:val="20"/>
        </w:trPr>
        <w:tc>
          <w:tcPr>
            <w:tcW w:w="1415" w:type="pct"/>
          </w:tcPr>
          <w:p w14:paraId="3DC2CE8C" w14:textId="1ECF1115" w:rsidR="00982115" w:rsidRPr="00C47930" w:rsidRDefault="00821775" w:rsidP="009D7022">
            <w:pPr>
              <w:rPr>
                <w:bCs/>
              </w:rPr>
            </w:pPr>
            <w:r w:rsidRPr="00C47930">
              <w:rPr>
                <w:bCs/>
              </w:rPr>
              <w:t xml:space="preserve">CONTRATO NRO. </w:t>
            </w:r>
          </w:p>
        </w:tc>
        <w:tc>
          <w:tcPr>
            <w:tcW w:w="3585" w:type="pct"/>
          </w:tcPr>
          <w:p w14:paraId="757A94AB" w14:textId="4EA3D6AF" w:rsidR="00982115" w:rsidRPr="00C47930" w:rsidRDefault="007969C0" w:rsidP="009D7022">
            <w:pPr>
              <w:rPr>
                <w:bCs/>
              </w:rPr>
            </w:pPr>
            <w:r>
              <w:rPr>
                <w:bCs/>
              </w:rPr>
              <w:t>{{  numero_contrato  }}</w:t>
            </w:r>
            <w:r w:rsidR="00C47930">
              <w:rPr>
                <w:bCs/>
              </w:rPr>
              <w:t>de</w:t>
            </w:r>
            <w:r w:rsidR="00821775" w:rsidRPr="00C47930">
              <w:rPr>
                <w:bCs/>
              </w:rPr>
              <w:t xml:space="preserve"> </w:t>
            </w:r>
            <w:r w:rsidR="00C47930">
              <w:rPr>
                <w:bCs/>
              </w:rPr>
              <w:t>202</w:t>
            </w:r>
            <w:r w:rsidR="00C77461">
              <w:rPr>
                <w:bCs/>
              </w:rPr>
              <w:t>6</w:t>
            </w:r>
          </w:p>
        </w:tc>
      </w:tr>
      <w:tr w:rsidR="00C47930" w:rsidRPr="00C47930" w14:paraId="3F533939" w14:textId="77777777" w:rsidTr="004256F3">
        <w:trPr>
          <w:trHeight w:val="20"/>
        </w:trPr>
        <w:tc>
          <w:tcPr>
            <w:tcW w:w="1415" w:type="pct"/>
          </w:tcPr>
          <w:p w14:paraId="58DA1E90" w14:textId="77777777" w:rsidR="00982115" w:rsidRPr="00C47930" w:rsidRDefault="00821775" w:rsidP="009D7022">
            <w:pPr>
              <w:rPr>
                <w:bCs/>
              </w:rPr>
            </w:pPr>
            <w:r w:rsidRPr="00C47930">
              <w:rPr>
                <w:bCs/>
              </w:rPr>
              <w:t>FECHA DE SUSCRIPCIÓN</w:t>
            </w:r>
          </w:p>
        </w:tc>
        <w:tc>
          <w:tcPr>
            <w:tcW w:w="3585" w:type="pct"/>
          </w:tcPr>
          <w:p w14:paraId="42D34D8F" w14:textId="42513444" w:rsidR="00982115" w:rsidRPr="00C47930" w:rsidRDefault="007969C0" w:rsidP="009D7022">
            <w:pPr>
              <w:rPr>
                <w:bCs/>
              </w:rPr>
            </w:pPr>
            <w:r>
              <w:rPr>
                <w:bCs/>
              </w:rPr>
              <w:t>{{  fecha_inicio  }}</w:t>
            </w:r>
          </w:p>
        </w:tc>
      </w:tr>
      <w:tr w:rsidR="00C47930" w:rsidRPr="00C47930" w14:paraId="2ECDAB11" w14:textId="77777777" w:rsidTr="004256F3">
        <w:trPr>
          <w:trHeight w:val="20"/>
        </w:trPr>
        <w:tc>
          <w:tcPr>
            <w:tcW w:w="1415" w:type="pct"/>
          </w:tcPr>
          <w:p w14:paraId="76C7041D" w14:textId="77777777" w:rsidR="00982115" w:rsidRPr="00C47930" w:rsidRDefault="00821775" w:rsidP="009D7022">
            <w:pPr>
              <w:rPr>
                <w:bCs/>
              </w:rPr>
            </w:pPr>
            <w:r w:rsidRPr="00C47930">
              <w:rPr>
                <w:bCs/>
              </w:rPr>
              <w:t>FECHA DE INICIO</w:t>
            </w:r>
          </w:p>
        </w:tc>
        <w:tc>
          <w:tcPr>
            <w:tcW w:w="3585" w:type="pct"/>
          </w:tcPr>
          <w:p w14:paraId="4BF5C685" w14:textId="3DB758E7" w:rsidR="00982115" w:rsidRPr="00C47930" w:rsidRDefault="007969C0" w:rsidP="009D7022">
            <w:pPr>
              <w:rPr>
                <w:bCs/>
              </w:rPr>
            </w:pPr>
            <w:r>
              <w:rPr>
                <w:bCs/>
              </w:rPr>
              <w:t>{{  fecha_inicio  }}</w:t>
            </w:r>
          </w:p>
        </w:tc>
      </w:tr>
      <w:tr w:rsidR="00C47930" w:rsidRPr="00C47930" w14:paraId="115AAC60" w14:textId="77777777" w:rsidTr="004256F3">
        <w:trPr>
          <w:trHeight w:val="20"/>
        </w:trPr>
        <w:tc>
          <w:tcPr>
            <w:tcW w:w="1415" w:type="pct"/>
          </w:tcPr>
          <w:p w14:paraId="23288158" w14:textId="77777777" w:rsidR="00982115" w:rsidRPr="00C47930" w:rsidRDefault="00821775" w:rsidP="009D7022">
            <w:pPr>
              <w:rPr>
                <w:bCs/>
              </w:rPr>
            </w:pPr>
            <w:r w:rsidRPr="00C47930">
              <w:rPr>
                <w:bCs/>
              </w:rPr>
              <w:t>FECHA DE TERMINACIÓN</w:t>
            </w:r>
          </w:p>
        </w:tc>
        <w:tc>
          <w:tcPr>
            <w:tcW w:w="3585" w:type="pct"/>
          </w:tcPr>
          <w:p w14:paraId="63F6E276" w14:textId="2982E90C" w:rsidR="00982115" w:rsidRPr="00C47930" w:rsidRDefault="007969C0" w:rsidP="009D7022">
            <w:pPr>
              <w:rPr>
                <w:bCs/>
              </w:rPr>
            </w:pPr>
            <w:r>
              <w:rPr>
                <w:bCs/>
              </w:rPr>
              <w:t>{{  fecha_fin  }}</w:t>
            </w:r>
          </w:p>
        </w:tc>
      </w:tr>
      <w:tr w:rsidR="00C47930" w:rsidRPr="00C47930" w14:paraId="3CB33B4B" w14:textId="77777777" w:rsidTr="004256F3">
        <w:trPr>
          <w:trHeight w:val="20"/>
        </w:trPr>
        <w:tc>
          <w:tcPr>
            <w:tcW w:w="1415" w:type="pct"/>
          </w:tcPr>
          <w:p w14:paraId="5E939ABE" w14:textId="77777777" w:rsidR="00982115" w:rsidRPr="00C47930" w:rsidRDefault="00821775" w:rsidP="009D7022">
            <w:pPr>
              <w:rPr>
                <w:bCs/>
              </w:rPr>
            </w:pPr>
            <w:r w:rsidRPr="00C47930">
              <w:rPr>
                <w:bCs/>
              </w:rPr>
              <w:t>PLATAFORMA DE PUBLICACIÓN</w:t>
            </w:r>
          </w:p>
        </w:tc>
        <w:tc>
          <w:tcPr>
            <w:tcW w:w="3585" w:type="pct"/>
          </w:tcPr>
          <w:p w14:paraId="5FA449E2" w14:textId="69724255" w:rsidR="00982115" w:rsidRPr="00C47930" w:rsidRDefault="00821775" w:rsidP="009D7022">
            <w:pPr>
              <w:rPr>
                <w:bCs/>
              </w:rPr>
            </w:pPr>
            <w:r w:rsidRPr="00C47930">
              <w:rPr>
                <w:bCs/>
              </w:rPr>
              <w:t>SECOP II</w:t>
            </w:r>
          </w:p>
        </w:tc>
      </w:tr>
      <w:tr w:rsidR="00C47930" w:rsidRPr="00C47930" w14:paraId="4B5DCFD9" w14:textId="77777777" w:rsidTr="004256F3">
        <w:trPr>
          <w:trHeight w:val="20"/>
        </w:trPr>
        <w:tc>
          <w:tcPr>
            <w:tcW w:w="1415" w:type="pct"/>
          </w:tcPr>
          <w:p w14:paraId="42F67E11" w14:textId="77777777" w:rsidR="00982115" w:rsidRPr="00C47930" w:rsidRDefault="00821775" w:rsidP="009D7022">
            <w:pPr>
              <w:rPr>
                <w:bCs/>
              </w:rPr>
            </w:pPr>
            <w:r w:rsidRPr="00C47930">
              <w:rPr>
                <w:bCs/>
              </w:rPr>
              <w:t>ENLACE</w:t>
            </w:r>
          </w:p>
        </w:tc>
        <w:tc>
          <w:tcPr>
            <w:tcW w:w="3585" w:type="pct"/>
          </w:tcPr>
          <w:p w14:paraId="054F3981" w14:textId="7B740AF9" w:rsidR="00982115" w:rsidRPr="00C47930" w:rsidRDefault="003331E8" w:rsidP="009D7022">
            <w:pPr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LINK </w:instrText>
            </w:r>
            <w:r>
              <w:rPr>
                <w:bCs/>
              </w:rPr>
              <w:fldChar w:fldCharType="separate"/>
            </w:r>
            <w:r w:rsidR="00C04886">
              <w:rPr>
                <w:bCs/>
                <w:noProof/>
              </w:rPr>
              <w:t>«LINK»</w:t>
            </w:r>
            <w:r>
              <w:rPr>
                <w:bCs/>
              </w:rPr>
              <w:fldChar w:fldCharType="end"/>
            </w:r>
          </w:p>
        </w:tc>
      </w:tr>
      <w:tr w:rsidR="00C47930" w:rsidRPr="00C47930" w14:paraId="49A0F834" w14:textId="77777777" w:rsidTr="004256F3">
        <w:trPr>
          <w:trHeight w:val="20"/>
        </w:trPr>
        <w:tc>
          <w:tcPr>
            <w:tcW w:w="1415" w:type="pct"/>
          </w:tcPr>
          <w:p w14:paraId="14109C2E" w14:textId="0A3EE730" w:rsidR="00982115" w:rsidRPr="00C47930" w:rsidRDefault="00821775" w:rsidP="00C47930">
            <w:pPr>
              <w:rPr>
                <w:bCs/>
              </w:rPr>
            </w:pPr>
            <w:r w:rsidRPr="00C47930">
              <w:rPr>
                <w:bCs/>
              </w:rPr>
              <w:t>EL CONTRATO</w:t>
            </w:r>
          </w:p>
        </w:tc>
        <w:tc>
          <w:tcPr>
            <w:tcW w:w="3585" w:type="pct"/>
          </w:tcPr>
          <w:p w14:paraId="5C444862" w14:textId="77777777" w:rsidR="00982115" w:rsidRPr="00C47930" w:rsidRDefault="00821775" w:rsidP="009D7022">
            <w:pPr>
              <w:rPr>
                <w:bCs/>
              </w:rPr>
            </w:pPr>
            <w:r w:rsidRPr="00C47930">
              <w:rPr>
                <w:bCs/>
              </w:rPr>
              <w:t>SI ______</w:t>
            </w:r>
          </w:p>
          <w:p w14:paraId="4299AFDE" w14:textId="77777777" w:rsidR="00982115" w:rsidRPr="00C47930" w:rsidRDefault="00821775" w:rsidP="009D7022">
            <w:pPr>
              <w:rPr>
                <w:bCs/>
              </w:rPr>
            </w:pPr>
            <w:r w:rsidRPr="00C47930">
              <w:rPr>
                <w:bCs/>
              </w:rPr>
              <w:t>Fecha de liquidación: [Incluya fecha de liquidación del contrato u orden con año]</w:t>
            </w:r>
          </w:p>
          <w:p w14:paraId="1CFCB071" w14:textId="77777777" w:rsidR="00982115" w:rsidRPr="00C47930" w:rsidRDefault="00982115" w:rsidP="009D7022">
            <w:pPr>
              <w:rPr>
                <w:bCs/>
              </w:rPr>
            </w:pPr>
          </w:p>
          <w:p w14:paraId="25099BE5" w14:textId="2A37D05D" w:rsidR="00982115" w:rsidRPr="00C47930" w:rsidRDefault="00821775" w:rsidP="009D7022">
            <w:pPr>
              <w:rPr>
                <w:bCs/>
              </w:rPr>
            </w:pPr>
            <w:r w:rsidRPr="00C47930">
              <w:rPr>
                <w:bCs/>
              </w:rPr>
              <w:t>NO ___</w:t>
            </w:r>
            <w:r w:rsidR="00C47930" w:rsidRPr="00C47930">
              <w:rPr>
                <w:bCs/>
                <w:u w:val="single"/>
              </w:rPr>
              <w:t>X</w:t>
            </w:r>
            <w:r w:rsidRPr="00C47930">
              <w:rPr>
                <w:bCs/>
              </w:rPr>
              <w:t>___</w:t>
            </w:r>
          </w:p>
          <w:p w14:paraId="7CAE668C" w14:textId="7B1CA898" w:rsidR="00982115" w:rsidRPr="00C47930" w:rsidRDefault="00821775" w:rsidP="009D7022">
            <w:pPr>
              <w:rPr>
                <w:bCs/>
              </w:rPr>
            </w:pPr>
            <w:r w:rsidRPr="00C47930">
              <w:rPr>
                <w:bCs/>
              </w:rPr>
              <w:t xml:space="preserve">Motivo: El contrato es una prestación de servicios profesionales y no requiere </w:t>
            </w:r>
          </w:p>
        </w:tc>
      </w:tr>
    </w:tbl>
    <w:p w14:paraId="3F5EB9BC" w14:textId="77777777" w:rsidR="00982115" w:rsidRDefault="00982115" w:rsidP="009D7022"/>
    <w:p w14:paraId="300828C8" w14:textId="77777777" w:rsidR="00982115" w:rsidRDefault="00821775" w:rsidP="009D7022">
      <w:r>
        <w:t>El cierre del expediente contractual se realiza con base en las siguientes consideraciones:</w:t>
      </w:r>
    </w:p>
    <w:p w14:paraId="44113F12" w14:textId="77777777" w:rsidR="00982115" w:rsidRDefault="00982115" w:rsidP="009D7022"/>
    <w:p w14:paraId="64AD7B24" w14:textId="1042243D" w:rsidR="00982115" w:rsidRDefault="00821775" w:rsidP="009D70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rPr>
          <w:color w:val="000000"/>
        </w:rPr>
      </w:pPr>
      <w:r>
        <w:rPr>
          <w:color w:val="000000"/>
        </w:rPr>
        <w:t xml:space="preserve">Que el informe final de ejecución se encuentra incorporado en el expediente contractual y publicado en </w:t>
      </w:r>
      <w:r w:rsidRPr="00C47930">
        <w:t>SECOP II</w:t>
      </w:r>
      <w:r w:rsidR="00C47930">
        <w:t>.</w:t>
      </w:r>
      <w:r w:rsidRPr="00C47930">
        <w:t xml:space="preserve"> </w:t>
      </w:r>
    </w:p>
    <w:p w14:paraId="6E59F99A" w14:textId="5DE757F5" w:rsidR="00982115" w:rsidRDefault="00821775" w:rsidP="009D70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rPr>
          <w:color w:val="000000"/>
        </w:rPr>
      </w:pPr>
      <w:r>
        <w:rPr>
          <w:color w:val="000000"/>
        </w:rPr>
        <w:t xml:space="preserve">Una vez revisada la ejecución contractual se evidenció que </w:t>
      </w:r>
      <w:r w:rsidRPr="00C47930">
        <w:t>el contratista cumplió con las obligaciones pactadas de conformidad con lo señalado en el informe final de supervisión.</w:t>
      </w:r>
      <w:r w:rsidRPr="00A049A9">
        <w:rPr>
          <w:color w:val="C00000"/>
        </w:rPr>
        <w:t xml:space="preserve"> </w:t>
      </w:r>
    </w:p>
    <w:p w14:paraId="0CC98DDF" w14:textId="3A7228EA" w:rsidR="00982115" w:rsidRDefault="00821775" w:rsidP="009D70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rPr>
          <w:color w:val="000000"/>
        </w:rPr>
      </w:pPr>
      <w:r>
        <w:rPr>
          <w:color w:val="000000"/>
        </w:rPr>
        <w:t xml:space="preserve">Todos los informes del contratista y del supervisor o interventor, soportes de ejecución, así como los pagos de seguridad social se encuentran incorporados en el expediente contractual y publicados en la plataforma </w:t>
      </w:r>
      <w:r w:rsidRPr="00C47930">
        <w:t>SECOP II.</w:t>
      </w:r>
    </w:p>
    <w:p w14:paraId="2B54607B" w14:textId="3C48D1C9" w:rsidR="00982115" w:rsidRDefault="00821775" w:rsidP="009D70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rPr>
          <w:color w:val="000000"/>
        </w:rPr>
      </w:pPr>
      <w:r>
        <w:rPr>
          <w:color w:val="000000"/>
        </w:rPr>
        <w:t xml:space="preserve">Todas las cuentas de cobro y/o facturas del </w:t>
      </w:r>
      <w:r w:rsidR="00A049A9" w:rsidRPr="00C47930">
        <w:t>contratista</w:t>
      </w:r>
      <w:r w:rsidR="00A049A9" w:rsidRPr="00A049A9">
        <w:rPr>
          <w:color w:val="C00000"/>
        </w:rPr>
        <w:t xml:space="preserve"> </w:t>
      </w:r>
      <w:r>
        <w:rPr>
          <w:color w:val="000000"/>
        </w:rPr>
        <w:t xml:space="preserve">se encuentran publicadas, confirmadas, aprobadas y en estado pagado en el </w:t>
      </w:r>
      <w:r w:rsidRPr="003331E8">
        <w:rPr>
          <w:color w:val="000000" w:themeColor="text1"/>
        </w:rPr>
        <w:t xml:space="preserve">SECOP II </w:t>
      </w:r>
      <w:r>
        <w:rPr>
          <w:color w:val="000000"/>
        </w:rPr>
        <w:t>de acuerdo con el plan de pagos establecido en el contrato</w:t>
      </w:r>
      <w:r>
        <w:t xml:space="preserve"> o convenio</w:t>
      </w:r>
      <w:r>
        <w:rPr>
          <w:color w:val="000000"/>
        </w:rPr>
        <w:t>.</w:t>
      </w:r>
    </w:p>
    <w:p w14:paraId="5F061890" w14:textId="47F1D965" w:rsidR="00982115" w:rsidRDefault="00C47930" w:rsidP="009D70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rPr>
          <w:color w:val="000000"/>
        </w:rPr>
      </w:pPr>
      <w:r>
        <w:rPr>
          <w:color w:val="000000"/>
        </w:rPr>
        <w:t>No Aplican garantías contractuales.</w:t>
      </w:r>
    </w:p>
    <w:p w14:paraId="0DEBAA27" w14:textId="77777777" w:rsidR="00C47930" w:rsidRDefault="00C47930" w:rsidP="009D7022">
      <w:pPr>
        <w:pBdr>
          <w:top w:val="nil"/>
          <w:left w:val="nil"/>
          <w:bottom w:val="nil"/>
          <w:right w:val="nil"/>
          <w:between w:val="nil"/>
        </w:pBdr>
        <w:rPr>
          <w:color w:val="C00000"/>
        </w:rPr>
      </w:pPr>
    </w:p>
    <w:p w14:paraId="0E961C81" w14:textId="242DD907" w:rsidR="00982115" w:rsidRDefault="00821775" w:rsidP="009D702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Por lo expuesto, se cierra el expediente contractual correspondiente.</w:t>
      </w:r>
    </w:p>
    <w:p w14:paraId="2FD03623" w14:textId="77777777" w:rsidR="00982115" w:rsidRDefault="00982115" w:rsidP="009D7022"/>
    <w:p w14:paraId="61B9BC2C" w14:textId="77777777" w:rsidR="00982115" w:rsidRDefault="00982115" w:rsidP="009D7022"/>
    <w:p w14:paraId="2D74CD8F" w14:textId="77777777" w:rsidR="00982115" w:rsidRDefault="00821775" w:rsidP="009D7022">
      <w:pPr>
        <w:jc w:val="center"/>
        <w:rPr>
          <w:b/>
        </w:rPr>
      </w:pPr>
      <w:r>
        <w:rPr>
          <w:b/>
        </w:rPr>
        <w:t>PARA CONSTANCIA SE FIRMA A TRAVÉS DE LA PLATAFORMA SECOP II. LA FECHA DEL DOCUMENTO SERÁ LA QUE CONSTE EN LA REFERIDA PLATAFORMA.</w:t>
      </w:r>
    </w:p>
    <w:p w14:paraId="74FEBE2A" w14:textId="77777777" w:rsidR="00982115" w:rsidRDefault="00982115" w:rsidP="009D7022"/>
    <w:p w14:paraId="6BD23B94" w14:textId="77777777" w:rsidR="00982115" w:rsidRDefault="00982115" w:rsidP="009D7022"/>
    <w:p w14:paraId="668EE2F8" w14:textId="24EB4E05" w:rsidR="009D7022" w:rsidRDefault="009D7022" w:rsidP="009D7022"/>
    <w:p w14:paraId="12A622A8" w14:textId="77777777" w:rsidR="009D7022" w:rsidRPr="009D7022" w:rsidRDefault="009D7022" w:rsidP="009D7022">
      <w:pPr>
        <w:pStyle w:val="Ttulo1"/>
        <w:spacing w:before="0" w:after="0"/>
        <w:rPr>
          <w:rFonts w:asciiTheme="minorHAnsi" w:hAnsiTheme="minorHAnsi" w:cstheme="minorHAnsi"/>
          <w:b w:val="0"/>
          <w:bCs/>
          <w:color w:val="000000" w:themeColor="text1"/>
          <w:spacing w:val="2"/>
          <w:sz w:val="24"/>
        </w:rPr>
      </w:pPr>
      <w:r w:rsidRPr="009D7022">
        <w:rPr>
          <w:rFonts w:asciiTheme="minorHAnsi" w:hAnsiTheme="minorHAnsi" w:cstheme="minorHAnsi"/>
          <w:bCs/>
          <w:color w:val="000000" w:themeColor="text1"/>
          <w:spacing w:val="2"/>
          <w:sz w:val="24"/>
        </w:rPr>
        <w:t>Control de Cambios</w:t>
      </w:r>
    </w:p>
    <w:p w14:paraId="0A8C435A" w14:textId="77777777" w:rsidR="009D7022" w:rsidRPr="00144707" w:rsidRDefault="009D7022" w:rsidP="009D7022"/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129"/>
        <w:gridCol w:w="2268"/>
        <w:gridCol w:w="5812"/>
      </w:tblGrid>
      <w:tr w:rsidR="009D7022" w14:paraId="77BDA65E" w14:textId="77777777" w:rsidTr="006F2475">
        <w:trPr>
          <w:trHeight w:val="545"/>
          <w:tblHeader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08FA3" w14:textId="77777777" w:rsidR="009D7022" w:rsidRDefault="009D7022" w:rsidP="009D7022">
            <w:pPr>
              <w:spacing w:line="276" w:lineRule="auto"/>
              <w:jc w:val="center"/>
              <w:rPr>
                <w:rFonts w:cs="Calibri"/>
                <w:b/>
                <w:bCs/>
                <w:sz w:val="22"/>
                <w:lang w:val="es-ES"/>
              </w:rPr>
            </w:pPr>
            <w:r>
              <w:rPr>
                <w:rFonts w:cs="Calibri"/>
                <w:b/>
                <w:bCs/>
                <w:lang w:val="es-ES"/>
              </w:rPr>
              <w:t>VERSIÓN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3460B" w14:textId="77777777" w:rsidR="009D7022" w:rsidRDefault="009D7022" w:rsidP="009D7022">
            <w:pPr>
              <w:spacing w:line="276" w:lineRule="auto"/>
              <w:jc w:val="center"/>
              <w:rPr>
                <w:rFonts w:cs="Calibri"/>
                <w:b/>
                <w:bCs/>
                <w:lang w:val="es-ES"/>
              </w:rPr>
            </w:pPr>
            <w:r>
              <w:rPr>
                <w:rFonts w:cs="Calibri"/>
                <w:b/>
                <w:bCs/>
                <w:lang w:val="es-ES"/>
              </w:rPr>
              <w:t>FECHA DE ENTRADA EN VIGENCIA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2E810" w14:textId="77777777" w:rsidR="009D7022" w:rsidRDefault="009D7022" w:rsidP="009D7022">
            <w:pPr>
              <w:spacing w:line="276" w:lineRule="auto"/>
              <w:jc w:val="center"/>
              <w:rPr>
                <w:rFonts w:cs="Calibri"/>
                <w:b/>
                <w:bCs/>
                <w:lang w:val="es-ES"/>
              </w:rPr>
            </w:pPr>
            <w:r>
              <w:rPr>
                <w:rFonts w:cs="Calibri"/>
                <w:b/>
                <w:bCs/>
                <w:lang w:val="es-ES"/>
              </w:rPr>
              <w:t>NATURALEZA DEL CAMBIO</w:t>
            </w:r>
          </w:p>
        </w:tc>
      </w:tr>
      <w:tr w:rsidR="009D7022" w14:paraId="5792D128" w14:textId="77777777" w:rsidTr="006F2475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46E64" w14:textId="77777777" w:rsidR="009D7022" w:rsidRDefault="00A476C4" w:rsidP="009D7022">
            <w:pPr>
              <w:spacing w:line="276" w:lineRule="auto"/>
              <w:jc w:val="center"/>
              <w:rPr>
                <w:rFonts w:cs="Calibri"/>
                <w:lang w:val="es-ES"/>
              </w:rPr>
            </w:pPr>
            <w:r>
              <w:rPr>
                <w:rFonts w:cs="Calibri"/>
                <w:lang w:val="es-ES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BD11C" w14:textId="77777777" w:rsidR="009D7022" w:rsidRDefault="009D7022" w:rsidP="009D7022">
            <w:pPr>
              <w:spacing w:line="276" w:lineRule="auto"/>
              <w:jc w:val="center"/>
              <w:rPr>
                <w:rFonts w:cs="Calibri"/>
                <w:lang w:val="es-ES"/>
              </w:rPr>
            </w:pPr>
            <w:r>
              <w:rPr>
                <w:rFonts w:cs="Calibri"/>
                <w:lang w:val="es-ES"/>
              </w:rPr>
              <w:t>31/08/2025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216C3" w14:textId="77777777" w:rsidR="009D7022" w:rsidRDefault="009D7022" w:rsidP="009D7022">
            <w:pPr>
              <w:spacing w:line="276" w:lineRule="auto"/>
              <w:rPr>
                <w:rFonts w:cs="Calibri"/>
              </w:rPr>
            </w:pPr>
            <w:r w:rsidRPr="004A1B7C">
              <w:rPr>
                <w:rFonts w:cs="Calibri"/>
              </w:rPr>
              <w:t xml:space="preserve">El documento ha sido actualizado para incluir la clasificación de la información, la cual debe realizarse conforme a las directrices establecidas en el documento GOR-G-015 Guía Etiquetado de Información, disponible en la </w:t>
            </w:r>
            <w:r w:rsidRPr="004A1B7C">
              <w:rPr>
                <w:rFonts w:cstheme="majorHAnsi"/>
                <w:bCs/>
              </w:rPr>
              <w:t>herramienta de gestión del SIGA</w:t>
            </w:r>
            <w:r w:rsidRPr="004A1B7C">
              <w:rPr>
                <w:rFonts w:cs="Calibri"/>
              </w:rPr>
              <w:t>.</w:t>
            </w:r>
          </w:p>
          <w:p w14:paraId="232FE66C" w14:textId="77777777" w:rsidR="009D7022" w:rsidRDefault="009D7022" w:rsidP="009D7022">
            <w:pPr>
              <w:spacing w:line="276" w:lineRule="auto"/>
              <w:rPr>
                <w:rFonts w:cs="Calibri"/>
                <w:lang w:val="es-ES"/>
              </w:rPr>
            </w:pPr>
          </w:p>
          <w:p w14:paraId="7FA77DD2" w14:textId="77777777" w:rsidR="009D7022" w:rsidRPr="004A1B7C" w:rsidRDefault="009D7022" w:rsidP="009D7022">
            <w:pPr>
              <w:spacing w:line="276" w:lineRule="auto"/>
              <w:rPr>
                <w:rFonts w:cs="Calibri"/>
                <w:lang w:val="es-ES"/>
              </w:rPr>
            </w:pPr>
            <w:r>
              <w:rPr>
                <w:rFonts w:cs="Calibri"/>
                <w:lang w:val="es-ES"/>
              </w:rPr>
              <w:t>Se realizan ajustes menores en el documento.</w:t>
            </w:r>
          </w:p>
        </w:tc>
      </w:tr>
    </w:tbl>
    <w:p w14:paraId="366ECCB7" w14:textId="77777777" w:rsidR="009D7022" w:rsidRDefault="009D7022" w:rsidP="009D7022">
      <w:pPr>
        <w:rPr>
          <w:lang w:val="es-ES" w:eastAsia="en-US"/>
        </w:rPr>
      </w:pPr>
    </w:p>
    <w:p w14:paraId="53B05282" w14:textId="1B92BCD7" w:rsidR="009D7022" w:rsidRDefault="009D7022" w:rsidP="009D7022"/>
    <w:sectPr w:rsidR="009D702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701" w:right="1418" w:bottom="170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653A0" w14:textId="77777777" w:rsidR="00BA119D" w:rsidRDefault="00BA119D">
      <w:pPr>
        <w:spacing w:line="240" w:lineRule="auto"/>
      </w:pPr>
      <w:r>
        <w:separator/>
      </w:r>
    </w:p>
  </w:endnote>
  <w:endnote w:type="continuationSeparator" w:id="0">
    <w:p w14:paraId="6572A326" w14:textId="77777777" w:rsidR="00BA119D" w:rsidRDefault="00BA11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10BF3" w14:textId="77777777" w:rsidR="00CA2EDF" w:rsidRDefault="00CA2ED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81935" w14:textId="77777777" w:rsidR="00982115" w:rsidRDefault="0082177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77CB8">
      <w:rPr>
        <w:noProof/>
        <w:color w:val="000000"/>
      </w:rPr>
      <w:t>1</w:t>
    </w:r>
    <w:r>
      <w:rPr>
        <w:color w:val="000000"/>
      </w:rPr>
      <w:fldChar w:fldCharType="end"/>
    </w:r>
  </w:p>
  <w:p w14:paraId="2B3BC472" w14:textId="77777777" w:rsidR="00982115" w:rsidRPr="004200EF" w:rsidRDefault="0082177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center"/>
      <w:rPr>
        <w:color w:val="000000"/>
        <w:sz w:val="20"/>
        <w:szCs w:val="20"/>
      </w:rPr>
    </w:pPr>
    <w:r w:rsidRPr="004200EF">
      <w:rPr>
        <w:color w:val="000000"/>
        <w:sz w:val="20"/>
        <w:szCs w:val="20"/>
      </w:rPr>
      <w:t>GCCON-F-028 V0</w:t>
    </w:r>
    <w:r w:rsidR="00A77CB8" w:rsidRPr="004200EF">
      <w:rPr>
        <w:color w:val="000000"/>
        <w:sz w:val="20"/>
        <w:szCs w:val="20"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59ABF" w14:textId="63B1684D" w:rsidR="00982115" w:rsidRDefault="0082177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 w:rsidR="00547741">
      <w:rPr>
        <w:rFonts w:ascii="Arial" w:eastAsia="Arial" w:hAnsi="Arial" w:cs="Arial"/>
        <w:noProof/>
        <w:color w:val="000000"/>
        <w:sz w:val="20"/>
        <w:szCs w:val="20"/>
      </w:rPr>
      <w:t>1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</w:p>
  <w:p w14:paraId="2E4E7199" w14:textId="77777777" w:rsidR="00982115" w:rsidRDefault="0082177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center"/>
      <w:rPr>
        <w:rFonts w:ascii="Arial" w:eastAsia="Arial" w:hAnsi="Arial" w:cs="Arial"/>
        <w:color w:val="000000"/>
        <w:sz w:val="20"/>
        <w:szCs w:val="20"/>
      </w:rPr>
    </w:pPr>
    <w:bookmarkStart w:id="2" w:name="_heading=h.eb00feennn1r" w:colFirst="0" w:colLast="0"/>
    <w:bookmarkEnd w:id="2"/>
    <w:r>
      <w:rPr>
        <w:rFonts w:ascii="Arial" w:eastAsia="Arial" w:hAnsi="Arial" w:cs="Arial"/>
        <w:color w:val="000000"/>
        <w:sz w:val="20"/>
        <w:szCs w:val="20"/>
      </w:rPr>
      <w:t>GCCON-F-043 V.02</w:t>
    </w:r>
  </w:p>
  <w:p w14:paraId="1268B6C1" w14:textId="77777777" w:rsidR="00982115" w:rsidRDefault="0098211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CA2EF" w14:textId="77777777" w:rsidR="00BA119D" w:rsidRDefault="00BA119D">
      <w:pPr>
        <w:spacing w:line="240" w:lineRule="auto"/>
      </w:pPr>
      <w:r>
        <w:separator/>
      </w:r>
    </w:p>
  </w:footnote>
  <w:footnote w:type="continuationSeparator" w:id="0">
    <w:p w14:paraId="1B5D4BF6" w14:textId="77777777" w:rsidR="00BA119D" w:rsidRDefault="00BA11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B789B" w14:textId="3D6A0564" w:rsidR="00CA2EDF" w:rsidRDefault="00CA2ED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7E67" w14:textId="275D9FFA" w:rsidR="00982115" w:rsidRDefault="0082177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noProof/>
        <w:color w:val="000000"/>
      </w:rPr>
      <w:drawing>
        <wp:inline distT="0" distB="0" distL="0" distR="0" wp14:anchorId="2325B16B" wp14:editId="781408BF">
          <wp:extent cx="592455" cy="561340"/>
          <wp:effectExtent l="0" t="0" r="0" b="0"/>
          <wp:docPr id="2144863394" name="image1.pn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4863394" name="image1.pn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29610" w14:textId="75A7B224" w:rsidR="00982115" w:rsidRDefault="0082177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rFonts w:ascii="Arial" w:eastAsia="Arial" w:hAnsi="Arial" w:cs="Arial"/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3A06E0A" wp14:editId="2CAA49C7">
          <wp:simplePos x="0" y="0"/>
          <wp:positionH relativeFrom="column">
            <wp:posOffset>2616200</wp:posOffset>
          </wp:positionH>
          <wp:positionV relativeFrom="paragraph">
            <wp:posOffset>-153034</wp:posOffset>
          </wp:positionV>
          <wp:extent cx="774700" cy="734014"/>
          <wp:effectExtent l="0" t="0" r="0" b="0"/>
          <wp:wrapNone/>
          <wp:docPr id="2144863395" name="image1.pn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4863395" name="image1.pn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4700" cy="7340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33C140" w14:textId="77777777" w:rsidR="00982115" w:rsidRDefault="0098211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306A8"/>
    <w:multiLevelType w:val="hybridMultilevel"/>
    <w:tmpl w:val="5FC80B78"/>
    <w:lvl w:ilvl="0" w:tplc="240A0011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D6767A"/>
    <w:multiLevelType w:val="multilevel"/>
    <w:tmpl w:val="F44005C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D45272"/>
    <w:multiLevelType w:val="multilevel"/>
    <w:tmpl w:val="5EAA0D84"/>
    <w:lvl w:ilvl="0">
      <w:start w:val="1"/>
      <w:numFmt w:val="decimal"/>
      <w:lvlText w:val="%1)"/>
      <w:lvlJc w:val="left"/>
      <w:pPr>
        <w:ind w:left="720" w:hanging="360"/>
      </w:pPr>
      <w:rPr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BD4083"/>
    <w:multiLevelType w:val="multilevel"/>
    <w:tmpl w:val="28768818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197076">
    <w:abstractNumId w:val="2"/>
  </w:num>
  <w:num w:numId="2" w16cid:durableId="962885707">
    <w:abstractNumId w:val="1"/>
  </w:num>
  <w:num w:numId="3" w16cid:durableId="17935953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7777137">
    <w:abstractNumId w:val="0"/>
  </w:num>
  <w:num w:numId="5" w16cid:durableId="50235616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115"/>
    <w:rsid w:val="000664E3"/>
    <w:rsid w:val="00085438"/>
    <w:rsid w:val="000A3340"/>
    <w:rsid w:val="000D6864"/>
    <w:rsid w:val="001877C6"/>
    <w:rsid w:val="002522B8"/>
    <w:rsid w:val="002632B2"/>
    <w:rsid w:val="002C62D0"/>
    <w:rsid w:val="003331E8"/>
    <w:rsid w:val="00390621"/>
    <w:rsid w:val="003A4D58"/>
    <w:rsid w:val="003A7759"/>
    <w:rsid w:val="003F160B"/>
    <w:rsid w:val="004200EF"/>
    <w:rsid w:val="004256F3"/>
    <w:rsid w:val="00446BAF"/>
    <w:rsid w:val="00493185"/>
    <w:rsid w:val="005468E3"/>
    <w:rsid w:val="00547741"/>
    <w:rsid w:val="005C1311"/>
    <w:rsid w:val="006A5D11"/>
    <w:rsid w:val="006B017A"/>
    <w:rsid w:val="007212F5"/>
    <w:rsid w:val="0079619C"/>
    <w:rsid w:val="007969C0"/>
    <w:rsid w:val="007A156C"/>
    <w:rsid w:val="007E4334"/>
    <w:rsid w:val="007E5753"/>
    <w:rsid w:val="00821775"/>
    <w:rsid w:val="00913ED4"/>
    <w:rsid w:val="00982115"/>
    <w:rsid w:val="009D7022"/>
    <w:rsid w:val="00A049A9"/>
    <w:rsid w:val="00A4167F"/>
    <w:rsid w:val="00A476C4"/>
    <w:rsid w:val="00A56BD1"/>
    <w:rsid w:val="00A77CB8"/>
    <w:rsid w:val="00B54AE8"/>
    <w:rsid w:val="00B72CE2"/>
    <w:rsid w:val="00B9342C"/>
    <w:rsid w:val="00BA119D"/>
    <w:rsid w:val="00C04886"/>
    <w:rsid w:val="00C25249"/>
    <w:rsid w:val="00C47930"/>
    <w:rsid w:val="00C77461"/>
    <w:rsid w:val="00C849BC"/>
    <w:rsid w:val="00CA2EDF"/>
    <w:rsid w:val="00CB60AA"/>
    <w:rsid w:val="00CE37CD"/>
    <w:rsid w:val="00D377F8"/>
    <w:rsid w:val="00D57DA7"/>
    <w:rsid w:val="00DE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98D831"/>
  <w15:docId w15:val="{2C0290D9-22DF-4D37-83C4-FA0FE86DE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jc w:val="left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aliases w:val="h,h8,h9,h10,h18,Encabezado 2,encabezado,Cover Page,Encabezado Car Car Car Car Car Car,Encabezado Car Car,Encabezado Car Car Car Car Car,Encabezado Car Car Car Car Car Car Car Car,Haut de page"/>
    <w:basedOn w:val="Normal"/>
    <w:link w:val="EncabezadoCar"/>
    <w:unhideWhenUsed/>
    <w:rsid w:val="00BE1667"/>
    <w:pPr>
      <w:tabs>
        <w:tab w:val="center" w:pos="4419"/>
        <w:tab w:val="right" w:pos="8838"/>
      </w:tabs>
      <w:spacing w:line="240" w:lineRule="auto"/>
    </w:pPr>
    <w:rPr>
      <w:rFonts w:ascii="Arial" w:eastAsia="Times New Roman" w:hAnsi="Arial" w:cs="Times New Roman"/>
      <w:szCs w:val="24"/>
      <w:lang w:eastAsia="es-ES"/>
    </w:rPr>
  </w:style>
  <w:style w:type="character" w:customStyle="1" w:styleId="EncabezadoCar">
    <w:name w:val="Encabezado Car"/>
    <w:aliases w:val="h Car,h8 Car,h9 Car,h10 Car,h18 Car,Encabezado 2 Car,encabezado Car,Cover Page Car,Encabezado Car Car Car Car Car Car Car,Encabezado Car Car Car,Encabezado Car Car Car Car Car Car1,Encabezado Car Car Car Car Car Car Car Car Car"/>
    <w:basedOn w:val="Fuentedeprrafopredeter"/>
    <w:link w:val="Encabezado"/>
    <w:rsid w:val="00BE1667"/>
    <w:rPr>
      <w:rFonts w:ascii="Arial" w:eastAsia="Times New Roman" w:hAnsi="Arial" w:cs="Times New Roman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BE1667"/>
    <w:pPr>
      <w:tabs>
        <w:tab w:val="center" w:pos="4419"/>
        <w:tab w:val="right" w:pos="8838"/>
      </w:tabs>
      <w:spacing w:line="240" w:lineRule="auto"/>
    </w:pPr>
    <w:rPr>
      <w:rFonts w:ascii="Arial" w:eastAsia="Times New Roman" w:hAnsi="Arial" w:cs="Times New Roman"/>
      <w:szCs w:val="24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E1667"/>
    <w:rPr>
      <w:rFonts w:ascii="Arial" w:eastAsia="Times New Roman" w:hAnsi="Arial" w:cs="Times New Roman"/>
      <w:szCs w:val="24"/>
      <w:lang w:eastAsia="es-ES"/>
    </w:rPr>
  </w:style>
  <w:style w:type="table" w:customStyle="1" w:styleId="Cuadrculadetablaclara1">
    <w:name w:val="Cuadrícula de tabla clara1"/>
    <w:basedOn w:val="Tablanormal"/>
    <w:next w:val="Tablaconcuadrculaclara"/>
    <w:uiPriority w:val="99"/>
    <w:rsid w:val="00BE1667"/>
    <w:pPr>
      <w:spacing w:line="240" w:lineRule="auto"/>
    </w:pPr>
    <w:rPr>
      <w:rFonts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aconcuadrculaclara">
    <w:name w:val="Grid Table Light"/>
    <w:basedOn w:val="Tablanormal"/>
    <w:uiPriority w:val="40"/>
    <w:rsid w:val="00BE1667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inespaciado">
    <w:name w:val="No Spacing"/>
    <w:uiPriority w:val="1"/>
    <w:qFormat/>
    <w:rsid w:val="005F2129"/>
    <w:pPr>
      <w:spacing w:line="240" w:lineRule="auto"/>
    </w:pPr>
  </w:style>
  <w:style w:type="table" w:styleId="Tabladecuadrcula4">
    <w:name w:val="Grid Table 4"/>
    <w:basedOn w:val="Tablanormal"/>
    <w:uiPriority w:val="49"/>
    <w:rsid w:val="0087435D"/>
    <w:pPr>
      <w:spacing w:line="240" w:lineRule="auto"/>
    </w:pPr>
    <w:rPr>
      <w:rFonts w:eastAsiaTheme="minorEastAsia"/>
      <w:sz w:val="24"/>
      <w:szCs w:val="24"/>
      <w:lang w:eastAsia="es-E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243D5D"/>
    <w:pPr>
      <w:spacing w:line="480" w:lineRule="auto"/>
    </w:pPr>
    <w:rPr>
      <w:rFonts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243D5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Fuentedeprrafopredeter"/>
    <w:rsid w:val="00243D5D"/>
  </w:style>
  <w:style w:type="character" w:customStyle="1" w:styleId="Ttulo2Car">
    <w:name w:val="Título 2 Car"/>
    <w:basedOn w:val="Fuentedeprrafopredeter"/>
    <w:uiPriority w:val="9"/>
    <w:rsid w:val="005D1A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aliases w:val="Llista Nivell1,Bullet List,FooterText,List Paragraph1,numbered,Paragraphe de liste1,Bulletr List Paragraph,Foot,列出段落,列出段落1,List Paragraph2,List Paragraph21,Parágrafo da Lista1,リスト段落1,Listeafsnit1,lp1,Scitum normal,titulo 3,HOJA,Bolita"/>
    <w:basedOn w:val="Normal"/>
    <w:link w:val="PrrafodelistaCar"/>
    <w:uiPriority w:val="34"/>
    <w:qFormat/>
    <w:rsid w:val="005D1A79"/>
    <w:pPr>
      <w:spacing w:after="200"/>
      <w:ind w:left="720"/>
      <w:contextualSpacing/>
      <w:jc w:val="left"/>
    </w:pPr>
    <w:rPr>
      <w:rFonts w:cs="Times New Roman"/>
    </w:rPr>
  </w:style>
  <w:style w:type="character" w:customStyle="1" w:styleId="PrrafodelistaCar">
    <w:name w:val="Párrafo de lista Car"/>
    <w:aliases w:val="Llista Nivell1 Car,Bullet List Car,FooterText Car,List Paragraph1 Car,numbered Car,Paragraphe de liste1 Car,Bulletr List Paragraph Car,Foot Car,列出段落 Car,列出段落1 Car,List Paragraph2 Car,List Paragraph21 Car,Parágrafo da Lista1 Car"/>
    <w:link w:val="Prrafodelista"/>
    <w:uiPriority w:val="34"/>
    <w:qFormat/>
    <w:rsid w:val="005D1A79"/>
    <w:rPr>
      <w:rFonts w:ascii="Calibri" w:eastAsia="Calibri" w:hAnsi="Calibri"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5D1A79"/>
    <w:pPr>
      <w:spacing w:after="120" w:line="480" w:lineRule="auto"/>
      <w:jc w:val="left"/>
    </w:pPr>
    <w:rPr>
      <w:rFonts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D1A79"/>
    <w:rPr>
      <w:rFonts w:ascii="Calibri" w:eastAsia="Calibri" w:hAnsi="Calibri" w:cs="Times New Roman"/>
    </w:rPr>
  </w:style>
  <w:style w:type="paragraph" w:customStyle="1" w:styleId="Prrafodelista1">
    <w:name w:val="Párrafo de lista1"/>
    <w:basedOn w:val="Normal"/>
    <w:rsid w:val="005D1A79"/>
    <w:pPr>
      <w:spacing w:after="200"/>
      <w:ind w:left="720"/>
      <w:contextualSpacing/>
      <w:jc w:val="left"/>
    </w:pPr>
    <w:rPr>
      <w:rFonts w:eastAsia="Times New Roman" w:cs="Times New Roma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pPr>
      <w:spacing w:line="48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4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IbBIvweeWhpGl0b6FY/6o6M6wg==">CgMxLjAyDmgueTU3NHRoZnh1cXI2Mg5oLmViMDBmZWVubm4xcjgAciExX25PYzRMR00zd29wM3RnMlUyTklYbjNwX1lmYTFtZk8=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371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Sara Milena Núñez Aldana</dc:creator>
  <cp:lastModifiedBy>Marino Andres Osorio Duque</cp:lastModifiedBy>
  <cp:revision>6</cp:revision>
  <dcterms:created xsi:type="dcterms:W3CDTF">2026-02-10T17:21:00Z</dcterms:created>
  <dcterms:modified xsi:type="dcterms:W3CDTF">2026-05-26T21:22:00Z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2025-10-07T16:05:57Z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2f75c3a2-448c-4821-b427-e6904d00ba19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