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15E0" w14:textId="77777777" w:rsidR="002930C4" w:rsidRPr="00CB1580" w:rsidRDefault="002930C4" w:rsidP="00CB1580">
      <w:pPr>
        <w:rPr>
          <w:rFonts w:ascii="Arial" w:hAnsi="Arial" w:cs="Arial"/>
          <w:sz w:val="24"/>
          <w:szCs w:val="24"/>
        </w:rPr>
      </w:pPr>
    </w:p>
    <w:p w14:paraId="72DCDC97" w14:textId="77777777" w:rsidR="002930C4" w:rsidRPr="00CB1580" w:rsidRDefault="002930C4" w:rsidP="00CB1580">
      <w:pPr>
        <w:rPr>
          <w:rFonts w:ascii="Arial" w:hAnsi="Arial" w:cs="Arial"/>
          <w:sz w:val="24"/>
          <w:szCs w:val="24"/>
        </w:rPr>
      </w:pPr>
    </w:p>
    <w:p w14:paraId="23146644" w14:textId="52292B50" w:rsidR="002930C4" w:rsidRPr="0096720D" w:rsidRDefault="002930C4" w:rsidP="00D2449E">
      <w:pPr>
        <w:jc w:val="center"/>
        <w:rPr>
          <w:rFonts w:ascii="Arial" w:hAnsi="Arial" w:cs="Arial"/>
          <w:b/>
          <w:bCs/>
          <w:iCs/>
          <w:sz w:val="44"/>
          <w:szCs w:val="44"/>
        </w:rPr>
      </w:pPr>
      <w:r w:rsidRPr="0096720D">
        <w:rPr>
          <w:rFonts w:ascii="Arial" w:hAnsi="Arial" w:cs="Arial"/>
          <w:b/>
          <w:bCs/>
          <w:iCs/>
          <w:sz w:val="44"/>
          <w:szCs w:val="44"/>
        </w:rPr>
        <w:t>REGIMIENTO ESCOLTA PRESIDENCIAL</w:t>
      </w:r>
    </w:p>
    <w:p w14:paraId="1E197B75" w14:textId="5CE847EC" w:rsidR="002930C4" w:rsidRPr="00D2449E" w:rsidRDefault="0096720D" w:rsidP="00D2449E">
      <w:pPr>
        <w:jc w:val="center"/>
        <w:rPr>
          <w:rFonts w:ascii="Arial" w:hAnsi="Arial" w:cs="Arial"/>
          <w:b/>
          <w:bCs/>
          <w:iCs/>
          <w:sz w:val="40"/>
          <w:szCs w:val="40"/>
        </w:rPr>
      </w:pPr>
      <w:r>
        <w:rPr>
          <w:rFonts w:ascii="Arial" w:hAnsi="Arial" w:cs="Arial"/>
          <w:b/>
          <w:bCs/>
          <w:iCs/>
          <w:sz w:val="40"/>
          <w:szCs w:val="40"/>
        </w:rPr>
        <w:t>S-4</w:t>
      </w:r>
    </w:p>
    <w:p w14:paraId="586AA1D0" w14:textId="69D42904" w:rsidR="00DF0866" w:rsidRPr="00D2449E" w:rsidRDefault="0096720D" w:rsidP="00D2449E">
      <w:pPr>
        <w:jc w:val="center"/>
        <w:rPr>
          <w:rFonts w:ascii="Arial" w:hAnsi="Arial" w:cs="Arial"/>
          <w:b/>
          <w:bCs/>
          <w:iCs/>
          <w:sz w:val="40"/>
          <w:szCs w:val="40"/>
        </w:rPr>
      </w:pPr>
      <w:r>
        <w:rPr>
          <w:rFonts w:ascii="Arial" w:hAnsi="Arial" w:cs="Arial"/>
          <w:b/>
          <w:bCs/>
          <w:iCs/>
          <w:sz w:val="40"/>
          <w:szCs w:val="40"/>
        </w:rPr>
        <w:t>SECCION ARMERIA</w:t>
      </w:r>
    </w:p>
    <w:p w14:paraId="0CAE3EF7" w14:textId="77777777" w:rsidR="002930C4" w:rsidRPr="00CB1580" w:rsidRDefault="002930C4" w:rsidP="00CB1580">
      <w:pPr>
        <w:rPr>
          <w:rFonts w:ascii="Arial" w:hAnsi="Arial" w:cs="Arial"/>
          <w:sz w:val="24"/>
          <w:szCs w:val="24"/>
        </w:rPr>
      </w:pPr>
    </w:p>
    <w:p w14:paraId="7AB456FE" w14:textId="77777777" w:rsidR="00DF0866" w:rsidRPr="00CB1580" w:rsidRDefault="00DF0866" w:rsidP="00CB1580">
      <w:pPr>
        <w:rPr>
          <w:rFonts w:ascii="Arial" w:hAnsi="Arial" w:cs="Arial"/>
          <w:sz w:val="24"/>
          <w:szCs w:val="24"/>
        </w:rPr>
      </w:pPr>
    </w:p>
    <w:p w14:paraId="36C658BB" w14:textId="77777777" w:rsidR="002930C4" w:rsidRPr="00CB1580" w:rsidRDefault="002930C4" w:rsidP="00CB1580">
      <w:pPr>
        <w:rPr>
          <w:rFonts w:ascii="Arial" w:hAnsi="Arial" w:cs="Arial"/>
          <w:sz w:val="24"/>
          <w:szCs w:val="24"/>
        </w:rPr>
      </w:pPr>
    </w:p>
    <w:p w14:paraId="6BCF16CE" w14:textId="034431CE" w:rsidR="002930C4" w:rsidRPr="00CB1580" w:rsidRDefault="009A752F" w:rsidP="002C24FD">
      <w:pPr>
        <w:jc w:val="center"/>
        <w:rPr>
          <w:rFonts w:ascii="Arial" w:hAnsi="Arial" w:cs="Arial"/>
          <w:sz w:val="24"/>
          <w:szCs w:val="24"/>
        </w:rPr>
      </w:pPr>
      <w:r w:rsidRPr="00CB1580">
        <w:rPr>
          <w:rFonts w:ascii="Arial" w:hAnsi="Arial" w:cs="Arial"/>
          <w:noProof/>
          <w:sz w:val="24"/>
          <w:szCs w:val="24"/>
        </w:rPr>
        <w:drawing>
          <wp:inline distT="0" distB="0" distL="0" distR="0" wp14:anchorId="38F1DAAC" wp14:editId="35DECF17">
            <wp:extent cx="3022324" cy="3022324"/>
            <wp:effectExtent l="0" t="0" r="6985" b="6985"/>
            <wp:docPr id="2530917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09175" name="Imagen 25309175"/>
                    <pic:cNvPicPr/>
                  </pic:nvPicPr>
                  <pic:blipFill>
                    <a:blip r:embed="rId8">
                      <a:extLst>
                        <a:ext uri="{28A0092B-C50C-407E-A947-70E740481C1C}">
                          <a14:useLocalDpi xmlns:a14="http://schemas.microsoft.com/office/drawing/2010/main" val="0"/>
                        </a:ext>
                      </a:extLst>
                    </a:blip>
                    <a:stretch>
                      <a:fillRect/>
                    </a:stretch>
                  </pic:blipFill>
                  <pic:spPr>
                    <a:xfrm>
                      <a:off x="0" y="0"/>
                      <a:ext cx="3026784" cy="3026784"/>
                    </a:xfrm>
                    <a:prstGeom prst="rect">
                      <a:avLst/>
                    </a:prstGeom>
                  </pic:spPr>
                </pic:pic>
              </a:graphicData>
            </a:graphic>
          </wp:inline>
        </w:drawing>
      </w:r>
    </w:p>
    <w:p w14:paraId="6BC9EA2C" w14:textId="77777777" w:rsidR="002930C4" w:rsidRPr="00CB1580" w:rsidRDefault="002930C4" w:rsidP="00CB1580">
      <w:pPr>
        <w:rPr>
          <w:rFonts w:ascii="Arial" w:hAnsi="Arial" w:cs="Arial"/>
          <w:sz w:val="24"/>
          <w:szCs w:val="24"/>
        </w:rPr>
      </w:pPr>
    </w:p>
    <w:p w14:paraId="516F270D" w14:textId="2B875E95" w:rsidR="005A072F" w:rsidRPr="002C24FD" w:rsidRDefault="005A072F" w:rsidP="002C24FD">
      <w:pPr>
        <w:jc w:val="center"/>
        <w:rPr>
          <w:rFonts w:ascii="Arial" w:hAnsi="Arial" w:cs="Arial"/>
          <w:b/>
          <w:color w:val="444444"/>
          <w:sz w:val="24"/>
          <w:szCs w:val="24"/>
          <w:shd w:val="clear" w:color="auto" w:fill="FFFFFF"/>
        </w:rPr>
      </w:pPr>
      <w:r w:rsidRPr="002C24FD">
        <w:rPr>
          <w:rFonts w:ascii="Arial" w:hAnsi="Arial" w:cs="Arial"/>
          <w:b/>
          <w:color w:val="444444"/>
          <w:sz w:val="24"/>
          <w:szCs w:val="24"/>
          <w:shd w:val="clear" w:color="auto" w:fill="FFFFFF"/>
        </w:rPr>
        <w:t>CREACIÓN DE LA DIRECCIÓN DE MATERIAL BÉLICO (DIMABEL) Y</w:t>
      </w:r>
    </w:p>
    <w:p w14:paraId="0DCE8B35" w14:textId="154C65CF" w:rsidR="002930C4" w:rsidRPr="002C24FD" w:rsidRDefault="005A072F" w:rsidP="002C24FD">
      <w:pPr>
        <w:jc w:val="center"/>
        <w:rPr>
          <w:rFonts w:ascii="Arial" w:hAnsi="Arial" w:cs="Arial"/>
          <w:b/>
          <w:sz w:val="24"/>
          <w:szCs w:val="24"/>
        </w:rPr>
      </w:pPr>
      <w:r w:rsidRPr="002C24FD">
        <w:rPr>
          <w:rFonts w:ascii="Arial" w:hAnsi="Arial" w:cs="Arial"/>
          <w:b/>
          <w:color w:val="444444"/>
          <w:sz w:val="24"/>
          <w:szCs w:val="24"/>
          <w:shd w:val="clear" w:color="auto" w:fill="FFFFFF"/>
        </w:rPr>
        <w:t>DIA DEL ARMA DE MATERIAL BÉLICO</w:t>
      </w:r>
    </w:p>
    <w:p w14:paraId="7D4C2037" w14:textId="77777777" w:rsidR="002930C4" w:rsidRPr="00CB1580" w:rsidRDefault="002930C4" w:rsidP="00CB1580">
      <w:pPr>
        <w:rPr>
          <w:rFonts w:ascii="Arial" w:hAnsi="Arial" w:cs="Arial"/>
          <w:sz w:val="24"/>
          <w:szCs w:val="24"/>
        </w:rPr>
      </w:pPr>
    </w:p>
    <w:p w14:paraId="1E045B8F" w14:textId="77777777" w:rsidR="00ED5A16" w:rsidRPr="00CB1580" w:rsidRDefault="00ED5A16" w:rsidP="00CB1580">
      <w:pPr>
        <w:rPr>
          <w:rFonts w:ascii="Arial" w:hAnsi="Arial" w:cs="Arial"/>
          <w:sz w:val="24"/>
          <w:szCs w:val="24"/>
        </w:rPr>
      </w:pPr>
    </w:p>
    <w:p w14:paraId="1EE2FD39" w14:textId="6913F473" w:rsidR="00625486" w:rsidRPr="002C24FD" w:rsidRDefault="002930C4" w:rsidP="002C24FD">
      <w:pPr>
        <w:jc w:val="center"/>
        <w:rPr>
          <w:rFonts w:ascii="Arial" w:hAnsi="Arial" w:cs="Arial"/>
          <w:i/>
          <w:iCs/>
          <w:sz w:val="24"/>
          <w:szCs w:val="24"/>
        </w:rPr>
      </w:pPr>
      <w:r w:rsidRPr="002C24FD">
        <w:rPr>
          <w:rFonts w:ascii="Arial" w:hAnsi="Arial" w:cs="Arial"/>
          <w:i/>
          <w:iCs/>
          <w:sz w:val="24"/>
          <w:szCs w:val="24"/>
        </w:rPr>
        <w:t xml:space="preserve">Cap </w:t>
      </w:r>
      <w:r w:rsidR="005A072F" w:rsidRPr="002C24FD">
        <w:rPr>
          <w:rFonts w:ascii="Arial" w:hAnsi="Arial" w:cs="Arial"/>
          <w:i/>
          <w:iCs/>
          <w:sz w:val="24"/>
          <w:szCs w:val="24"/>
        </w:rPr>
        <w:t>MB MARIELA GONZALEZ ESPINOLA</w:t>
      </w:r>
    </w:p>
    <w:p w14:paraId="16509E4C" w14:textId="77777777" w:rsidR="00ED5A16" w:rsidRPr="00CB1580" w:rsidRDefault="00ED5A16" w:rsidP="00CB1580">
      <w:pPr>
        <w:rPr>
          <w:rFonts w:ascii="Arial" w:hAnsi="Arial" w:cs="Arial"/>
          <w:sz w:val="24"/>
          <w:szCs w:val="24"/>
        </w:rPr>
      </w:pPr>
    </w:p>
    <w:p w14:paraId="75A1DED4" w14:textId="77777777" w:rsidR="00ED5A16" w:rsidRPr="00CB1580" w:rsidRDefault="00ED5A16" w:rsidP="00CB1580">
      <w:pPr>
        <w:rPr>
          <w:rFonts w:ascii="Arial" w:hAnsi="Arial" w:cs="Arial"/>
          <w:sz w:val="24"/>
          <w:szCs w:val="24"/>
        </w:rPr>
      </w:pPr>
    </w:p>
    <w:p w14:paraId="7E701086" w14:textId="77777777" w:rsidR="002930C4" w:rsidRPr="00CB1580" w:rsidRDefault="002930C4" w:rsidP="00CB1580">
      <w:pPr>
        <w:rPr>
          <w:rFonts w:ascii="Arial" w:hAnsi="Arial" w:cs="Arial"/>
          <w:sz w:val="24"/>
          <w:szCs w:val="24"/>
        </w:rPr>
      </w:pPr>
    </w:p>
    <w:p w14:paraId="657B242E" w14:textId="2C0580A8" w:rsidR="00DB121A" w:rsidRPr="002C24FD" w:rsidRDefault="002930C4" w:rsidP="002C24FD">
      <w:pPr>
        <w:jc w:val="center"/>
        <w:rPr>
          <w:rFonts w:ascii="Arial" w:hAnsi="Arial" w:cs="Arial"/>
          <w:b/>
          <w:bCs/>
          <w:iCs/>
          <w:sz w:val="24"/>
          <w:szCs w:val="24"/>
        </w:rPr>
      </w:pPr>
      <w:r w:rsidRPr="002C24FD">
        <w:rPr>
          <w:rFonts w:ascii="Arial" w:hAnsi="Arial" w:cs="Arial"/>
          <w:b/>
          <w:bCs/>
          <w:iCs/>
          <w:sz w:val="24"/>
          <w:szCs w:val="24"/>
        </w:rPr>
        <w:t>AÑO 2024</w:t>
      </w:r>
    </w:p>
    <w:p w14:paraId="3E2F5987" w14:textId="04D5A3E9" w:rsidR="00CC1C51" w:rsidRPr="00CB1580" w:rsidRDefault="00625486" w:rsidP="004B6BDE">
      <w:pPr>
        <w:jc w:val="center"/>
        <w:rPr>
          <w:rFonts w:ascii="Arial" w:hAnsi="Arial" w:cs="Arial"/>
          <w:bCs/>
          <w:iCs/>
          <w:sz w:val="24"/>
          <w:szCs w:val="24"/>
        </w:rPr>
      </w:pPr>
      <w:r w:rsidRPr="00CB1580">
        <w:rPr>
          <w:rFonts w:ascii="Arial" w:hAnsi="Arial" w:cs="Arial"/>
          <w:bCs/>
          <w:iCs/>
          <w:sz w:val="24"/>
          <w:szCs w:val="24"/>
        </w:rPr>
        <w:lastRenderedPageBreak/>
        <w:t>INDICE</w:t>
      </w:r>
    </w:p>
    <w:p w14:paraId="338280D9" w14:textId="77777777" w:rsidR="00625486" w:rsidRPr="00CB1580" w:rsidRDefault="00625486" w:rsidP="00CB1580">
      <w:pPr>
        <w:rPr>
          <w:rFonts w:ascii="Arial" w:hAnsi="Arial" w:cs="Arial"/>
          <w:iCs/>
          <w:sz w:val="24"/>
          <w:szCs w:val="24"/>
        </w:rPr>
      </w:pPr>
    </w:p>
    <w:p w14:paraId="47DAD7F3" w14:textId="2849574A" w:rsidR="007D0CC3" w:rsidRPr="00CB1580" w:rsidRDefault="00000000" w:rsidP="00CB1580">
      <w:pPr>
        <w:rPr>
          <w:rFonts w:ascii="Arial" w:hAnsi="Arial" w:cs="Arial"/>
          <w:bCs/>
          <w:iCs/>
          <w:sz w:val="24"/>
          <w:szCs w:val="24"/>
        </w:rPr>
      </w:pPr>
      <w:r>
        <w:rPr>
          <w:rFonts w:ascii="Arial" w:hAnsi="Arial" w:cs="Arial"/>
          <w:noProof/>
          <w:sz w:val="24"/>
          <w:szCs w:val="24"/>
        </w:rPr>
        <w:pict w14:anchorId="02562FEE">
          <v:line id="Conector recto 1" o:spid="_x0000_s1031" style="position:absolute;z-index:251659264;visibility:visible;mso-wrap-style:square;mso-wrap-distance-left:9pt;mso-wrap-distance-top:0;mso-wrap-distance-right:9pt;mso-wrap-distance-bottom:0;mso-position-horizontal-relative:text;mso-position-vertical-relative:text;mso-width-relative:margin;mso-height-relative:margin" from="68.55pt,11.55pt" to="503.2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" strokecolor="black [3213]" strokeweight=".5pt">
            <v:stroke joinstyle="miter"/>
          </v:line>
        </w:pict>
      </w:r>
      <w:r w:rsidR="007D0CC3" w:rsidRPr="00CB1580">
        <w:rPr>
          <w:rFonts w:ascii="Arial" w:hAnsi="Arial" w:cs="Arial"/>
          <w:bCs/>
          <w:iCs/>
          <w:sz w:val="24"/>
          <w:szCs w:val="24"/>
        </w:rPr>
        <w:t>Introducción</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AA09E3">
        <w:rPr>
          <w:rFonts w:ascii="Arial" w:hAnsi="Arial" w:cs="Arial"/>
          <w:bCs/>
          <w:iCs/>
          <w:sz w:val="24"/>
          <w:szCs w:val="24"/>
        </w:rPr>
        <w:t>3</w:t>
      </w:r>
    </w:p>
    <w:p w14:paraId="478D606E" w14:textId="5DBEE0A2" w:rsidR="007D0CC3" w:rsidRPr="00CB1580" w:rsidRDefault="007D0CC3" w:rsidP="00CB1580">
      <w:pPr>
        <w:rPr>
          <w:rFonts w:ascii="Arial" w:hAnsi="Arial" w:cs="Arial"/>
          <w:bCs/>
          <w:iCs/>
          <w:sz w:val="24"/>
          <w:szCs w:val="24"/>
        </w:rPr>
      </w:pPr>
    </w:p>
    <w:p w14:paraId="34E6EEF7" w14:textId="76CC0AC2" w:rsidR="007D0CC3" w:rsidRPr="00CB1580" w:rsidRDefault="00000000" w:rsidP="00CB1580">
      <w:pPr>
        <w:rPr>
          <w:rFonts w:ascii="Arial" w:hAnsi="Arial" w:cs="Arial"/>
          <w:bCs/>
          <w:iCs/>
          <w:sz w:val="24"/>
          <w:szCs w:val="24"/>
        </w:rPr>
      </w:pPr>
      <w:r>
        <w:rPr>
          <w:rFonts w:ascii="Arial" w:hAnsi="Arial" w:cs="Arial"/>
          <w:noProof/>
          <w:sz w:val="24"/>
          <w:szCs w:val="24"/>
        </w:rPr>
        <w:pict w14:anchorId="547DB54B">
          <v:line id="_x0000_s1030" style="position:absolute;z-index:251669504;visibility:visible;mso-wrap-style:square;mso-height-percent:0;mso-wrap-distance-left:9pt;mso-wrap-distance-top:0;mso-wrap-distance-right:9pt;mso-wrap-distance-bottom:0;mso-position-horizontal-relative:text;mso-position-vertical-relative:text;mso-height-percent:0;mso-width-relative:margin;mso-height-relative:margin" from="57.6pt,10.6pt" to="502.0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" strokecolor="black [3213]" strokeweight=".5pt">
            <v:stroke joinstyle="miter"/>
          </v:line>
        </w:pict>
      </w:r>
      <w:r w:rsidR="007D0CC3" w:rsidRPr="00CB1580">
        <w:rPr>
          <w:rFonts w:ascii="Arial" w:hAnsi="Arial" w:cs="Arial"/>
          <w:bCs/>
          <w:iCs/>
          <w:sz w:val="24"/>
          <w:szCs w:val="24"/>
        </w:rPr>
        <w:t>Desarrollo</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AA09E3">
        <w:rPr>
          <w:rFonts w:ascii="Arial" w:hAnsi="Arial" w:cs="Arial"/>
          <w:bCs/>
          <w:iCs/>
          <w:sz w:val="24"/>
          <w:szCs w:val="24"/>
        </w:rPr>
        <w:t>4</w:t>
      </w:r>
    </w:p>
    <w:p w14:paraId="7CAB12A4" w14:textId="24FF0D13" w:rsidR="007D0CC3" w:rsidRPr="00CB1580" w:rsidRDefault="007D0CC3" w:rsidP="00CB1580">
      <w:pPr>
        <w:rPr>
          <w:rFonts w:ascii="Arial" w:hAnsi="Arial" w:cs="Arial"/>
          <w:bCs/>
          <w:iCs/>
          <w:sz w:val="24"/>
          <w:szCs w:val="24"/>
        </w:rPr>
      </w:pPr>
    </w:p>
    <w:p w14:paraId="0B3CB2D0" w14:textId="0F47B061" w:rsidR="007D0CC3" w:rsidRPr="00CB1580" w:rsidRDefault="00000000" w:rsidP="00CB1580">
      <w:pPr>
        <w:rPr>
          <w:rFonts w:ascii="Arial" w:hAnsi="Arial" w:cs="Arial"/>
          <w:bCs/>
          <w:iCs/>
          <w:sz w:val="24"/>
          <w:szCs w:val="24"/>
        </w:rPr>
      </w:pPr>
      <w:r>
        <w:rPr>
          <w:rFonts w:ascii="Arial" w:hAnsi="Arial" w:cs="Arial"/>
          <w:noProof/>
          <w:sz w:val="24"/>
          <w:szCs w:val="24"/>
        </w:rPr>
        <w:pict w14:anchorId="3E0F417D">
          <v:line id="_x0000_s1029" style="position:absolute;z-index:251661312;visibility:visible;mso-wrap-style:square;mso-height-percent:0;mso-wrap-distance-left:9pt;mso-wrap-distance-top:0;mso-wrap-distance-right:9pt;mso-wrap-distance-bottom:0;mso-position-horizontal-relative:text;mso-position-vertical-relative:text;mso-height-percent:0;mso-width-relative:margin;mso-height-relative:margin" from="61.7pt,10.5pt" to="501.3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" strokecolor="black [3213]" strokeweight=".5pt">
            <v:stroke joinstyle="miter"/>
          </v:line>
        </w:pict>
      </w:r>
      <w:r w:rsidR="007D0CC3" w:rsidRPr="00CB1580">
        <w:rPr>
          <w:rFonts w:ascii="Arial" w:hAnsi="Arial" w:cs="Arial"/>
          <w:bCs/>
          <w:iCs/>
          <w:sz w:val="24"/>
          <w:szCs w:val="24"/>
        </w:rPr>
        <w:t>Conclusión</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AA09E3">
        <w:rPr>
          <w:rFonts w:ascii="Arial" w:hAnsi="Arial" w:cs="Arial"/>
          <w:bCs/>
          <w:iCs/>
          <w:sz w:val="24"/>
          <w:szCs w:val="24"/>
        </w:rPr>
        <w:t>7</w:t>
      </w:r>
    </w:p>
    <w:p w14:paraId="0F8C7CA2" w14:textId="1863BF33" w:rsidR="007D0CC3" w:rsidRPr="00CB1580" w:rsidRDefault="007D0CC3" w:rsidP="00CB1580">
      <w:pPr>
        <w:rPr>
          <w:rFonts w:ascii="Arial" w:hAnsi="Arial" w:cs="Arial"/>
          <w:bCs/>
          <w:iCs/>
          <w:sz w:val="24"/>
          <w:szCs w:val="24"/>
        </w:rPr>
      </w:pPr>
    </w:p>
    <w:p w14:paraId="573B6040" w14:textId="2C378DB8" w:rsidR="007D0CC3" w:rsidRPr="00CB1580" w:rsidRDefault="00000000" w:rsidP="00CB1580">
      <w:pPr>
        <w:rPr>
          <w:rFonts w:ascii="Arial" w:hAnsi="Arial" w:cs="Arial"/>
          <w:bCs/>
          <w:iCs/>
          <w:sz w:val="24"/>
          <w:szCs w:val="24"/>
        </w:rPr>
      </w:pPr>
      <w:r>
        <w:rPr>
          <w:rFonts w:ascii="Arial" w:hAnsi="Arial" w:cs="Arial"/>
          <w:noProof/>
          <w:sz w:val="24"/>
          <w:szCs w:val="24"/>
        </w:rPr>
        <w:pict w14:anchorId="4E6276F9">
          <v:line id="_x0000_s1028" style="position:absolute;z-index:251663360;visibility:visible;mso-wrap-style:square;mso-height-percent:0;mso-wrap-distance-left:9pt;mso-wrap-distance-top:0;mso-wrap-distance-right:9pt;mso-wrap-distance-bottom:0;mso-position-horizontal-relative:text;mso-position-vertical-relative:text;mso-height-percent:0;mso-width-relative:margin;mso-height-relative:margin" from="63.55pt,11.75pt" to="500.9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" strokecolor="black [3213]" strokeweight=".5pt">
            <v:stroke joinstyle="miter"/>
          </v:line>
        </w:pict>
      </w:r>
      <w:r w:rsidR="007D0CC3" w:rsidRPr="00CB1580">
        <w:rPr>
          <w:rFonts w:ascii="Arial" w:hAnsi="Arial" w:cs="Arial"/>
          <w:bCs/>
          <w:iCs/>
          <w:sz w:val="24"/>
          <w:szCs w:val="24"/>
        </w:rPr>
        <w:t>Bibliografía</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527421">
        <w:rPr>
          <w:rFonts w:ascii="Arial" w:hAnsi="Arial" w:cs="Arial"/>
          <w:bCs/>
          <w:iCs/>
          <w:sz w:val="24"/>
          <w:szCs w:val="24"/>
        </w:rPr>
        <w:t>8</w:t>
      </w:r>
    </w:p>
    <w:p w14:paraId="2FB73BB9" w14:textId="33BF1170" w:rsidR="007D0CC3" w:rsidRPr="00CB1580" w:rsidRDefault="007D0CC3" w:rsidP="00CB1580">
      <w:pPr>
        <w:rPr>
          <w:rFonts w:ascii="Arial" w:hAnsi="Arial" w:cs="Arial"/>
          <w:bCs/>
          <w:iCs/>
          <w:sz w:val="24"/>
          <w:szCs w:val="24"/>
        </w:rPr>
      </w:pPr>
    </w:p>
    <w:p w14:paraId="7D70CA65" w14:textId="5F166CCB" w:rsidR="007D0CC3" w:rsidRPr="00CB1580" w:rsidRDefault="00000000" w:rsidP="00CB1580">
      <w:pPr>
        <w:rPr>
          <w:rFonts w:ascii="Arial" w:hAnsi="Arial" w:cs="Arial"/>
          <w:bCs/>
          <w:iCs/>
          <w:sz w:val="24"/>
          <w:szCs w:val="24"/>
        </w:rPr>
      </w:pPr>
      <w:r>
        <w:rPr>
          <w:rFonts w:ascii="Arial" w:hAnsi="Arial" w:cs="Arial"/>
          <w:noProof/>
          <w:sz w:val="24"/>
          <w:szCs w:val="24"/>
        </w:rPr>
        <w:pict w14:anchorId="7917307D">
          <v:line id="_x0000_s1027" style="position:absolute;flip:y;z-index:251665408;visibility:visible;mso-wrap-style:square;mso-height-percent:0;mso-wrap-distance-left:9pt;mso-wrap-distance-top:0;mso-wrap-distance-right:9pt;mso-wrap-distance-bottom:0;mso-position-horizontal-relative:text;mso-position-vertical-relative:text;mso-height-percent:0;mso-width-relative:margin;mso-height-relative:margin" from="114.6pt,11.7pt" to="501.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" strokecolor="black [3213]" strokeweight=".5pt">
            <v:stroke joinstyle="miter"/>
          </v:line>
        </w:pict>
      </w:r>
      <w:r w:rsidR="007D0CC3" w:rsidRPr="00CB1580">
        <w:rPr>
          <w:rFonts w:ascii="Arial" w:hAnsi="Arial" w:cs="Arial"/>
          <w:bCs/>
          <w:iCs/>
          <w:sz w:val="24"/>
          <w:szCs w:val="24"/>
        </w:rPr>
        <w:t>Anexo “A” – Vocativo</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4D23C8">
        <w:rPr>
          <w:rFonts w:ascii="Arial" w:hAnsi="Arial" w:cs="Arial"/>
          <w:bCs/>
          <w:iCs/>
          <w:sz w:val="24"/>
          <w:szCs w:val="24"/>
        </w:rPr>
        <w:t xml:space="preserve">                     </w:t>
      </w:r>
      <w:r w:rsidR="00527421">
        <w:rPr>
          <w:rFonts w:ascii="Arial" w:hAnsi="Arial" w:cs="Arial"/>
          <w:bCs/>
          <w:iCs/>
          <w:sz w:val="24"/>
          <w:szCs w:val="24"/>
        </w:rPr>
        <w:t>9</w:t>
      </w:r>
    </w:p>
    <w:p w14:paraId="2D435E31" w14:textId="779DB5A7" w:rsidR="007D0CC3" w:rsidRPr="00CB1580" w:rsidRDefault="007D0CC3" w:rsidP="00CB1580">
      <w:pPr>
        <w:rPr>
          <w:rFonts w:ascii="Arial" w:hAnsi="Arial" w:cs="Arial"/>
          <w:bCs/>
          <w:iCs/>
          <w:sz w:val="24"/>
          <w:szCs w:val="24"/>
        </w:rPr>
      </w:pPr>
    </w:p>
    <w:p w14:paraId="7470F6B4" w14:textId="2405C06C" w:rsidR="007D0CC3" w:rsidRPr="002B7DD4" w:rsidRDefault="00227768" w:rsidP="00CB1580">
      <w:pPr>
        <w:rPr>
          <w:rFonts w:ascii="Arial" w:hAnsi="Arial" w:cs="Arial"/>
          <w:sz w:val="24"/>
          <w:szCs w:val="24"/>
        </w:rPr>
      </w:pPr>
      <w:r>
        <w:rPr>
          <w:rFonts w:ascii="Arial" w:hAnsi="Arial" w:cs="Arial"/>
          <w:noProof/>
          <w:sz w:val="24"/>
          <w:szCs w:val="24"/>
        </w:rPr>
        <w:pict w14:anchorId="7C506C87">
          <v:line id="_x0000_s1026" style="position:absolute;z-index:251667456;visibility:visible;mso-wrap-style:square;mso-wrap-distance-left:9pt;mso-wrap-distance-top:0;mso-wrap-distance-right:9pt;mso-wrap-distance-bottom:0;mso-position-horizontal-relative:text;mso-position-vertical-relative:text;mso-width-relative:margin;mso-height-relative:margin" from="165.65pt,26.6pt" to="495.1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" strokecolor="black [3213]" strokeweight=".5pt">
            <v:stroke joinstyle="miter"/>
          </v:line>
        </w:pict>
      </w:r>
      <w:r w:rsidR="007D0CC3" w:rsidRPr="002B7DD4">
        <w:rPr>
          <w:rFonts w:ascii="Arial" w:hAnsi="Arial" w:cs="Arial"/>
          <w:bCs/>
          <w:iCs/>
          <w:sz w:val="24"/>
          <w:szCs w:val="24"/>
        </w:rPr>
        <w:t>Alocución “</w:t>
      </w:r>
      <w:r w:rsidR="005A072F" w:rsidRPr="002B7DD4">
        <w:rPr>
          <w:rFonts w:ascii="Arial" w:hAnsi="Arial" w:cs="Arial"/>
          <w:sz w:val="24"/>
          <w:szCs w:val="24"/>
        </w:rPr>
        <w:t>CREACION DE LA DIRECCION DE MATERIAL BELICO (DIMABEL) Y DIA DEL ARMA DE MATERIAL</w:t>
      </w:r>
      <w:r w:rsidR="002B7DD4">
        <w:rPr>
          <w:rFonts w:ascii="Arial" w:hAnsi="Arial" w:cs="Arial"/>
          <w:sz w:val="24"/>
          <w:szCs w:val="24"/>
        </w:rPr>
        <w:t xml:space="preserve"> </w:t>
      </w:r>
      <w:r w:rsidR="005A072F" w:rsidRPr="00227768">
        <w:rPr>
          <w:rFonts w:ascii="Arial" w:hAnsi="Arial" w:cs="Arial"/>
          <w:sz w:val="24"/>
          <w:szCs w:val="24"/>
        </w:rPr>
        <w:t>BELICO</w:t>
      </w:r>
      <w:r w:rsidR="007D0CC3" w:rsidRPr="00CB1580">
        <w:rPr>
          <w:rFonts w:ascii="Arial" w:hAnsi="Arial" w:cs="Arial"/>
          <w:bCs/>
          <w:iCs/>
          <w:sz w:val="24"/>
          <w:szCs w:val="24"/>
        </w:rPr>
        <w:t>”</w:t>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757592" w:rsidRPr="00CB1580">
        <w:rPr>
          <w:rFonts w:ascii="Arial" w:hAnsi="Arial" w:cs="Arial"/>
          <w:bCs/>
          <w:iCs/>
          <w:sz w:val="24"/>
          <w:szCs w:val="24"/>
        </w:rPr>
        <w:tab/>
      </w:r>
      <w:r w:rsidR="005A072F" w:rsidRPr="00CB1580">
        <w:rPr>
          <w:rFonts w:ascii="Arial" w:hAnsi="Arial" w:cs="Arial"/>
          <w:bCs/>
          <w:iCs/>
          <w:sz w:val="24"/>
          <w:szCs w:val="24"/>
        </w:rPr>
        <w:tab/>
      </w:r>
      <w:r w:rsidR="009437C1">
        <w:rPr>
          <w:rFonts w:ascii="Arial" w:hAnsi="Arial" w:cs="Arial"/>
          <w:bCs/>
          <w:iCs/>
          <w:sz w:val="24"/>
          <w:szCs w:val="24"/>
        </w:rPr>
        <w:t xml:space="preserve">                  </w:t>
      </w:r>
      <w:r>
        <w:rPr>
          <w:rFonts w:ascii="Arial" w:hAnsi="Arial" w:cs="Arial"/>
          <w:bCs/>
          <w:iCs/>
          <w:sz w:val="24"/>
          <w:szCs w:val="24"/>
        </w:rPr>
        <w:t xml:space="preserve"> 10</w:t>
      </w:r>
      <w:r w:rsidR="009437C1">
        <w:rPr>
          <w:rFonts w:ascii="Arial" w:hAnsi="Arial" w:cs="Arial"/>
          <w:bCs/>
          <w:iCs/>
          <w:sz w:val="24"/>
          <w:szCs w:val="24"/>
        </w:rPr>
        <w:t xml:space="preserve">          </w:t>
      </w:r>
      <w:r w:rsidR="004D23C8">
        <w:rPr>
          <w:rFonts w:ascii="Arial" w:hAnsi="Arial" w:cs="Arial"/>
          <w:bCs/>
          <w:iCs/>
          <w:sz w:val="24"/>
          <w:szCs w:val="24"/>
        </w:rPr>
        <w:t xml:space="preserve">                </w:t>
      </w:r>
    </w:p>
    <w:p w14:paraId="3F93934E" w14:textId="6CE86E41" w:rsidR="0040797C" w:rsidRPr="00CB1580" w:rsidRDefault="0040797C" w:rsidP="00CB1580">
      <w:pPr>
        <w:rPr>
          <w:rFonts w:ascii="Arial" w:hAnsi="Arial" w:cs="Arial"/>
          <w:bCs/>
          <w:iCs/>
          <w:sz w:val="24"/>
          <w:szCs w:val="24"/>
        </w:rPr>
      </w:pPr>
    </w:p>
    <w:p w14:paraId="364992DA" w14:textId="77777777" w:rsidR="0040797C" w:rsidRPr="00CB1580" w:rsidRDefault="0040797C" w:rsidP="00CB1580">
      <w:pPr>
        <w:rPr>
          <w:rFonts w:ascii="Arial" w:hAnsi="Arial" w:cs="Arial"/>
          <w:bCs/>
          <w:iCs/>
          <w:sz w:val="24"/>
          <w:szCs w:val="24"/>
        </w:rPr>
      </w:pPr>
    </w:p>
    <w:p w14:paraId="7DFCDBA4" w14:textId="50B168B7" w:rsidR="00625486" w:rsidRPr="00CB1580" w:rsidRDefault="00625486" w:rsidP="00CB1580">
      <w:pPr>
        <w:rPr>
          <w:rFonts w:ascii="Arial" w:hAnsi="Arial" w:cs="Arial"/>
          <w:iCs/>
          <w:sz w:val="24"/>
          <w:szCs w:val="24"/>
        </w:rPr>
      </w:pPr>
    </w:p>
    <w:p w14:paraId="06DD86CF" w14:textId="3AC871E4" w:rsidR="00625486" w:rsidRPr="00CB1580" w:rsidRDefault="00625486" w:rsidP="00CB1580">
      <w:pPr>
        <w:rPr>
          <w:rFonts w:ascii="Arial" w:hAnsi="Arial" w:cs="Arial"/>
          <w:bCs/>
          <w:iCs/>
          <w:sz w:val="24"/>
          <w:szCs w:val="24"/>
        </w:rPr>
      </w:pPr>
    </w:p>
    <w:p w14:paraId="5FBC3D76" w14:textId="77777777" w:rsidR="00625486" w:rsidRPr="00CB1580" w:rsidRDefault="00625486" w:rsidP="00CB1580">
      <w:pPr>
        <w:rPr>
          <w:rFonts w:ascii="Arial" w:hAnsi="Arial" w:cs="Arial"/>
          <w:iCs/>
          <w:sz w:val="24"/>
          <w:szCs w:val="24"/>
        </w:rPr>
      </w:pPr>
    </w:p>
    <w:p w14:paraId="24A03A4A" w14:textId="77777777" w:rsidR="00625486" w:rsidRPr="00CB1580" w:rsidRDefault="00625486" w:rsidP="00CB1580">
      <w:pPr>
        <w:rPr>
          <w:rFonts w:ascii="Arial" w:hAnsi="Arial" w:cs="Arial"/>
          <w:iCs/>
          <w:sz w:val="24"/>
          <w:szCs w:val="24"/>
        </w:rPr>
      </w:pPr>
    </w:p>
    <w:p w14:paraId="508522A0" w14:textId="35891B1F" w:rsidR="00625486" w:rsidRPr="00CB1580" w:rsidRDefault="001A0F15" w:rsidP="00CB1580">
      <w:pPr>
        <w:rPr>
          <w:rFonts w:ascii="Arial" w:hAnsi="Arial" w:cs="Arial"/>
          <w:iCs/>
          <w:sz w:val="24"/>
          <w:szCs w:val="24"/>
        </w:rPr>
      </w:pPr>
      <w:r>
        <w:rPr>
          <w:rFonts w:ascii="Arial" w:hAnsi="Arial" w:cs="Arial"/>
          <w:iCs/>
          <w:sz w:val="24"/>
          <w:szCs w:val="24"/>
        </w:rPr>
        <w:t xml:space="preserve"> </w:t>
      </w:r>
    </w:p>
    <w:p w14:paraId="4DC5C294" w14:textId="77777777" w:rsidR="00625486" w:rsidRPr="00CB1580" w:rsidRDefault="00625486" w:rsidP="00CB1580">
      <w:pPr>
        <w:rPr>
          <w:rFonts w:ascii="Arial" w:hAnsi="Arial" w:cs="Arial"/>
          <w:iCs/>
          <w:sz w:val="24"/>
          <w:szCs w:val="24"/>
        </w:rPr>
      </w:pPr>
    </w:p>
    <w:p w14:paraId="76F139CA" w14:textId="77777777" w:rsidR="00625486" w:rsidRPr="00CB1580" w:rsidRDefault="00625486" w:rsidP="00CB1580">
      <w:pPr>
        <w:rPr>
          <w:rFonts w:ascii="Arial" w:hAnsi="Arial" w:cs="Arial"/>
          <w:iCs/>
          <w:sz w:val="24"/>
          <w:szCs w:val="24"/>
        </w:rPr>
      </w:pPr>
    </w:p>
    <w:p w14:paraId="674F2157" w14:textId="77777777" w:rsidR="00625486" w:rsidRPr="00CB1580" w:rsidRDefault="00625486" w:rsidP="00CB1580">
      <w:pPr>
        <w:rPr>
          <w:rFonts w:ascii="Arial" w:hAnsi="Arial" w:cs="Arial"/>
          <w:iCs/>
          <w:sz w:val="24"/>
          <w:szCs w:val="24"/>
        </w:rPr>
      </w:pPr>
    </w:p>
    <w:p w14:paraId="7702358D" w14:textId="77777777" w:rsidR="00625486" w:rsidRPr="00CB1580" w:rsidRDefault="00625486" w:rsidP="00CB1580">
      <w:pPr>
        <w:rPr>
          <w:rFonts w:ascii="Arial" w:hAnsi="Arial" w:cs="Arial"/>
          <w:iCs/>
          <w:sz w:val="24"/>
          <w:szCs w:val="24"/>
        </w:rPr>
      </w:pPr>
    </w:p>
    <w:p w14:paraId="2362AB7D" w14:textId="77777777" w:rsidR="00625486" w:rsidRPr="00CB1580" w:rsidRDefault="00625486" w:rsidP="00CB1580">
      <w:pPr>
        <w:rPr>
          <w:rFonts w:ascii="Arial" w:hAnsi="Arial" w:cs="Arial"/>
          <w:iCs/>
          <w:sz w:val="24"/>
          <w:szCs w:val="24"/>
        </w:rPr>
      </w:pPr>
    </w:p>
    <w:p w14:paraId="585F8FB6" w14:textId="77777777" w:rsidR="00625486" w:rsidRPr="00CB1580" w:rsidRDefault="00625486" w:rsidP="00CB1580">
      <w:pPr>
        <w:rPr>
          <w:rFonts w:ascii="Arial" w:hAnsi="Arial" w:cs="Arial"/>
          <w:iCs/>
          <w:sz w:val="24"/>
          <w:szCs w:val="24"/>
        </w:rPr>
      </w:pPr>
    </w:p>
    <w:p w14:paraId="0D4F7A4F" w14:textId="77777777" w:rsidR="00625486" w:rsidRPr="00CB1580" w:rsidRDefault="00625486" w:rsidP="00CB1580">
      <w:pPr>
        <w:rPr>
          <w:rFonts w:ascii="Arial" w:hAnsi="Arial" w:cs="Arial"/>
          <w:iCs/>
          <w:sz w:val="24"/>
          <w:szCs w:val="24"/>
        </w:rPr>
      </w:pPr>
    </w:p>
    <w:p w14:paraId="3FD2866C" w14:textId="77777777" w:rsidR="00625486" w:rsidRPr="00CB1580" w:rsidRDefault="00625486" w:rsidP="00CB1580">
      <w:pPr>
        <w:rPr>
          <w:rFonts w:ascii="Arial" w:hAnsi="Arial" w:cs="Arial"/>
          <w:iCs/>
          <w:sz w:val="24"/>
          <w:szCs w:val="24"/>
        </w:rPr>
      </w:pPr>
    </w:p>
    <w:p w14:paraId="47730257" w14:textId="77777777" w:rsidR="00625486" w:rsidRDefault="00625486" w:rsidP="00CB1580">
      <w:pPr>
        <w:rPr>
          <w:rFonts w:ascii="Arial" w:hAnsi="Arial" w:cs="Arial"/>
          <w:iCs/>
          <w:sz w:val="24"/>
          <w:szCs w:val="24"/>
        </w:rPr>
      </w:pPr>
    </w:p>
    <w:p w14:paraId="058FD0A1" w14:textId="77777777" w:rsidR="00227768" w:rsidRPr="00CB1580" w:rsidRDefault="00227768" w:rsidP="00CB1580">
      <w:pPr>
        <w:rPr>
          <w:rFonts w:ascii="Arial" w:hAnsi="Arial" w:cs="Arial"/>
          <w:iCs/>
          <w:sz w:val="24"/>
          <w:szCs w:val="24"/>
        </w:rPr>
      </w:pPr>
    </w:p>
    <w:p w14:paraId="2C09EFB4" w14:textId="0F171D8F" w:rsidR="005028FD" w:rsidRPr="00CB1580" w:rsidRDefault="00DB121A" w:rsidP="00CB1580">
      <w:pPr>
        <w:rPr>
          <w:rFonts w:ascii="Arial" w:hAnsi="Arial" w:cs="Arial"/>
          <w:bCs/>
          <w:iCs/>
          <w:sz w:val="24"/>
          <w:szCs w:val="24"/>
        </w:rPr>
      </w:pPr>
      <w:r w:rsidRPr="00CB1580">
        <w:rPr>
          <w:rFonts w:ascii="Arial" w:hAnsi="Arial" w:cs="Arial"/>
          <w:bCs/>
          <w:iCs/>
          <w:sz w:val="24"/>
          <w:szCs w:val="24"/>
        </w:rPr>
        <w:lastRenderedPageBreak/>
        <w:t>INTRODUCCION</w:t>
      </w:r>
    </w:p>
    <w:p w14:paraId="07E7B74A" w14:textId="77777777" w:rsidR="005028FD" w:rsidRPr="00CB1580" w:rsidRDefault="005028FD" w:rsidP="00CB1580">
      <w:pPr>
        <w:rPr>
          <w:rFonts w:ascii="Arial" w:hAnsi="Arial" w:cs="Arial"/>
          <w:bCs/>
          <w:iCs/>
          <w:sz w:val="24"/>
          <w:szCs w:val="24"/>
        </w:rPr>
      </w:pPr>
    </w:p>
    <w:p w14:paraId="32C367E9" w14:textId="288A7DA4" w:rsidR="00DB121A" w:rsidRPr="00CB1580" w:rsidRDefault="00DB121A" w:rsidP="00814258">
      <w:pPr>
        <w:spacing w:line="360" w:lineRule="auto"/>
        <w:rPr>
          <w:rFonts w:ascii="Arial" w:hAnsi="Arial" w:cs="Arial"/>
          <w:bCs/>
          <w:iCs/>
          <w:sz w:val="24"/>
          <w:szCs w:val="24"/>
        </w:rPr>
      </w:pPr>
      <w:r w:rsidRPr="00CB1580">
        <w:rPr>
          <w:rFonts w:ascii="Arial" w:hAnsi="Arial" w:cs="Arial"/>
          <w:bCs/>
          <w:iCs/>
          <w:sz w:val="24"/>
          <w:szCs w:val="24"/>
        </w:rPr>
        <w:t>En el marco de</w:t>
      </w:r>
      <w:r w:rsidR="003F57DB" w:rsidRPr="00CB1580">
        <w:rPr>
          <w:rFonts w:ascii="Arial" w:hAnsi="Arial" w:cs="Arial"/>
          <w:bCs/>
          <w:iCs/>
          <w:sz w:val="24"/>
          <w:szCs w:val="24"/>
        </w:rPr>
        <w:t>l</w:t>
      </w:r>
      <w:r w:rsidRPr="00CB1580">
        <w:rPr>
          <w:rFonts w:ascii="Arial" w:hAnsi="Arial" w:cs="Arial"/>
          <w:bCs/>
          <w:iCs/>
          <w:sz w:val="24"/>
          <w:szCs w:val="24"/>
        </w:rPr>
        <w:t xml:space="preserve"> ciclo de alocuciones emanada por la Comandancia del Regimiento Escolta Presidencial.</w:t>
      </w:r>
    </w:p>
    <w:p w14:paraId="56C48EDA" w14:textId="570A9410" w:rsidR="00DB121A" w:rsidRPr="009437C1" w:rsidRDefault="00D62904" w:rsidP="009437C1">
      <w:pPr>
        <w:spacing w:line="360" w:lineRule="auto"/>
        <w:rPr>
          <w:rFonts w:ascii="Arial" w:hAnsi="Arial" w:cs="Arial"/>
          <w:sz w:val="24"/>
          <w:szCs w:val="24"/>
        </w:rPr>
      </w:pPr>
      <w:r w:rsidRPr="009437C1">
        <w:rPr>
          <w:rFonts w:ascii="Arial" w:hAnsi="Arial" w:cs="Arial"/>
          <w:sz w:val="24"/>
          <w:szCs w:val="24"/>
        </w:rPr>
        <w:t>En el corazón de la historia militar de Paraguay yace la Dirección de Material Bélico, una institución con raíces profundas en la tradición y la innovación. Originada en la visión estratégica de Don Carlos A. López, esta entidad se ha transformado a lo largo de los años, adaptándose y evolucionando para satisfacer las necesidades de una nación en constante cambio. Desde sus humildes comienzos con la Fundición de Hierro la Rosada hasta su papel actual en la defensa y el desarrollo tecnológico, la Dirección de Material Bélico ha sido un pilar fundamental en la soberanía y seguridad de Paraguay.</w:t>
      </w:r>
    </w:p>
    <w:p w14:paraId="4BCED4A9" w14:textId="77777777" w:rsidR="00005802" w:rsidRPr="00CB1580" w:rsidRDefault="00005802" w:rsidP="00CB1580">
      <w:pPr>
        <w:rPr>
          <w:rFonts w:ascii="Arial" w:hAnsi="Arial" w:cs="Arial"/>
          <w:sz w:val="24"/>
          <w:szCs w:val="24"/>
        </w:rPr>
      </w:pPr>
    </w:p>
    <w:p w14:paraId="6FC90889" w14:textId="77777777" w:rsidR="00DB121A" w:rsidRPr="00CB1580" w:rsidRDefault="00DB121A" w:rsidP="00CB1580">
      <w:pPr>
        <w:rPr>
          <w:rFonts w:ascii="Arial" w:hAnsi="Arial" w:cs="Arial"/>
          <w:sz w:val="24"/>
          <w:szCs w:val="24"/>
        </w:rPr>
      </w:pPr>
    </w:p>
    <w:p w14:paraId="17E4784F" w14:textId="77777777" w:rsidR="00DB121A" w:rsidRPr="00CB1580" w:rsidRDefault="00DB121A" w:rsidP="00CB1580">
      <w:pPr>
        <w:rPr>
          <w:rFonts w:ascii="Arial" w:hAnsi="Arial" w:cs="Arial"/>
          <w:sz w:val="24"/>
          <w:szCs w:val="24"/>
        </w:rPr>
      </w:pPr>
    </w:p>
    <w:p w14:paraId="12C0D87E" w14:textId="77777777" w:rsidR="00DB121A" w:rsidRPr="00CB1580" w:rsidRDefault="00DB121A" w:rsidP="00CB1580">
      <w:pPr>
        <w:rPr>
          <w:rFonts w:ascii="Arial" w:hAnsi="Arial" w:cs="Arial"/>
          <w:sz w:val="24"/>
          <w:szCs w:val="24"/>
        </w:rPr>
      </w:pPr>
    </w:p>
    <w:p w14:paraId="65AC0C23" w14:textId="77777777" w:rsidR="00DB121A" w:rsidRPr="00CB1580" w:rsidRDefault="00DB121A" w:rsidP="00CB1580">
      <w:pPr>
        <w:rPr>
          <w:rFonts w:ascii="Arial" w:hAnsi="Arial" w:cs="Arial"/>
          <w:sz w:val="24"/>
          <w:szCs w:val="24"/>
        </w:rPr>
      </w:pPr>
    </w:p>
    <w:p w14:paraId="6FF0BDD4" w14:textId="77777777" w:rsidR="00DB121A" w:rsidRPr="00CB1580" w:rsidRDefault="00DB121A" w:rsidP="00CB1580">
      <w:pPr>
        <w:rPr>
          <w:rFonts w:ascii="Arial" w:hAnsi="Arial" w:cs="Arial"/>
          <w:sz w:val="24"/>
          <w:szCs w:val="24"/>
        </w:rPr>
      </w:pPr>
    </w:p>
    <w:p w14:paraId="417A93A5" w14:textId="77777777" w:rsidR="00DB121A" w:rsidRPr="00CB1580" w:rsidRDefault="00DB121A" w:rsidP="00CB1580">
      <w:pPr>
        <w:rPr>
          <w:rFonts w:ascii="Arial" w:hAnsi="Arial" w:cs="Arial"/>
          <w:sz w:val="24"/>
          <w:szCs w:val="24"/>
        </w:rPr>
      </w:pPr>
    </w:p>
    <w:p w14:paraId="2247BDBC" w14:textId="77777777" w:rsidR="00DB121A" w:rsidRPr="00CB1580" w:rsidRDefault="00DB121A" w:rsidP="00CB1580">
      <w:pPr>
        <w:rPr>
          <w:rFonts w:ascii="Arial" w:hAnsi="Arial" w:cs="Arial"/>
          <w:sz w:val="24"/>
          <w:szCs w:val="24"/>
        </w:rPr>
      </w:pPr>
    </w:p>
    <w:p w14:paraId="72A5AFCD" w14:textId="77777777" w:rsidR="00DB121A" w:rsidRPr="00CB1580" w:rsidRDefault="00DB121A" w:rsidP="00CB1580">
      <w:pPr>
        <w:rPr>
          <w:rFonts w:ascii="Arial" w:hAnsi="Arial" w:cs="Arial"/>
          <w:sz w:val="24"/>
          <w:szCs w:val="24"/>
        </w:rPr>
      </w:pPr>
    </w:p>
    <w:p w14:paraId="5A9CEBE4" w14:textId="77777777" w:rsidR="00DB121A" w:rsidRPr="00CB1580" w:rsidRDefault="00DB121A" w:rsidP="00CB1580">
      <w:pPr>
        <w:rPr>
          <w:rFonts w:ascii="Arial" w:hAnsi="Arial" w:cs="Arial"/>
          <w:sz w:val="24"/>
          <w:szCs w:val="24"/>
        </w:rPr>
      </w:pPr>
    </w:p>
    <w:p w14:paraId="4D211F47" w14:textId="77777777" w:rsidR="00DB121A" w:rsidRPr="00CB1580" w:rsidRDefault="00DB121A" w:rsidP="00CB1580">
      <w:pPr>
        <w:rPr>
          <w:rFonts w:ascii="Arial" w:hAnsi="Arial" w:cs="Arial"/>
          <w:sz w:val="24"/>
          <w:szCs w:val="24"/>
        </w:rPr>
      </w:pPr>
    </w:p>
    <w:p w14:paraId="16085708" w14:textId="77777777" w:rsidR="00DB121A" w:rsidRPr="00CB1580" w:rsidRDefault="00DB121A" w:rsidP="00CB1580">
      <w:pPr>
        <w:rPr>
          <w:rFonts w:ascii="Arial" w:hAnsi="Arial" w:cs="Arial"/>
          <w:sz w:val="24"/>
          <w:szCs w:val="24"/>
        </w:rPr>
      </w:pPr>
    </w:p>
    <w:p w14:paraId="5E07B347" w14:textId="77777777" w:rsidR="00DB121A" w:rsidRPr="00CB1580" w:rsidRDefault="00DB121A" w:rsidP="00CB1580">
      <w:pPr>
        <w:rPr>
          <w:rFonts w:ascii="Arial" w:hAnsi="Arial" w:cs="Arial"/>
          <w:sz w:val="24"/>
          <w:szCs w:val="24"/>
        </w:rPr>
      </w:pPr>
    </w:p>
    <w:p w14:paraId="045BF3C1" w14:textId="77777777" w:rsidR="00DB121A" w:rsidRPr="00CB1580" w:rsidRDefault="00DB121A" w:rsidP="00CB1580">
      <w:pPr>
        <w:rPr>
          <w:rFonts w:ascii="Arial" w:hAnsi="Arial" w:cs="Arial"/>
          <w:sz w:val="24"/>
          <w:szCs w:val="24"/>
        </w:rPr>
      </w:pPr>
    </w:p>
    <w:p w14:paraId="417AEBC7" w14:textId="77777777" w:rsidR="00DB121A" w:rsidRPr="00CB1580" w:rsidRDefault="00DB121A" w:rsidP="00CB1580">
      <w:pPr>
        <w:rPr>
          <w:rFonts w:ascii="Arial" w:hAnsi="Arial" w:cs="Arial"/>
          <w:sz w:val="24"/>
          <w:szCs w:val="24"/>
        </w:rPr>
      </w:pPr>
    </w:p>
    <w:p w14:paraId="4F0772E8" w14:textId="77777777" w:rsidR="00DB121A" w:rsidRPr="00CB1580" w:rsidRDefault="00DB121A" w:rsidP="00CB1580">
      <w:pPr>
        <w:rPr>
          <w:rFonts w:ascii="Arial" w:hAnsi="Arial" w:cs="Arial"/>
          <w:sz w:val="24"/>
          <w:szCs w:val="24"/>
        </w:rPr>
      </w:pPr>
    </w:p>
    <w:p w14:paraId="2A6395F0" w14:textId="77777777" w:rsidR="00DB121A" w:rsidRPr="00CB1580" w:rsidRDefault="00DB121A" w:rsidP="00CB1580">
      <w:pPr>
        <w:rPr>
          <w:rFonts w:ascii="Arial" w:hAnsi="Arial" w:cs="Arial"/>
          <w:sz w:val="24"/>
          <w:szCs w:val="24"/>
        </w:rPr>
      </w:pPr>
    </w:p>
    <w:p w14:paraId="32A4CC5B" w14:textId="77777777" w:rsidR="00DB121A" w:rsidRPr="00CB1580" w:rsidRDefault="00DB121A" w:rsidP="00CB1580">
      <w:pPr>
        <w:rPr>
          <w:rFonts w:ascii="Arial" w:hAnsi="Arial" w:cs="Arial"/>
          <w:sz w:val="24"/>
          <w:szCs w:val="24"/>
        </w:rPr>
      </w:pPr>
    </w:p>
    <w:p w14:paraId="358D3559" w14:textId="77777777" w:rsidR="00814258" w:rsidRDefault="00814258" w:rsidP="00CB1580">
      <w:pPr>
        <w:rPr>
          <w:rFonts w:ascii="Arial" w:hAnsi="Arial" w:cs="Arial"/>
          <w:sz w:val="24"/>
          <w:szCs w:val="24"/>
        </w:rPr>
      </w:pPr>
    </w:p>
    <w:p w14:paraId="15D8D9DD" w14:textId="217235F8" w:rsidR="001C295F" w:rsidRDefault="005028FD" w:rsidP="00CB1580">
      <w:pPr>
        <w:rPr>
          <w:rFonts w:ascii="Arial" w:hAnsi="Arial" w:cs="Arial"/>
          <w:bCs/>
          <w:iCs/>
          <w:sz w:val="24"/>
          <w:szCs w:val="24"/>
        </w:rPr>
      </w:pPr>
      <w:r w:rsidRPr="00CB1580">
        <w:rPr>
          <w:rFonts w:ascii="Arial" w:hAnsi="Arial" w:cs="Arial"/>
          <w:bCs/>
          <w:iCs/>
          <w:sz w:val="24"/>
          <w:szCs w:val="24"/>
        </w:rPr>
        <w:lastRenderedPageBreak/>
        <w:t>DESARROLLO</w:t>
      </w:r>
    </w:p>
    <w:p w14:paraId="776F86FC" w14:textId="77777777" w:rsidR="00223171" w:rsidRPr="00CB1580" w:rsidRDefault="00223171" w:rsidP="00CB1580">
      <w:pPr>
        <w:rPr>
          <w:rFonts w:ascii="Arial" w:hAnsi="Arial" w:cs="Arial"/>
          <w:bCs/>
          <w:iCs/>
          <w:sz w:val="24"/>
          <w:szCs w:val="24"/>
        </w:rPr>
      </w:pPr>
    </w:p>
    <w:p w14:paraId="4DA30BEF" w14:textId="1E29AA67" w:rsidR="001C295F" w:rsidRPr="00223171"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t xml:space="preserve">La Dirección de Material Bélico tiene su historia cimentada en dos instituciones, por un </w:t>
      </w:r>
      <w:r w:rsidR="005F7F0B" w:rsidRPr="00223171">
        <w:rPr>
          <w:rFonts w:ascii="Arial" w:hAnsi="Arial" w:cs="Arial"/>
          <w:sz w:val="24"/>
          <w:szCs w:val="24"/>
          <w:shd w:val="clear" w:color="auto" w:fill="FFFFFF"/>
        </w:rPr>
        <w:t>lado,</w:t>
      </w:r>
      <w:r w:rsidRPr="00223171">
        <w:rPr>
          <w:rFonts w:ascii="Arial" w:hAnsi="Arial" w:cs="Arial"/>
          <w:sz w:val="24"/>
          <w:szCs w:val="24"/>
          <w:shd w:val="clear" w:color="auto" w:fill="FFFFFF"/>
        </w:rPr>
        <w:t xml:space="preserve"> la Dirección de </w:t>
      </w:r>
      <w:r w:rsidRPr="00223171">
        <w:rPr>
          <w:rFonts w:ascii="Arial" w:hAnsi="Arial" w:cs="Arial"/>
          <w:sz w:val="24"/>
          <w:szCs w:val="24"/>
        </w:rPr>
        <w:t xml:space="preserve">Industrias Militares que registra sus orígenes en la época del Gobierno de Don Carlos A. López </w:t>
      </w:r>
      <w:r w:rsidR="005F7F0B" w:rsidRPr="00223171">
        <w:rPr>
          <w:rFonts w:ascii="Arial" w:hAnsi="Arial" w:cs="Arial"/>
          <w:sz w:val="24"/>
          <w:szCs w:val="24"/>
        </w:rPr>
        <w:t>que,</w:t>
      </w:r>
      <w:r w:rsidRPr="00223171">
        <w:rPr>
          <w:rFonts w:ascii="Arial" w:hAnsi="Arial" w:cs="Arial"/>
          <w:sz w:val="24"/>
          <w:szCs w:val="24"/>
        </w:rPr>
        <w:t xml:space="preserve"> con la contratación de los servicios profesionales de técnicos europeos, especialistas en metalúrgica, que materializaron la misión con la “</w:t>
      </w:r>
      <w:r w:rsidRPr="00223171">
        <w:rPr>
          <w:rFonts w:ascii="Arial" w:hAnsi="Arial" w:cs="Arial"/>
          <w:sz w:val="24"/>
          <w:szCs w:val="24"/>
          <w:shd w:val="clear" w:color="auto" w:fill="FFFFFF"/>
        </w:rPr>
        <w:t xml:space="preserve">Fundición de Hierro la Rosada” en la localidad de Ybycuí, donde fueron forjadas las primeras Armas utilizadas por el Ejército Paraguayo. </w:t>
      </w:r>
    </w:p>
    <w:p w14:paraId="030DA612" w14:textId="77777777" w:rsidR="001C295F" w:rsidRPr="00223171" w:rsidRDefault="001C295F" w:rsidP="005F7F0B">
      <w:pPr>
        <w:spacing w:line="360" w:lineRule="auto"/>
        <w:jc w:val="both"/>
        <w:rPr>
          <w:rFonts w:ascii="Arial" w:hAnsi="Arial" w:cs="Arial"/>
          <w:sz w:val="24"/>
          <w:szCs w:val="24"/>
          <w:shd w:val="clear" w:color="auto" w:fill="FFFFFF"/>
        </w:rPr>
      </w:pPr>
    </w:p>
    <w:p w14:paraId="3DA8B6A3" w14:textId="77777777" w:rsidR="001C295F" w:rsidRPr="00223171"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t>El 26 noviembre por Ley N° 53 se crea la Dirección de Industrias Paraguayas, como ente autárquico encargado de las construcciones, fabricaciones y reparaciones del equipo y material de las Fuerzas Armadas de la Nación y de trabajos similares para la industria y economía privada, luego por Ley N 305 del 31 de octubre de 1.955 se crea la Dirección de Industrias Militares dependiente del Ministerio de Defensa Nacional, desprendiéndose del mismo la Dirección de Material Naval y Astillero que pasa a depender desde entonces del Comando de la Armada.</w:t>
      </w:r>
    </w:p>
    <w:p w14:paraId="0C736A9B" w14:textId="77777777" w:rsidR="001C295F" w:rsidRPr="00D2449E" w:rsidRDefault="001C295F" w:rsidP="005F7F0B">
      <w:pPr>
        <w:spacing w:line="360" w:lineRule="auto"/>
        <w:jc w:val="both"/>
        <w:rPr>
          <w:rFonts w:ascii="Arial" w:hAnsi="Arial" w:cs="Arial"/>
          <w:color w:val="000000" w:themeColor="text1"/>
          <w:sz w:val="24"/>
          <w:szCs w:val="24"/>
          <w:shd w:val="clear" w:color="auto" w:fill="FFFFFF"/>
        </w:rPr>
      </w:pPr>
    </w:p>
    <w:p w14:paraId="42CD6931" w14:textId="396086A4" w:rsidR="001C295F" w:rsidRPr="00223171"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t xml:space="preserve">Las funciones de la Dirección de Industrias Militares establecidas en la citada ley, fueron las siguientes: la planificación de la producción de elementos y materiales para las Fuerzas Armadas de la Nación especialmente en lo referente a armamentos, municiones, equipos y su mantenimiento en coordinación con el entonces Estado Mayor General. Así mismo el estudio de la capacidad industrial del país, las previsiones para su aprovechamiento y transformación por razones de defensa nacional, sin perjuicio de las funciones propias del Ministerio de Industria y Comercio. También entre sus funciones se </w:t>
      </w:r>
      <w:r w:rsidR="00CC1716" w:rsidRPr="00223171">
        <w:rPr>
          <w:rFonts w:ascii="Arial" w:hAnsi="Arial" w:cs="Arial"/>
          <w:sz w:val="24"/>
          <w:szCs w:val="24"/>
          <w:shd w:val="clear" w:color="auto" w:fill="FFFFFF"/>
        </w:rPr>
        <w:t>establecía</w:t>
      </w:r>
      <w:r w:rsidRPr="00223171">
        <w:rPr>
          <w:rFonts w:ascii="Arial" w:hAnsi="Arial" w:cs="Arial"/>
          <w:sz w:val="24"/>
          <w:szCs w:val="24"/>
          <w:shd w:val="clear" w:color="auto" w:fill="FFFFFF"/>
        </w:rPr>
        <w:t xml:space="preserve"> la producción de municiones, materiales y demás elementos de guerra, realizar estudios de carácter técnico en cooperación con las instituciones públicas y privadas tendientes a promover el desarrollo económico e industrial del país y asesorar a las instituciones públicas y organizaciones de la economía privada en asuntos técnicos. </w:t>
      </w:r>
    </w:p>
    <w:p w14:paraId="5D494F12" w14:textId="77777777" w:rsidR="001C295F" w:rsidRPr="00223171" w:rsidRDefault="001C295F" w:rsidP="005F7F0B">
      <w:pPr>
        <w:spacing w:line="360" w:lineRule="auto"/>
        <w:jc w:val="both"/>
        <w:rPr>
          <w:rFonts w:ascii="Arial" w:hAnsi="Arial" w:cs="Arial"/>
          <w:sz w:val="24"/>
          <w:szCs w:val="24"/>
          <w:shd w:val="clear" w:color="auto" w:fill="FFFFFF"/>
        </w:rPr>
      </w:pPr>
    </w:p>
    <w:p w14:paraId="606B504F" w14:textId="12DA736B" w:rsidR="001C295F" w:rsidRPr="00223171"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t xml:space="preserve">Por otro lado, la Dirección de Material de Guerra (Parque de Guerra) del Ejercito en Campaña, fue creada en fecha 31 de Marzo de 1.933 por la Orden General </w:t>
      </w:r>
      <w:r w:rsidR="00710587" w:rsidRPr="00223171">
        <w:rPr>
          <w:rFonts w:ascii="Arial" w:hAnsi="Arial" w:cs="Arial"/>
          <w:sz w:val="24"/>
          <w:szCs w:val="24"/>
          <w:shd w:val="clear" w:color="auto" w:fill="FFFFFF"/>
        </w:rPr>
        <w:t>N.º</w:t>
      </w:r>
      <w:r w:rsidRPr="00223171">
        <w:rPr>
          <w:rFonts w:ascii="Arial" w:hAnsi="Arial" w:cs="Arial"/>
          <w:sz w:val="24"/>
          <w:szCs w:val="24"/>
          <w:shd w:val="clear" w:color="auto" w:fill="FFFFFF"/>
        </w:rPr>
        <w:t xml:space="preserve"> 26 del Comando en Jefe </w:t>
      </w:r>
      <w:r w:rsidRPr="00223171">
        <w:rPr>
          <w:rFonts w:ascii="Arial" w:hAnsi="Arial" w:cs="Arial"/>
          <w:sz w:val="24"/>
          <w:szCs w:val="24"/>
          <w:shd w:val="clear" w:color="auto" w:fill="FFFFFF"/>
        </w:rPr>
        <w:lastRenderedPageBreak/>
        <w:t xml:space="preserve">del Ejército en el Chaco, siendo entonces Comandante el Cnel JOSE FELIX ESTIGARRIBIA. Esta Unidad tuvo su asiento en la Villa Militar (Isla PO`I), dependiendo del </w:t>
      </w:r>
      <w:r w:rsidR="00710587" w:rsidRPr="00223171">
        <w:rPr>
          <w:rFonts w:ascii="Arial" w:hAnsi="Arial" w:cs="Arial"/>
          <w:sz w:val="24"/>
          <w:szCs w:val="24"/>
          <w:shd w:val="clear" w:color="auto" w:fill="FFFFFF"/>
        </w:rPr>
        <w:t>Cuartel Maestre</w:t>
      </w:r>
      <w:r w:rsidRPr="00223171">
        <w:rPr>
          <w:rFonts w:ascii="Arial" w:hAnsi="Arial" w:cs="Arial"/>
          <w:sz w:val="24"/>
          <w:szCs w:val="24"/>
          <w:shd w:val="clear" w:color="auto" w:fill="FFFFFF"/>
        </w:rPr>
        <w:t xml:space="preserve"> General, pero pudiendo recibir órdenes directamente del Comando en Jefe o del Estado Mayor del </w:t>
      </w:r>
      <w:r w:rsidR="00710587" w:rsidRPr="00223171">
        <w:rPr>
          <w:rFonts w:ascii="Arial" w:hAnsi="Arial" w:cs="Arial"/>
          <w:sz w:val="24"/>
          <w:szCs w:val="24"/>
          <w:shd w:val="clear" w:color="auto" w:fill="FFFFFF"/>
        </w:rPr>
        <w:t>mismo, quedando</w:t>
      </w:r>
      <w:r w:rsidRPr="00223171">
        <w:rPr>
          <w:rFonts w:ascii="Arial" w:hAnsi="Arial" w:cs="Arial"/>
          <w:sz w:val="24"/>
          <w:szCs w:val="24"/>
          <w:shd w:val="clear" w:color="auto" w:fill="FFFFFF"/>
        </w:rPr>
        <w:t xml:space="preserve"> bajo su dirección todos los Parques del sector Sur. </w:t>
      </w:r>
    </w:p>
    <w:p w14:paraId="0FF4E0B0" w14:textId="77777777" w:rsidR="001C295F" w:rsidRPr="00223171" w:rsidRDefault="001C295F" w:rsidP="005F7F0B">
      <w:pPr>
        <w:spacing w:line="360" w:lineRule="auto"/>
        <w:jc w:val="both"/>
        <w:rPr>
          <w:rFonts w:ascii="Arial" w:hAnsi="Arial" w:cs="Arial"/>
          <w:sz w:val="24"/>
          <w:szCs w:val="24"/>
          <w:shd w:val="clear" w:color="auto" w:fill="FFFFFF"/>
        </w:rPr>
      </w:pPr>
    </w:p>
    <w:p w14:paraId="405C6853" w14:textId="71C4870F" w:rsidR="001C295F" w:rsidRPr="00223171"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t xml:space="preserve">A partir de la finalización de la guerra del Chaco, esta Institución se traslada a Campo Grande, para continuar con el cumplimiento de su misión, transcurrido los años, la institución considera necesario la creación de una Escuela de Formación para Sargento Armeros, la cual fue formada por la Orden General </w:t>
      </w:r>
      <w:r w:rsidR="00710587" w:rsidRPr="00223171">
        <w:rPr>
          <w:rFonts w:ascii="Arial" w:hAnsi="Arial" w:cs="Arial"/>
          <w:sz w:val="24"/>
          <w:szCs w:val="24"/>
          <w:shd w:val="clear" w:color="auto" w:fill="FFFFFF"/>
        </w:rPr>
        <w:t>N.º</w:t>
      </w:r>
      <w:r w:rsidRPr="00223171">
        <w:rPr>
          <w:rFonts w:ascii="Arial" w:hAnsi="Arial" w:cs="Arial"/>
          <w:sz w:val="24"/>
          <w:szCs w:val="24"/>
          <w:shd w:val="clear" w:color="auto" w:fill="FFFFFF"/>
        </w:rPr>
        <w:t xml:space="preserve"> 6 del Comando en Jefe de fecha 26 de Enero de 1.950, con el nombre de Escuela de Formación de Sargentos Armeros. </w:t>
      </w:r>
    </w:p>
    <w:p w14:paraId="341B0E52" w14:textId="556D6CB9" w:rsidR="001C295F" w:rsidRPr="00223171"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t xml:space="preserve">Por Decreto Ley N° </w:t>
      </w:r>
      <w:r w:rsidR="00710587" w:rsidRPr="00223171">
        <w:rPr>
          <w:rFonts w:ascii="Arial" w:hAnsi="Arial" w:cs="Arial"/>
          <w:sz w:val="24"/>
          <w:szCs w:val="24"/>
          <w:shd w:val="clear" w:color="auto" w:fill="FFFFFF"/>
        </w:rPr>
        <w:t>25 de</w:t>
      </w:r>
      <w:r w:rsidRPr="00223171">
        <w:rPr>
          <w:rFonts w:ascii="Arial" w:hAnsi="Arial" w:cs="Arial"/>
          <w:sz w:val="24"/>
          <w:szCs w:val="24"/>
          <w:shd w:val="clear" w:color="auto" w:fill="FFFFFF"/>
        </w:rPr>
        <w:t xml:space="preserve"> fecha 16 de Marzo de 1992, la Dirección de Industrias Militares pasa a depender del Comando en Jefe de las Fuerzas Armadas de la Nación con la denominación de la DIRECCIÓN DE MATERIAL BÉLICO.</w:t>
      </w:r>
    </w:p>
    <w:p w14:paraId="0D013549" w14:textId="3A362EFC" w:rsidR="001C295F"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t xml:space="preserve">Por Decreto N° 13.094 de fecha 31 de marzo de </w:t>
      </w:r>
      <w:r w:rsidR="00CC1716" w:rsidRPr="00223171">
        <w:rPr>
          <w:rFonts w:ascii="Arial" w:hAnsi="Arial" w:cs="Arial"/>
          <w:sz w:val="24"/>
          <w:szCs w:val="24"/>
          <w:shd w:val="clear" w:color="auto" w:fill="FFFFFF"/>
        </w:rPr>
        <w:t>1992, que</w:t>
      </w:r>
      <w:r w:rsidRPr="00223171">
        <w:rPr>
          <w:rFonts w:ascii="Arial" w:hAnsi="Arial" w:cs="Arial"/>
          <w:sz w:val="24"/>
          <w:szCs w:val="24"/>
          <w:shd w:val="clear" w:color="auto" w:fill="FFFFFF"/>
        </w:rPr>
        <w:t xml:space="preserve"> Organiza y Distribuye las Fuerzas Armadas de la </w:t>
      </w:r>
      <w:r w:rsidR="00CC1716" w:rsidRPr="00223171">
        <w:rPr>
          <w:rFonts w:ascii="Arial" w:hAnsi="Arial" w:cs="Arial"/>
          <w:sz w:val="24"/>
          <w:szCs w:val="24"/>
          <w:shd w:val="clear" w:color="auto" w:fill="FFFFFF"/>
        </w:rPr>
        <w:t>Nación se</w:t>
      </w:r>
      <w:r w:rsidRPr="00223171">
        <w:rPr>
          <w:rFonts w:ascii="Arial" w:hAnsi="Arial" w:cs="Arial"/>
          <w:sz w:val="24"/>
          <w:szCs w:val="24"/>
          <w:shd w:val="clear" w:color="auto" w:fill="FFFFFF"/>
        </w:rPr>
        <w:t xml:space="preserve"> determina que la Dirección de Material de Guerra se fusionará con la Dirección de Material Bélico pasando a depender de ésta, del Comando de las Fuerzas Militares.</w:t>
      </w:r>
    </w:p>
    <w:p w14:paraId="20A1BB75" w14:textId="77777777" w:rsidR="002746B8" w:rsidRPr="00223171" w:rsidRDefault="002746B8" w:rsidP="005F7F0B">
      <w:pPr>
        <w:spacing w:line="360" w:lineRule="auto"/>
        <w:jc w:val="both"/>
        <w:rPr>
          <w:rFonts w:ascii="Arial" w:hAnsi="Arial" w:cs="Arial"/>
          <w:sz w:val="24"/>
          <w:szCs w:val="24"/>
          <w:shd w:val="clear" w:color="auto" w:fill="FFFFFF"/>
        </w:rPr>
      </w:pPr>
    </w:p>
    <w:p w14:paraId="0265EEAA" w14:textId="274A0125" w:rsidR="001C295F" w:rsidRPr="00223171"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t xml:space="preserve">En la actualidad la </w:t>
      </w:r>
      <w:r w:rsidR="00CC1716" w:rsidRPr="00223171">
        <w:rPr>
          <w:rFonts w:ascii="Arial" w:hAnsi="Arial" w:cs="Arial"/>
          <w:sz w:val="24"/>
          <w:szCs w:val="24"/>
          <w:shd w:val="clear" w:color="auto" w:fill="FFFFFF"/>
        </w:rPr>
        <w:t>Dirección</w:t>
      </w:r>
      <w:r w:rsidRPr="00223171">
        <w:rPr>
          <w:rFonts w:ascii="Arial" w:hAnsi="Arial" w:cs="Arial"/>
          <w:sz w:val="24"/>
          <w:szCs w:val="24"/>
          <w:shd w:val="clear" w:color="auto" w:fill="FFFFFF"/>
        </w:rPr>
        <w:t xml:space="preserve"> de Material </w:t>
      </w:r>
      <w:r w:rsidR="00CC1716" w:rsidRPr="00223171">
        <w:rPr>
          <w:rFonts w:ascii="Arial" w:hAnsi="Arial" w:cs="Arial"/>
          <w:sz w:val="24"/>
          <w:szCs w:val="24"/>
          <w:shd w:val="clear" w:color="auto" w:fill="FFFFFF"/>
        </w:rPr>
        <w:t>Bélico</w:t>
      </w:r>
      <w:r w:rsidRPr="00223171">
        <w:rPr>
          <w:rFonts w:ascii="Arial" w:hAnsi="Arial" w:cs="Arial"/>
          <w:sz w:val="24"/>
          <w:szCs w:val="24"/>
          <w:shd w:val="clear" w:color="auto" w:fill="FFFFFF"/>
        </w:rPr>
        <w:t xml:space="preserve"> mantiene su organización y su principal misión es la de PROVEER DE MATERIAL DE GUERRA A LAS FUERZAS ARMADAS DE LA NACION, </w:t>
      </w:r>
      <w:r w:rsidR="00CC1716" w:rsidRPr="00223171">
        <w:rPr>
          <w:rFonts w:ascii="Arial" w:hAnsi="Arial" w:cs="Arial"/>
          <w:sz w:val="24"/>
          <w:szCs w:val="24"/>
          <w:shd w:val="clear" w:color="auto" w:fill="FFFFFF"/>
        </w:rPr>
        <w:t>también</w:t>
      </w:r>
      <w:r w:rsidRPr="00223171">
        <w:rPr>
          <w:rFonts w:ascii="Arial" w:hAnsi="Arial" w:cs="Arial"/>
          <w:sz w:val="24"/>
          <w:szCs w:val="24"/>
          <w:shd w:val="clear" w:color="auto" w:fill="FFFFFF"/>
        </w:rPr>
        <w:t xml:space="preserve"> es la </w:t>
      </w:r>
      <w:r w:rsidR="00CC1716" w:rsidRPr="00223171">
        <w:rPr>
          <w:rFonts w:ascii="Arial" w:hAnsi="Arial" w:cs="Arial"/>
          <w:sz w:val="24"/>
          <w:szCs w:val="24"/>
          <w:shd w:val="clear" w:color="auto" w:fill="FFFFFF"/>
        </w:rPr>
        <w:t>única</w:t>
      </w:r>
      <w:r w:rsidRPr="00223171">
        <w:rPr>
          <w:rFonts w:ascii="Arial" w:hAnsi="Arial" w:cs="Arial"/>
          <w:sz w:val="24"/>
          <w:szCs w:val="24"/>
          <w:shd w:val="clear" w:color="auto" w:fill="FFFFFF"/>
        </w:rPr>
        <w:t xml:space="preserve"> </w:t>
      </w:r>
      <w:r w:rsidR="00CC1716" w:rsidRPr="00223171">
        <w:rPr>
          <w:rFonts w:ascii="Arial" w:hAnsi="Arial" w:cs="Arial"/>
          <w:sz w:val="24"/>
          <w:szCs w:val="24"/>
          <w:shd w:val="clear" w:color="auto" w:fill="FFFFFF"/>
        </w:rPr>
        <w:t>institución</w:t>
      </w:r>
      <w:r w:rsidRPr="00223171">
        <w:rPr>
          <w:rFonts w:ascii="Arial" w:hAnsi="Arial" w:cs="Arial"/>
          <w:sz w:val="24"/>
          <w:szCs w:val="24"/>
          <w:shd w:val="clear" w:color="auto" w:fill="FFFFFF"/>
        </w:rPr>
        <w:t xml:space="preserve"> facultada como autoridad competente para organizar el banco nacional de pruebas, otorgar permisos de tenencia de armas de fuego, controlar la fabricación, importación, exportación, comercialización, transito, traslado, almacenamiento y en su caso deposito y custodia de las armas de fuego, sus piezas, sus partes, municiones, explosivos, pólvoras y demás accesorios. </w:t>
      </w:r>
    </w:p>
    <w:p w14:paraId="1B81ABA1" w14:textId="77777777" w:rsidR="001C295F" w:rsidRPr="00223171" w:rsidRDefault="001C295F" w:rsidP="005F7F0B">
      <w:pPr>
        <w:spacing w:line="360" w:lineRule="auto"/>
        <w:jc w:val="both"/>
        <w:rPr>
          <w:rFonts w:ascii="Arial" w:hAnsi="Arial" w:cs="Arial"/>
          <w:sz w:val="24"/>
          <w:szCs w:val="24"/>
          <w:shd w:val="clear" w:color="auto" w:fill="FFFFFF"/>
        </w:rPr>
      </w:pPr>
    </w:p>
    <w:p w14:paraId="58A1F7FC" w14:textId="77777777" w:rsidR="001C295F" w:rsidRPr="00223171"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t>Por Orden General N° 105 de fecha 10 de Agosto de 1994 del Comando en Jefe de las FF.AA. se crea e instituye el Estandarte y el Pabellón de Guerra de la Dirección de Material Bélico y por Orden General N° 104 de fecha 10 de Agosto de 1994 del Comando en Jefe de las FF.AA. se establece del 16 de Marzo como Día del Arma de Material Bélico.</w:t>
      </w:r>
    </w:p>
    <w:p w14:paraId="7685DAC7" w14:textId="561EAB54" w:rsidR="001C295F" w:rsidRPr="00223171" w:rsidRDefault="001C295F" w:rsidP="005F7F0B">
      <w:pPr>
        <w:spacing w:line="360" w:lineRule="auto"/>
        <w:jc w:val="both"/>
        <w:rPr>
          <w:rFonts w:ascii="Arial" w:hAnsi="Arial" w:cs="Arial"/>
          <w:sz w:val="24"/>
          <w:szCs w:val="24"/>
          <w:shd w:val="clear" w:color="auto" w:fill="FFFFFF"/>
        </w:rPr>
      </w:pPr>
      <w:r w:rsidRPr="00223171">
        <w:rPr>
          <w:rFonts w:ascii="Arial" w:hAnsi="Arial" w:cs="Arial"/>
          <w:sz w:val="24"/>
          <w:szCs w:val="24"/>
          <w:shd w:val="clear" w:color="auto" w:fill="FFFFFF"/>
        </w:rPr>
        <w:lastRenderedPageBreak/>
        <w:t xml:space="preserve">La Academia Militar </w:t>
      </w:r>
      <w:proofErr w:type="spellStart"/>
      <w:r w:rsidRPr="00223171">
        <w:rPr>
          <w:rFonts w:ascii="Arial" w:hAnsi="Arial" w:cs="Arial"/>
          <w:sz w:val="24"/>
          <w:szCs w:val="24"/>
          <w:shd w:val="clear" w:color="auto" w:fill="FFFFFF"/>
        </w:rPr>
        <w:t>Mcal</w:t>
      </w:r>
      <w:proofErr w:type="spellEnd"/>
      <w:r w:rsidRPr="00223171">
        <w:rPr>
          <w:rFonts w:ascii="Arial" w:hAnsi="Arial" w:cs="Arial"/>
          <w:sz w:val="24"/>
          <w:szCs w:val="24"/>
          <w:shd w:val="clear" w:color="auto" w:fill="FFFFFF"/>
        </w:rPr>
        <w:t xml:space="preserve"> Francisco Solano </w:t>
      </w:r>
      <w:r w:rsidR="00CC1716" w:rsidRPr="00223171">
        <w:rPr>
          <w:rFonts w:ascii="Arial" w:hAnsi="Arial" w:cs="Arial"/>
          <w:sz w:val="24"/>
          <w:szCs w:val="24"/>
          <w:shd w:val="clear" w:color="auto" w:fill="FFFFFF"/>
        </w:rPr>
        <w:t>López</w:t>
      </w:r>
      <w:r w:rsidRPr="00223171">
        <w:rPr>
          <w:rFonts w:ascii="Arial" w:hAnsi="Arial" w:cs="Arial"/>
          <w:sz w:val="24"/>
          <w:szCs w:val="24"/>
          <w:shd w:val="clear" w:color="auto" w:fill="FFFFFF"/>
        </w:rPr>
        <w:t xml:space="preserve"> incorporo en el año 2004 por primer vez dentro de sus opciones la </w:t>
      </w:r>
      <w:r w:rsidR="00CC1716" w:rsidRPr="00223171">
        <w:rPr>
          <w:rFonts w:ascii="Arial" w:hAnsi="Arial" w:cs="Arial"/>
          <w:sz w:val="24"/>
          <w:szCs w:val="24"/>
          <w:shd w:val="clear" w:color="auto" w:fill="FFFFFF"/>
        </w:rPr>
        <w:t>elección</w:t>
      </w:r>
      <w:r w:rsidRPr="00223171">
        <w:rPr>
          <w:rFonts w:ascii="Arial" w:hAnsi="Arial" w:cs="Arial"/>
          <w:sz w:val="24"/>
          <w:szCs w:val="24"/>
          <w:shd w:val="clear" w:color="auto" w:fill="FFFFFF"/>
        </w:rPr>
        <w:t xml:space="preserve"> del Arma de Material </w:t>
      </w:r>
      <w:r w:rsidR="00CC1716" w:rsidRPr="00223171">
        <w:rPr>
          <w:rFonts w:ascii="Arial" w:hAnsi="Arial" w:cs="Arial"/>
          <w:sz w:val="24"/>
          <w:szCs w:val="24"/>
          <w:shd w:val="clear" w:color="auto" w:fill="FFFFFF"/>
        </w:rPr>
        <w:t>Bélico</w:t>
      </w:r>
      <w:r w:rsidRPr="00223171">
        <w:rPr>
          <w:rFonts w:ascii="Arial" w:hAnsi="Arial" w:cs="Arial"/>
          <w:sz w:val="24"/>
          <w:szCs w:val="24"/>
          <w:shd w:val="clear" w:color="auto" w:fill="FFFFFF"/>
        </w:rPr>
        <w:t xml:space="preserve"> para los aspirantes a SSOO del Ejercito Paraguayo, y desde la fecha hasta la actualidad, tanto la ACADEMIL como la Escuela de Material </w:t>
      </w:r>
      <w:r w:rsidR="00CC1716" w:rsidRPr="00223171">
        <w:rPr>
          <w:rFonts w:ascii="Arial" w:hAnsi="Arial" w:cs="Arial"/>
          <w:sz w:val="24"/>
          <w:szCs w:val="24"/>
          <w:shd w:val="clear" w:color="auto" w:fill="FFFFFF"/>
        </w:rPr>
        <w:t>Bélico</w:t>
      </w:r>
      <w:r w:rsidRPr="00223171">
        <w:rPr>
          <w:rFonts w:ascii="Arial" w:hAnsi="Arial" w:cs="Arial"/>
          <w:sz w:val="24"/>
          <w:szCs w:val="24"/>
          <w:shd w:val="clear" w:color="auto" w:fill="FFFFFF"/>
        </w:rPr>
        <w:t xml:space="preserve"> tienen el compromiso de formar a los futuros SSOO y SO como profesionales capacitados para el cumplimiento de tan importante </w:t>
      </w:r>
      <w:r w:rsidR="00CC1716" w:rsidRPr="00223171">
        <w:rPr>
          <w:rFonts w:ascii="Arial" w:hAnsi="Arial" w:cs="Arial"/>
          <w:sz w:val="24"/>
          <w:szCs w:val="24"/>
          <w:shd w:val="clear" w:color="auto" w:fill="FFFFFF"/>
        </w:rPr>
        <w:t>misión</w:t>
      </w:r>
      <w:r w:rsidRPr="00223171">
        <w:rPr>
          <w:rFonts w:ascii="Arial" w:hAnsi="Arial" w:cs="Arial"/>
          <w:sz w:val="24"/>
          <w:szCs w:val="24"/>
          <w:shd w:val="clear" w:color="auto" w:fill="FFFFFF"/>
        </w:rPr>
        <w:t xml:space="preserve"> dentro de las Fuerzas Armadas, teniendo el honor como la </w:t>
      </w:r>
      <w:r w:rsidR="00CC1716" w:rsidRPr="00223171">
        <w:rPr>
          <w:rFonts w:ascii="Arial" w:hAnsi="Arial" w:cs="Arial"/>
          <w:sz w:val="24"/>
          <w:szCs w:val="24"/>
          <w:shd w:val="clear" w:color="auto" w:fill="FFFFFF"/>
        </w:rPr>
        <w:t>síntesis</w:t>
      </w:r>
      <w:r w:rsidRPr="00223171">
        <w:rPr>
          <w:rFonts w:ascii="Arial" w:hAnsi="Arial" w:cs="Arial"/>
          <w:sz w:val="24"/>
          <w:szCs w:val="24"/>
          <w:shd w:val="clear" w:color="auto" w:fill="FFFFFF"/>
        </w:rPr>
        <w:t xml:space="preserve"> </w:t>
      </w:r>
      <w:r w:rsidR="00CC1716" w:rsidRPr="00223171">
        <w:rPr>
          <w:rFonts w:ascii="Arial" w:hAnsi="Arial" w:cs="Arial"/>
          <w:sz w:val="24"/>
          <w:szCs w:val="24"/>
          <w:shd w:val="clear" w:color="auto" w:fill="FFFFFF"/>
        </w:rPr>
        <w:t>más</w:t>
      </w:r>
      <w:r w:rsidRPr="00223171">
        <w:rPr>
          <w:rFonts w:ascii="Arial" w:hAnsi="Arial" w:cs="Arial"/>
          <w:sz w:val="24"/>
          <w:szCs w:val="24"/>
          <w:shd w:val="clear" w:color="auto" w:fill="FFFFFF"/>
        </w:rPr>
        <w:t xml:space="preserve"> excelsa de las virtudes militares, al trabajo como medio de </w:t>
      </w:r>
      <w:r w:rsidR="00CC1716" w:rsidRPr="00223171">
        <w:rPr>
          <w:rFonts w:ascii="Arial" w:hAnsi="Arial" w:cs="Arial"/>
          <w:sz w:val="24"/>
          <w:szCs w:val="24"/>
          <w:shd w:val="clear" w:color="auto" w:fill="FFFFFF"/>
        </w:rPr>
        <w:t>perfección</w:t>
      </w:r>
      <w:r w:rsidRPr="00223171">
        <w:rPr>
          <w:rFonts w:ascii="Arial" w:hAnsi="Arial" w:cs="Arial"/>
          <w:sz w:val="24"/>
          <w:szCs w:val="24"/>
          <w:shd w:val="clear" w:color="auto" w:fill="FFFFFF"/>
        </w:rPr>
        <w:t xml:space="preserve"> y a la disciplina como elemento indispensable para el orden y la </w:t>
      </w:r>
      <w:r w:rsidR="00CC1716" w:rsidRPr="00223171">
        <w:rPr>
          <w:rFonts w:ascii="Arial" w:hAnsi="Arial" w:cs="Arial"/>
          <w:sz w:val="24"/>
          <w:szCs w:val="24"/>
          <w:shd w:val="clear" w:color="auto" w:fill="FFFFFF"/>
        </w:rPr>
        <w:t>armonía</w:t>
      </w:r>
      <w:r w:rsidRPr="00223171">
        <w:rPr>
          <w:rFonts w:ascii="Arial" w:hAnsi="Arial" w:cs="Arial"/>
          <w:sz w:val="24"/>
          <w:szCs w:val="24"/>
          <w:shd w:val="clear" w:color="auto" w:fill="FFFFFF"/>
        </w:rPr>
        <w:t xml:space="preserve"> de la vida institucional.</w:t>
      </w:r>
    </w:p>
    <w:p w14:paraId="6E9CD4E3" w14:textId="77777777" w:rsidR="001C295F" w:rsidRPr="00CB1580" w:rsidRDefault="001C295F" w:rsidP="00CB1580">
      <w:pPr>
        <w:rPr>
          <w:rFonts w:ascii="Arial" w:hAnsi="Arial" w:cs="Arial"/>
          <w:bCs/>
          <w:iCs/>
          <w:sz w:val="24"/>
          <w:szCs w:val="24"/>
        </w:rPr>
      </w:pPr>
    </w:p>
    <w:p w14:paraId="34315CC2" w14:textId="77777777" w:rsidR="001C295F" w:rsidRPr="00CB1580" w:rsidRDefault="001C295F" w:rsidP="00CB1580">
      <w:pPr>
        <w:rPr>
          <w:rFonts w:ascii="Arial" w:hAnsi="Arial" w:cs="Arial"/>
          <w:bCs/>
          <w:iCs/>
          <w:sz w:val="24"/>
          <w:szCs w:val="24"/>
        </w:rPr>
      </w:pPr>
    </w:p>
    <w:p w14:paraId="414855C3" w14:textId="77777777" w:rsidR="001C295F" w:rsidRPr="00CB1580" w:rsidRDefault="001C295F" w:rsidP="00CB1580">
      <w:pPr>
        <w:rPr>
          <w:rFonts w:ascii="Arial" w:hAnsi="Arial" w:cs="Arial"/>
          <w:bCs/>
          <w:iCs/>
          <w:sz w:val="24"/>
          <w:szCs w:val="24"/>
        </w:rPr>
      </w:pPr>
    </w:p>
    <w:p w14:paraId="4CB83F99" w14:textId="77777777" w:rsidR="001C295F" w:rsidRPr="00CB1580" w:rsidRDefault="001C295F" w:rsidP="00CB1580">
      <w:pPr>
        <w:rPr>
          <w:rFonts w:ascii="Arial" w:hAnsi="Arial" w:cs="Arial"/>
          <w:bCs/>
          <w:iCs/>
          <w:sz w:val="24"/>
          <w:szCs w:val="24"/>
        </w:rPr>
      </w:pPr>
    </w:p>
    <w:p w14:paraId="0993B144" w14:textId="77777777" w:rsidR="001C295F" w:rsidRPr="00CB1580" w:rsidRDefault="001C295F" w:rsidP="00CB1580">
      <w:pPr>
        <w:rPr>
          <w:rFonts w:ascii="Arial" w:hAnsi="Arial" w:cs="Arial"/>
          <w:bCs/>
          <w:iCs/>
          <w:sz w:val="24"/>
          <w:szCs w:val="24"/>
        </w:rPr>
      </w:pPr>
    </w:p>
    <w:p w14:paraId="755E2933" w14:textId="77777777" w:rsidR="001C295F" w:rsidRPr="00CB1580" w:rsidRDefault="001C295F" w:rsidP="00CB1580">
      <w:pPr>
        <w:rPr>
          <w:rFonts w:ascii="Arial" w:hAnsi="Arial" w:cs="Arial"/>
          <w:bCs/>
          <w:iCs/>
          <w:sz w:val="24"/>
          <w:szCs w:val="24"/>
        </w:rPr>
      </w:pPr>
    </w:p>
    <w:p w14:paraId="432E1F74" w14:textId="77777777" w:rsidR="001C295F" w:rsidRPr="00CB1580" w:rsidRDefault="001C295F" w:rsidP="00CB1580">
      <w:pPr>
        <w:rPr>
          <w:rFonts w:ascii="Arial" w:hAnsi="Arial" w:cs="Arial"/>
          <w:bCs/>
          <w:iCs/>
          <w:sz w:val="24"/>
          <w:szCs w:val="24"/>
        </w:rPr>
      </w:pPr>
    </w:p>
    <w:p w14:paraId="5D5CE820" w14:textId="77777777" w:rsidR="001C295F" w:rsidRPr="00CB1580" w:rsidRDefault="001C295F" w:rsidP="00CB1580">
      <w:pPr>
        <w:rPr>
          <w:rFonts w:ascii="Arial" w:hAnsi="Arial" w:cs="Arial"/>
          <w:bCs/>
          <w:iCs/>
          <w:sz w:val="24"/>
          <w:szCs w:val="24"/>
        </w:rPr>
      </w:pPr>
    </w:p>
    <w:p w14:paraId="2910F067" w14:textId="77777777" w:rsidR="00223171" w:rsidRDefault="00223171" w:rsidP="00CB1580">
      <w:pPr>
        <w:rPr>
          <w:rFonts w:ascii="Arial" w:hAnsi="Arial" w:cs="Arial"/>
          <w:bCs/>
          <w:iCs/>
          <w:sz w:val="24"/>
          <w:szCs w:val="24"/>
        </w:rPr>
      </w:pPr>
    </w:p>
    <w:p w14:paraId="754B3AAF" w14:textId="77777777" w:rsidR="00223171" w:rsidRDefault="00223171" w:rsidP="00CB1580">
      <w:pPr>
        <w:rPr>
          <w:rFonts w:ascii="Arial" w:hAnsi="Arial" w:cs="Arial"/>
          <w:bCs/>
          <w:iCs/>
          <w:sz w:val="24"/>
          <w:szCs w:val="24"/>
        </w:rPr>
      </w:pPr>
    </w:p>
    <w:p w14:paraId="1B0EADF0" w14:textId="77777777" w:rsidR="00814258" w:rsidRDefault="00814258" w:rsidP="00CB1580">
      <w:pPr>
        <w:rPr>
          <w:rFonts w:ascii="Arial" w:hAnsi="Arial" w:cs="Arial"/>
          <w:bCs/>
          <w:iCs/>
          <w:sz w:val="24"/>
          <w:szCs w:val="24"/>
        </w:rPr>
      </w:pPr>
    </w:p>
    <w:p w14:paraId="5C0705A9" w14:textId="77777777" w:rsidR="00814258" w:rsidRDefault="00814258" w:rsidP="00CB1580">
      <w:pPr>
        <w:rPr>
          <w:rFonts w:ascii="Arial" w:hAnsi="Arial" w:cs="Arial"/>
          <w:bCs/>
          <w:iCs/>
          <w:sz w:val="24"/>
          <w:szCs w:val="24"/>
        </w:rPr>
      </w:pPr>
    </w:p>
    <w:p w14:paraId="51B5C8DA" w14:textId="77777777" w:rsidR="00814258" w:rsidRDefault="00814258" w:rsidP="00CB1580">
      <w:pPr>
        <w:rPr>
          <w:rFonts w:ascii="Arial" w:hAnsi="Arial" w:cs="Arial"/>
          <w:bCs/>
          <w:iCs/>
          <w:sz w:val="24"/>
          <w:szCs w:val="24"/>
        </w:rPr>
      </w:pPr>
    </w:p>
    <w:p w14:paraId="504D28BA" w14:textId="77777777" w:rsidR="00814258" w:rsidRDefault="00814258" w:rsidP="00CB1580">
      <w:pPr>
        <w:rPr>
          <w:rFonts w:ascii="Arial" w:hAnsi="Arial" w:cs="Arial"/>
          <w:bCs/>
          <w:iCs/>
          <w:sz w:val="24"/>
          <w:szCs w:val="24"/>
        </w:rPr>
      </w:pPr>
    </w:p>
    <w:p w14:paraId="5F438D46" w14:textId="77777777" w:rsidR="00814258" w:rsidRDefault="00814258" w:rsidP="00CB1580">
      <w:pPr>
        <w:rPr>
          <w:rFonts w:ascii="Arial" w:hAnsi="Arial" w:cs="Arial"/>
          <w:bCs/>
          <w:iCs/>
          <w:sz w:val="24"/>
          <w:szCs w:val="24"/>
        </w:rPr>
      </w:pPr>
    </w:p>
    <w:p w14:paraId="47C996CC" w14:textId="77777777" w:rsidR="00814258" w:rsidRDefault="00814258" w:rsidP="00CB1580">
      <w:pPr>
        <w:rPr>
          <w:rFonts w:ascii="Arial" w:hAnsi="Arial" w:cs="Arial"/>
          <w:bCs/>
          <w:iCs/>
          <w:sz w:val="24"/>
          <w:szCs w:val="24"/>
        </w:rPr>
      </w:pPr>
    </w:p>
    <w:p w14:paraId="0908A7FE" w14:textId="77777777" w:rsidR="00814258" w:rsidRDefault="00814258" w:rsidP="00CB1580">
      <w:pPr>
        <w:rPr>
          <w:rFonts w:ascii="Arial" w:hAnsi="Arial" w:cs="Arial"/>
          <w:bCs/>
          <w:iCs/>
          <w:sz w:val="24"/>
          <w:szCs w:val="24"/>
        </w:rPr>
      </w:pPr>
    </w:p>
    <w:p w14:paraId="1B1B1C7C" w14:textId="77777777" w:rsidR="00814258" w:rsidRDefault="00814258" w:rsidP="00CB1580">
      <w:pPr>
        <w:rPr>
          <w:rFonts w:ascii="Arial" w:hAnsi="Arial" w:cs="Arial"/>
          <w:bCs/>
          <w:iCs/>
          <w:sz w:val="24"/>
          <w:szCs w:val="24"/>
        </w:rPr>
      </w:pPr>
    </w:p>
    <w:p w14:paraId="49A76FEA" w14:textId="77777777" w:rsidR="00814258" w:rsidRDefault="00814258" w:rsidP="00CB1580">
      <w:pPr>
        <w:rPr>
          <w:rFonts w:ascii="Arial" w:hAnsi="Arial" w:cs="Arial"/>
          <w:bCs/>
          <w:iCs/>
          <w:sz w:val="24"/>
          <w:szCs w:val="24"/>
        </w:rPr>
      </w:pPr>
    </w:p>
    <w:p w14:paraId="587B995E" w14:textId="77777777" w:rsidR="00814258" w:rsidRDefault="00814258" w:rsidP="00CB1580">
      <w:pPr>
        <w:rPr>
          <w:rFonts w:ascii="Arial" w:hAnsi="Arial" w:cs="Arial"/>
          <w:bCs/>
          <w:iCs/>
          <w:sz w:val="24"/>
          <w:szCs w:val="24"/>
        </w:rPr>
      </w:pPr>
    </w:p>
    <w:p w14:paraId="168D1E97" w14:textId="77777777" w:rsidR="00814258" w:rsidRDefault="00814258" w:rsidP="00CB1580">
      <w:pPr>
        <w:rPr>
          <w:rFonts w:ascii="Arial" w:hAnsi="Arial" w:cs="Arial"/>
          <w:bCs/>
          <w:iCs/>
          <w:sz w:val="24"/>
          <w:szCs w:val="24"/>
        </w:rPr>
      </w:pPr>
    </w:p>
    <w:p w14:paraId="3CF8726C" w14:textId="77777777" w:rsidR="002746B8" w:rsidRDefault="002746B8" w:rsidP="00CB1580">
      <w:pPr>
        <w:rPr>
          <w:rFonts w:ascii="Arial" w:hAnsi="Arial" w:cs="Arial"/>
          <w:bCs/>
          <w:iCs/>
          <w:sz w:val="24"/>
          <w:szCs w:val="24"/>
        </w:rPr>
      </w:pPr>
    </w:p>
    <w:p w14:paraId="1AA6AEAD" w14:textId="77777777" w:rsidR="002746B8" w:rsidRDefault="002746B8" w:rsidP="00CB1580">
      <w:pPr>
        <w:rPr>
          <w:rFonts w:ascii="Arial" w:hAnsi="Arial" w:cs="Arial"/>
          <w:bCs/>
          <w:iCs/>
          <w:sz w:val="24"/>
          <w:szCs w:val="24"/>
        </w:rPr>
      </w:pPr>
    </w:p>
    <w:p w14:paraId="5A00FE1E" w14:textId="09E36FF8" w:rsidR="00DB121A" w:rsidRDefault="00F50C6C" w:rsidP="00CB1580">
      <w:pPr>
        <w:rPr>
          <w:rFonts w:ascii="Arial" w:hAnsi="Arial" w:cs="Arial"/>
          <w:bCs/>
          <w:iCs/>
          <w:sz w:val="24"/>
          <w:szCs w:val="24"/>
        </w:rPr>
      </w:pPr>
      <w:r w:rsidRPr="00CB1580">
        <w:rPr>
          <w:rFonts w:ascii="Arial" w:hAnsi="Arial" w:cs="Arial"/>
          <w:bCs/>
          <w:iCs/>
          <w:sz w:val="24"/>
          <w:szCs w:val="24"/>
        </w:rPr>
        <w:lastRenderedPageBreak/>
        <w:t xml:space="preserve">CONCLUCION </w:t>
      </w:r>
    </w:p>
    <w:p w14:paraId="7B59A08C" w14:textId="77777777" w:rsidR="00814258" w:rsidRPr="00CB1580" w:rsidRDefault="00814258" w:rsidP="00CB1580">
      <w:pPr>
        <w:rPr>
          <w:rFonts w:ascii="Arial" w:hAnsi="Arial" w:cs="Arial"/>
          <w:bCs/>
          <w:iCs/>
          <w:sz w:val="24"/>
          <w:szCs w:val="24"/>
        </w:rPr>
      </w:pPr>
    </w:p>
    <w:p w14:paraId="37E5419C" w14:textId="07BA3055" w:rsidR="00AC0387" w:rsidRPr="002746B8" w:rsidRDefault="00AC0387" w:rsidP="002746B8">
      <w:pPr>
        <w:rPr>
          <w:rFonts w:ascii="Arial" w:hAnsi="Arial" w:cs="Arial"/>
          <w:sz w:val="24"/>
          <w:szCs w:val="24"/>
        </w:rPr>
      </w:pPr>
      <w:r w:rsidRPr="002746B8">
        <w:rPr>
          <w:rFonts w:ascii="Arial" w:hAnsi="Arial" w:cs="Arial"/>
          <w:sz w:val="24"/>
          <w:szCs w:val="24"/>
        </w:rPr>
        <w:t>La Dirección de Material de Guerra, renombrada como Dirección de Material Bélico, ha jugado un papel esencial en la historia militar de Paraguay. Desde su creación en 1933, ha sido el eje central en la provisión y gestión de material de guerra, adaptándose a los cambios y desafíos a través del tiempo. Con la fusión de instituciones y la creación de la Escuela de Formación para Sargento Armeros, ha demostrado su compromiso con la formación y la excelencia técnica. Hoy en día, sigue siendo la autoridad competente en la regulación y control de armamentos, contribuyendo a la seguridad y soberanía nacional. Su evolución y adaptabilidad son un reflejo de la resiliencia y el espíritu innovador de Paraguay en su búsqueda constante por mantener la paz y la seguridad en un mundo en constante cambio.</w:t>
      </w:r>
    </w:p>
    <w:p w14:paraId="55D8D91E" w14:textId="77777777" w:rsidR="00625486" w:rsidRPr="00CB1580" w:rsidRDefault="00625486" w:rsidP="00CB1580">
      <w:pPr>
        <w:rPr>
          <w:rFonts w:ascii="Arial" w:hAnsi="Arial" w:cs="Arial"/>
          <w:sz w:val="24"/>
          <w:szCs w:val="24"/>
        </w:rPr>
      </w:pPr>
    </w:p>
    <w:p w14:paraId="42DD539A" w14:textId="77777777" w:rsidR="00DB121A" w:rsidRPr="00CB1580" w:rsidRDefault="00DB121A" w:rsidP="00CB1580">
      <w:pPr>
        <w:rPr>
          <w:rFonts w:ascii="Arial" w:hAnsi="Arial" w:cs="Arial"/>
          <w:sz w:val="24"/>
          <w:szCs w:val="24"/>
        </w:rPr>
      </w:pPr>
    </w:p>
    <w:p w14:paraId="1E6220FB" w14:textId="77777777" w:rsidR="00DB121A" w:rsidRPr="00CB1580" w:rsidRDefault="00DB121A" w:rsidP="00CB1580">
      <w:pPr>
        <w:rPr>
          <w:rFonts w:ascii="Arial" w:hAnsi="Arial" w:cs="Arial"/>
          <w:sz w:val="24"/>
          <w:szCs w:val="24"/>
        </w:rPr>
      </w:pPr>
    </w:p>
    <w:p w14:paraId="2214E844" w14:textId="77777777" w:rsidR="00DB121A" w:rsidRPr="00CB1580" w:rsidRDefault="00DB121A" w:rsidP="00CB1580">
      <w:pPr>
        <w:rPr>
          <w:rFonts w:ascii="Arial" w:hAnsi="Arial" w:cs="Arial"/>
          <w:sz w:val="24"/>
          <w:szCs w:val="24"/>
        </w:rPr>
      </w:pPr>
    </w:p>
    <w:p w14:paraId="23F6FAFA" w14:textId="77777777" w:rsidR="00DB121A" w:rsidRPr="00CB1580" w:rsidRDefault="00DB121A" w:rsidP="00CB1580">
      <w:pPr>
        <w:rPr>
          <w:rFonts w:ascii="Arial" w:hAnsi="Arial" w:cs="Arial"/>
          <w:sz w:val="24"/>
          <w:szCs w:val="24"/>
        </w:rPr>
      </w:pPr>
    </w:p>
    <w:p w14:paraId="0B2BBD34" w14:textId="77777777" w:rsidR="00DB121A" w:rsidRPr="00CB1580" w:rsidRDefault="00DB121A" w:rsidP="00CB1580">
      <w:pPr>
        <w:rPr>
          <w:rFonts w:ascii="Arial" w:hAnsi="Arial" w:cs="Arial"/>
          <w:sz w:val="24"/>
          <w:szCs w:val="24"/>
        </w:rPr>
      </w:pPr>
    </w:p>
    <w:p w14:paraId="0F3AF1A9" w14:textId="77777777" w:rsidR="00DB121A" w:rsidRPr="00CB1580" w:rsidRDefault="00DB121A" w:rsidP="00CB1580">
      <w:pPr>
        <w:rPr>
          <w:rFonts w:ascii="Arial" w:hAnsi="Arial" w:cs="Arial"/>
          <w:sz w:val="24"/>
          <w:szCs w:val="24"/>
        </w:rPr>
      </w:pPr>
    </w:p>
    <w:p w14:paraId="65364242" w14:textId="77777777" w:rsidR="00DB121A" w:rsidRPr="00CB1580" w:rsidRDefault="00DB121A" w:rsidP="00CB1580">
      <w:pPr>
        <w:rPr>
          <w:rFonts w:ascii="Arial" w:hAnsi="Arial" w:cs="Arial"/>
          <w:sz w:val="24"/>
          <w:szCs w:val="24"/>
        </w:rPr>
      </w:pPr>
    </w:p>
    <w:p w14:paraId="1B73C930" w14:textId="77777777" w:rsidR="00DB121A" w:rsidRPr="00CB1580" w:rsidRDefault="00DB121A" w:rsidP="00CB1580">
      <w:pPr>
        <w:rPr>
          <w:rFonts w:ascii="Arial" w:hAnsi="Arial" w:cs="Arial"/>
          <w:sz w:val="24"/>
          <w:szCs w:val="24"/>
        </w:rPr>
      </w:pPr>
    </w:p>
    <w:p w14:paraId="69275E4B" w14:textId="77777777" w:rsidR="00DB121A" w:rsidRPr="00CB1580" w:rsidRDefault="00DB121A" w:rsidP="00CB1580">
      <w:pPr>
        <w:rPr>
          <w:rFonts w:ascii="Arial" w:hAnsi="Arial" w:cs="Arial"/>
          <w:sz w:val="24"/>
          <w:szCs w:val="24"/>
        </w:rPr>
      </w:pPr>
    </w:p>
    <w:p w14:paraId="4C0FDE0E" w14:textId="77777777" w:rsidR="00DB121A" w:rsidRPr="00CB1580" w:rsidRDefault="00DB121A" w:rsidP="00CB1580">
      <w:pPr>
        <w:rPr>
          <w:rFonts w:ascii="Arial" w:hAnsi="Arial" w:cs="Arial"/>
          <w:sz w:val="24"/>
          <w:szCs w:val="24"/>
        </w:rPr>
      </w:pPr>
    </w:p>
    <w:p w14:paraId="3A60FCB3" w14:textId="77777777" w:rsidR="00DB121A" w:rsidRPr="00CB1580" w:rsidRDefault="00DB121A" w:rsidP="00CB1580">
      <w:pPr>
        <w:rPr>
          <w:rFonts w:ascii="Arial" w:hAnsi="Arial" w:cs="Arial"/>
          <w:sz w:val="24"/>
          <w:szCs w:val="24"/>
        </w:rPr>
      </w:pPr>
    </w:p>
    <w:p w14:paraId="440C8669" w14:textId="77777777" w:rsidR="00143ACB" w:rsidRPr="00CB1580" w:rsidRDefault="00143ACB" w:rsidP="00CB1580">
      <w:pPr>
        <w:rPr>
          <w:rFonts w:ascii="Arial" w:hAnsi="Arial" w:cs="Arial"/>
          <w:sz w:val="24"/>
          <w:szCs w:val="24"/>
        </w:rPr>
      </w:pPr>
    </w:p>
    <w:p w14:paraId="5AB21DFE" w14:textId="77777777" w:rsidR="00143ACB" w:rsidRPr="00CB1580" w:rsidRDefault="00143ACB" w:rsidP="00CB1580">
      <w:pPr>
        <w:rPr>
          <w:rFonts w:ascii="Arial" w:hAnsi="Arial" w:cs="Arial"/>
          <w:sz w:val="24"/>
          <w:szCs w:val="24"/>
        </w:rPr>
      </w:pPr>
    </w:p>
    <w:p w14:paraId="648AE5D3" w14:textId="77777777" w:rsidR="00143ACB" w:rsidRPr="00CB1580" w:rsidRDefault="00143ACB" w:rsidP="00CB1580">
      <w:pPr>
        <w:rPr>
          <w:rFonts w:ascii="Arial" w:hAnsi="Arial" w:cs="Arial"/>
          <w:sz w:val="24"/>
          <w:szCs w:val="24"/>
        </w:rPr>
      </w:pPr>
    </w:p>
    <w:p w14:paraId="6E4F74C0" w14:textId="77777777" w:rsidR="00143ACB" w:rsidRPr="00CB1580" w:rsidRDefault="00143ACB" w:rsidP="00CB1580">
      <w:pPr>
        <w:rPr>
          <w:rFonts w:ascii="Arial" w:hAnsi="Arial" w:cs="Arial"/>
          <w:sz w:val="24"/>
          <w:szCs w:val="24"/>
        </w:rPr>
      </w:pPr>
    </w:p>
    <w:p w14:paraId="5AEF20AF" w14:textId="77777777" w:rsidR="00191C9A" w:rsidRPr="00CB1580" w:rsidRDefault="00191C9A" w:rsidP="00CB1580">
      <w:pPr>
        <w:rPr>
          <w:rFonts w:ascii="Arial" w:hAnsi="Arial" w:cs="Arial"/>
          <w:sz w:val="24"/>
          <w:szCs w:val="24"/>
        </w:rPr>
      </w:pPr>
    </w:p>
    <w:p w14:paraId="21CB274D" w14:textId="77777777" w:rsidR="00191C9A" w:rsidRDefault="00191C9A" w:rsidP="00CB1580">
      <w:pPr>
        <w:rPr>
          <w:rFonts w:ascii="Arial" w:hAnsi="Arial" w:cs="Arial"/>
          <w:sz w:val="24"/>
          <w:szCs w:val="24"/>
        </w:rPr>
      </w:pPr>
    </w:p>
    <w:p w14:paraId="0C453585" w14:textId="77777777" w:rsidR="00814258" w:rsidRPr="00CB1580" w:rsidRDefault="00814258" w:rsidP="00CB1580">
      <w:pPr>
        <w:rPr>
          <w:rFonts w:ascii="Arial" w:hAnsi="Arial" w:cs="Arial"/>
          <w:sz w:val="24"/>
          <w:szCs w:val="24"/>
        </w:rPr>
      </w:pPr>
    </w:p>
    <w:p w14:paraId="4A938E1C" w14:textId="77777777" w:rsidR="00223171" w:rsidRDefault="00223171" w:rsidP="00CB1580">
      <w:pPr>
        <w:rPr>
          <w:rFonts w:ascii="Arial" w:hAnsi="Arial" w:cs="Arial"/>
          <w:sz w:val="24"/>
          <w:szCs w:val="24"/>
        </w:rPr>
      </w:pPr>
    </w:p>
    <w:p w14:paraId="4F267F65" w14:textId="77777777" w:rsidR="002746B8" w:rsidRDefault="002746B8" w:rsidP="00CB1580">
      <w:pPr>
        <w:rPr>
          <w:rFonts w:ascii="Arial" w:hAnsi="Arial" w:cs="Arial"/>
          <w:sz w:val="24"/>
          <w:szCs w:val="24"/>
        </w:rPr>
      </w:pPr>
    </w:p>
    <w:p w14:paraId="6DE9F37D" w14:textId="77777777" w:rsidR="002746B8" w:rsidRDefault="002746B8" w:rsidP="00CB1580">
      <w:pPr>
        <w:rPr>
          <w:rFonts w:ascii="Arial" w:hAnsi="Arial" w:cs="Arial"/>
          <w:sz w:val="24"/>
          <w:szCs w:val="24"/>
        </w:rPr>
      </w:pPr>
    </w:p>
    <w:p w14:paraId="2B561411" w14:textId="6D6804F8" w:rsidR="00DB121A" w:rsidRPr="00CB1580" w:rsidRDefault="00500998" w:rsidP="00223171">
      <w:pPr>
        <w:jc w:val="center"/>
        <w:rPr>
          <w:rFonts w:ascii="Arial" w:hAnsi="Arial" w:cs="Arial"/>
          <w:bCs/>
          <w:iCs/>
          <w:sz w:val="24"/>
          <w:szCs w:val="24"/>
        </w:rPr>
      </w:pPr>
      <w:r w:rsidRPr="00CB1580">
        <w:rPr>
          <w:rFonts w:ascii="Arial" w:hAnsi="Arial" w:cs="Arial"/>
          <w:bCs/>
          <w:iCs/>
          <w:sz w:val="24"/>
          <w:szCs w:val="24"/>
        </w:rPr>
        <w:lastRenderedPageBreak/>
        <w:t>BIBLIOGRAFIA</w:t>
      </w:r>
    </w:p>
    <w:p w14:paraId="28449F7A" w14:textId="77777777" w:rsidR="00421E50" w:rsidRPr="00CB1580" w:rsidRDefault="00421E50" w:rsidP="00CB1580">
      <w:pPr>
        <w:rPr>
          <w:rFonts w:ascii="Arial" w:hAnsi="Arial" w:cs="Arial"/>
          <w:bCs/>
          <w:iCs/>
          <w:sz w:val="24"/>
          <w:szCs w:val="24"/>
        </w:rPr>
      </w:pPr>
    </w:p>
    <w:p w14:paraId="360105B3" w14:textId="366EA5AD" w:rsidR="00DB121A" w:rsidRDefault="00000000" w:rsidP="00314CCF">
      <w:pPr>
        <w:pStyle w:val="Prrafodelista"/>
        <w:numPr>
          <w:ilvl w:val="0"/>
          <w:numId w:val="9"/>
        </w:numPr>
        <w:spacing w:line="360" w:lineRule="auto"/>
        <w:rPr>
          <w:rFonts w:ascii="Arial" w:hAnsi="Arial" w:cs="Arial"/>
          <w:bCs/>
          <w:iCs/>
          <w:sz w:val="24"/>
          <w:szCs w:val="24"/>
        </w:rPr>
      </w:pPr>
      <w:hyperlink r:id="rId9" w:history="1">
        <w:r w:rsidR="00A91343" w:rsidRPr="00B20641">
          <w:rPr>
            <w:rStyle w:val="Hipervnculo"/>
            <w:rFonts w:ascii="Arial" w:hAnsi="Arial" w:cs="Arial"/>
            <w:bCs/>
            <w:iCs/>
            <w:sz w:val="24"/>
            <w:szCs w:val="24"/>
          </w:rPr>
          <w:t>https://dimabel.mil.py/institucional/historia/</w:t>
        </w:r>
      </w:hyperlink>
    </w:p>
    <w:p w14:paraId="65DC0B87" w14:textId="10F49F16" w:rsidR="00A91343" w:rsidRPr="00A91343" w:rsidRDefault="00A91343" w:rsidP="00314CCF">
      <w:pPr>
        <w:pStyle w:val="Prrafodelista"/>
        <w:numPr>
          <w:ilvl w:val="0"/>
          <w:numId w:val="9"/>
        </w:numPr>
        <w:spacing w:line="360" w:lineRule="auto"/>
        <w:rPr>
          <w:rFonts w:ascii="Arial" w:hAnsi="Arial" w:cs="Arial"/>
          <w:bCs/>
          <w:iCs/>
          <w:sz w:val="24"/>
          <w:szCs w:val="24"/>
        </w:rPr>
      </w:pPr>
      <w:r>
        <w:rPr>
          <w:color w:val="000000"/>
          <w:sz w:val="28"/>
          <w:szCs w:val="28"/>
          <w:shd w:val="clear" w:color="auto" w:fill="FFFFFF"/>
        </w:rPr>
        <w:t>Ley N° 305 del 31 de octubre de 1955</w:t>
      </w:r>
    </w:p>
    <w:p w14:paraId="384B87BC" w14:textId="1E2884D9" w:rsidR="00A91343" w:rsidRDefault="00A91343" w:rsidP="00314CCF">
      <w:pPr>
        <w:pStyle w:val="Prrafodelista"/>
        <w:numPr>
          <w:ilvl w:val="0"/>
          <w:numId w:val="9"/>
        </w:numPr>
        <w:spacing w:line="360" w:lineRule="auto"/>
        <w:rPr>
          <w:rFonts w:ascii="Arial" w:hAnsi="Arial" w:cs="Arial"/>
          <w:bCs/>
          <w:iCs/>
          <w:sz w:val="24"/>
          <w:szCs w:val="24"/>
        </w:rPr>
      </w:pPr>
      <w:r>
        <w:rPr>
          <w:color w:val="000000"/>
          <w:sz w:val="28"/>
          <w:szCs w:val="28"/>
          <w:shd w:val="clear" w:color="auto" w:fill="FFFFFF"/>
        </w:rPr>
        <w:t>Decreto N° 24.519 de fecha 03 de Agosto de 1976</w:t>
      </w:r>
    </w:p>
    <w:p w14:paraId="17AFB143" w14:textId="249BCBEA" w:rsidR="00E53783" w:rsidRDefault="00E53783" w:rsidP="00314CCF">
      <w:pPr>
        <w:pStyle w:val="Prrafodelista"/>
        <w:numPr>
          <w:ilvl w:val="0"/>
          <w:numId w:val="9"/>
        </w:numPr>
        <w:spacing w:line="360" w:lineRule="auto"/>
        <w:rPr>
          <w:rFonts w:ascii="Arial" w:hAnsi="Arial" w:cs="Arial"/>
          <w:bCs/>
          <w:iCs/>
          <w:sz w:val="24"/>
          <w:szCs w:val="24"/>
        </w:rPr>
      </w:pPr>
      <w:r>
        <w:rPr>
          <w:color w:val="000000"/>
          <w:sz w:val="28"/>
          <w:szCs w:val="28"/>
          <w:shd w:val="clear" w:color="auto" w:fill="FFFFFF"/>
        </w:rPr>
        <w:t xml:space="preserve">Decreto Ley N° </w:t>
      </w:r>
      <w:r w:rsidR="007B13B4">
        <w:rPr>
          <w:color w:val="000000"/>
          <w:sz w:val="28"/>
          <w:szCs w:val="28"/>
          <w:shd w:val="clear" w:color="auto" w:fill="FFFFFF"/>
        </w:rPr>
        <w:t>25 de</w:t>
      </w:r>
      <w:r>
        <w:rPr>
          <w:color w:val="000000"/>
          <w:sz w:val="28"/>
          <w:szCs w:val="28"/>
          <w:shd w:val="clear" w:color="auto" w:fill="FFFFFF"/>
        </w:rPr>
        <w:t xml:space="preserve"> fecha 16 de Marzo de 1992</w:t>
      </w:r>
    </w:p>
    <w:p w14:paraId="434175FB" w14:textId="3694D360" w:rsidR="00E53783" w:rsidRDefault="00E53783" w:rsidP="00314CCF">
      <w:pPr>
        <w:pStyle w:val="Prrafodelista"/>
        <w:numPr>
          <w:ilvl w:val="0"/>
          <w:numId w:val="9"/>
        </w:numPr>
        <w:spacing w:line="360" w:lineRule="auto"/>
        <w:jc w:val="both"/>
        <w:rPr>
          <w:rFonts w:ascii="Arial" w:hAnsi="Arial" w:cs="Arial"/>
          <w:bCs/>
          <w:iCs/>
          <w:sz w:val="24"/>
          <w:szCs w:val="24"/>
        </w:rPr>
      </w:pPr>
      <w:r>
        <w:rPr>
          <w:color w:val="000000"/>
          <w:sz w:val="28"/>
          <w:szCs w:val="28"/>
          <w:shd w:val="clear" w:color="auto" w:fill="FFFFFF"/>
        </w:rPr>
        <w:t xml:space="preserve">Ley N° 216 fecha 16 de Junio de 1.993 “De </w:t>
      </w:r>
      <w:r w:rsidR="007B13B4">
        <w:rPr>
          <w:color w:val="000000"/>
          <w:sz w:val="28"/>
          <w:szCs w:val="28"/>
          <w:shd w:val="clear" w:color="auto" w:fill="FFFFFF"/>
        </w:rPr>
        <w:t>la Organización</w:t>
      </w:r>
      <w:r>
        <w:rPr>
          <w:color w:val="000000"/>
          <w:sz w:val="28"/>
          <w:szCs w:val="28"/>
          <w:shd w:val="clear" w:color="auto" w:fill="FFFFFF"/>
        </w:rPr>
        <w:t xml:space="preserve"> de las Fuerzas Armadas de la Nación”</w:t>
      </w:r>
    </w:p>
    <w:p w14:paraId="0C901D5F" w14:textId="317DFF81" w:rsidR="007B13B4" w:rsidRPr="00223171" w:rsidRDefault="007B13B4" w:rsidP="00314CCF">
      <w:pPr>
        <w:pStyle w:val="Prrafodelista"/>
        <w:numPr>
          <w:ilvl w:val="0"/>
          <w:numId w:val="9"/>
        </w:numPr>
        <w:spacing w:line="360" w:lineRule="auto"/>
        <w:rPr>
          <w:rFonts w:ascii="Arial" w:hAnsi="Arial" w:cs="Arial"/>
          <w:bCs/>
          <w:iCs/>
          <w:sz w:val="24"/>
          <w:szCs w:val="24"/>
        </w:rPr>
      </w:pPr>
      <w:r>
        <w:rPr>
          <w:color w:val="000000"/>
          <w:sz w:val="28"/>
          <w:szCs w:val="28"/>
          <w:shd w:val="clear" w:color="auto" w:fill="FFFFFF"/>
        </w:rPr>
        <w:t>Orden General N° 105 de fecha 10 de Agosto de 1994</w:t>
      </w:r>
    </w:p>
    <w:p w14:paraId="3B282727" w14:textId="77777777" w:rsidR="00DB121A" w:rsidRPr="00CB1580" w:rsidRDefault="00DB121A" w:rsidP="00CB1580">
      <w:pPr>
        <w:rPr>
          <w:rFonts w:ascii="Arial" w:hAnsi="Arial" w:cs="Arial"/>
          <w:sz w:val="24"/>
          <w:szCs w:val="24"/>
        </w:rPr>
      </w:pPr>
    </w:p>
    <w:p w14:paraId="6802A27B" w14:textId="77777777" w:rsidR="00DB121A" w:rsidRPr="00CB1580" w:rsidRDefault="00DB121A" w:rsidP="00CB1580">
      <w:pPr>
        <w:rPr>
          <w:rFonts w:ascii="Arial" w:hAnsi="Arial" w:cs="Arial"/>
          <w:sz w:val="24"/>
          <w:szCs w:val="24"/>
        </w:rPr>
      </w:pPr>
    </w:p>
    <w:p w14:paraId="190F0459" w14:textId="77777777" w:rsidR="00DB121A" w:rsidRPr="00CB1580" w:rsidRDefault="00DB121A" w:rsidP="00CB1580">
      <w:pPr>
        <w:rPr>
          <w:rFonts w:ascii="Arial" w:hAnsi="Arial" w:cs="Arial"/>
          <w:sz w:val="24"/>
          <w:szCs w:val="24"/>
        </w:rPr>
      </w:pPr>
    </w:p>
    <w:p w14:paraId="1089F64E" w14:textId="77777777" w:rsidR="00DB121A" w:rsidRPr="00CB1580" w:rsidRDefault="00DB121A" w:rsidP="00CB1580">
      <w:pPr>
        <w:rPr>
          <w:rFonts w:ascii="Arial" w:hAnsi="Arial" w:cs="Arial"/>
          <w:sz w:val="24"/>
          <w:szCs w:val="24"/>
        </w:rPr>
      </w:pPr>
    </w:p>
    <w:p w14:paraId="72E397A5" w14:textId="77777777" w:rsidR="00DB121A" w:rsidRPr="00CB1580" w:rsidRDefault="00DB121A" w:rsidP="00CB1580">
      <w:pPr>
        <w:rPr>
          <w:rFonts w:ascii="Arial" w:hAnsi="Arial" w:cs="Arial"/>
          <w:sz w:val="24"/>
          <w:szCs w:val="24"/>
        </w:rPr>
      </w:pPr>
    </w:p>
    <w:p w14:paraId="74A3C8CA" w14:textId="77777777" w:rsidR="00DB121A" w:rsidRPr="00CB1580" w:rsidRDefault="00DB121A" w:rsidP="00CB1580">
      <w:pPr>
        <w:rPr>
          <w:rFonts w:ascii="Arial" w:hAnsi="Arial" w:cs="Arial"/>
          <w:sz w:val="24"/>
          <w:szCs w:val="24"/>
        </w:rPr>
      </w:pPr>
    </w:p>
    <w:p w14:paraId="1D39C697" w14:textId="77777777" w:rsidR="00DB121A" w:rsidRPr="00CB1580" w:rsidRDefault="00DB121A" w:rsidP="00CB1580">
      <w:pPr>
        <w:rPr>
          <w:rFonts w:ascii="Arial" w:hAnsi="Arial" w:cs="Arial"/>
          <w:sz w:val="24"/>
          <w:szCs w:val="24"/>
        </w:rPr>
      </w:pPr>
    </w:p>
    <w:p w14:paraId="09EB9D4E" w14:textId="77777777" w:rsidR="00DB121A" w:rsidRPr="00CB1580" w:rsidRDefault="00DB121A" w:rsidP="00CB1580">
      <w:pPr>
        <w:rPr>
          <w:rFonts w:ascii="Arial" w:hAnsi="Arial" w:cs="Arial"/>
          <w:sz w:val="24"/>
          <w:szCs w:val="24"/>
        </w:rPr>
      </w:pPr>
    </w:p>
    <w:p w14:paraId="6F9330E6" w14:textId="77777777" w:rsidR="00DB121A" w:rsidRPr="00CB1580" w:rsidRDefault="00DB121A" w:rsidP="00CB1580">
      <w:pPr>
        <w:rPr>
          <w:rFonts w:ascii="Arial" w:hAnsi="Arial" w:cs="Arial"/>
          <w:sz w:val="24"/>
          <w:szCs w:val="24"/>
        </w:rPr>
      </w:pPr>
    </w:p>
    <w:p w14:paraId="1A0A86B5" w14:textId="77777777" w:rsidR="00DB121A" w:rsidRPr="00CB1580" w:rsidRDefault="00DB121A" w:rsidP="00CB1580">
      <w:pPr>
        <w:rPr>
          <w:rFonts w:ascii="Arial" w:hAnsi="Arial" w:cs="Arial"/>
          <w:sz w:val="24"/>
          <w:szCs w:val="24"/>
        </w:rPr>
      </w:pPr>
    </w:p>
    <w:p w14:paraId="17A55158" w14:textId="77777777" w:rsidR="00DB121A" w:rsidRPr="00CB1580" w:rsidRDefault="00DB121A" w:rsidP="00CB1580">
      <w:pPr>
        <w:rPr>
          <w:rFonts w:ascii="Arial" w:hAnsi="Arial" w:cs="Arial"/>
          <w:sz w:val="24"/>
          <w:szCs w:val="24"/>
        </w:rPr>
      </w:pPr>
    </w:p>
    <w:p w14:paraId="58BCAC7B" w14:textId="77777777" w:rsidR="00DB121A" w:rsidRPr="00CB1580" w:rsidRDefault="00DB121A" w:rsidP="00CB1580">
      <w:pPr>
        <w:rPr>
          <w:rFonts w:ascii="Arial" w:hAnsi="Arial" w:cs="Arial"/>
          <w:sz w:val="24"/>
          <w:szCs w:val="24"/>
        </w:rPr>
      </w:pPr>
    </w:p>
    <w:p w14:paraId="66558E74" w14:textId="77777777" w:rsidR="00DB121A" w:rsidRPr="00CB1580" w:rsidRDefault="00DB121A" w:rsidP="00CB1580">
      <w:pPr>
        <w:rPr>
          <w:rFonts w:ascii="Arial" w:hAnsi="Arial" w:cs="Arial"/>
          <w:sz w:val="24"/>
          <w:szCs w:val="24"/>
        </w:rPr>
      </w:pPr>
    </w:p>
    <w:p w14:paraId="678D94DF" w14:textId="77777777" w:rsidR="00DB121A" w:rsidRPr="00CB1580" w:rsidRDefault="00DB121A" w:rsidP="00CB1580">
      <w:pPr>
        <w:rPr>
          <w:rFonts w:ascii="Arial" w:hAnsi="Arial" w:cs="Arial"/>
          <w:sz w:val="24"/>
          <w:szCs w:val="24"/>
        </w:rPr>
      </w:pPr>
    </w:p>
    <w:p w14:paraId="1A955874" w14:textId="77777777" w:rsidR="00DB121A" w:rsidRPr="00CB1580" w:rsidRDefault="00DB121A" w:rsidP="00CB1580">
      <w:pPr>
        <w:rPr>
          <w:rFonts w:ascii="Arial" w:hAnsi="Arial" w:cs="Arial"/>
          <w:sz w:val="24"/>
          <w:szCs w:val="24"/>
        </w:rPr>
      </w:pPr>
    </w:p>
    <w:p w14:paraId="394CCB53" w14:textId="77777777" w:rsidR="00DB121A" w:rsidRPr="00CB1580" w:rsidRDefault="00DB121A" w:rsidP="00CB1580">
      <w:pPr>
        <w:rPr>
          <w:rFonts w:ascii="Arial" w:hAnsi="Arial" w:cs="Arial"/>
          <w:sz w:val="24"/>
          <w:szCs w:val="24"/>
        </w:rPr>
      </w:pPr>
    </w:p>
    <w:p w14:paraId="575A55D8" w14:textId="77777777" w:rsidR="00DB121A" w:rsidRPr="00CB1580" w:rsidRDefault="00DB121A" w:rsidP="00CB1580">
      <w:pPr>
        <w:rPr>
          <w:rFonts w:ascii="Arial" w:hAnsi="Arial" w:cs="Arial"/>
          <w:sz w:val="24"/>
          <w:szCs w:val="24"/>
        </w:rPr>
      </w:pPr>
    </w:p>
    <w:p w14:paraId="61C605E8" w14:textId="77777777" w:rsidR="00DB121A" w:rsidRPr="00CB1580" w:rsidRDefault="00DB121A" w:rsidP="00CB1580">
      <w:pPr>
        <w:rPr>
          <w:rFonts w:ascii="Arial" w:hAnsi="Arial" w:cs="Arial"/>
          <w:sz w:val="24"/>
          <w:szCs w:val="24"/>
        </w:rPr>
      </w:pPr>
    </w:p>
    <w:p w14:paraId="3E6FC4C3" w14:textId="77777777" w:rsidR="00DB121A" w:rsidRPr="00CB1580" w:rsidRDefault="00DB121A" w:rsidP="00CB1580">
      <w:pPr>
        <w:rPr>
          <w:rFonts w:ascii="Arial" w:hAnsi="Arial" w:cs="Arial"/>
          <w:sz w:val="24"/>
          <w:szCs w:val="24"/>
        </w:rPr>
      </w:pPr>
    </w:p>
    <w:p w14:paraId="7BCA2750" w14:textId="77777777" w:rsidR="00DB121A" w:rsidRPr="00CB1580" w:rsidRDefault="00DB121A" w:rsidP="00CB1580">
      <w:pPr>
        <w:rPr>
          <w:rFonts w:ascii="Arial" w:hAnsi="Arial" w:cs="Arial"/>
          <w:sz w:val="24"/>
          <w:szCs w:val="24"/>
        </w:rPr>
      </w:pPr>
    </w:p>
    <w:p w14:paraId="7A64E213" w14:textId="48C76684" w:rsidR="00421E50" w:rsidRPr="00CB1580" w:rsidRDefault="005A1B02" w:rsidP="00D85EAB">
      <w:pPr>
        <w:jc w:val="center"/>
        <w:rPr>
          <w:rFonts w:ascii="Arial" w:hAnsi="Arial" w:cs="Arial"/>
          <w:bCs/>
          <w:iCs/>
          <w:sz w:val="24"/>
          <w:szCs w:val="24"/>
        </w:rPr>
      </w:pPr>
      <w:r w:rsidRPr="00CB1580">
        <w:rPr>
          <w:rFonts w:ascii="Arial" w:hAnsi="Arial" w:cs="Arial"/>
          <w:bCs/>
          <w:iCs/>
          <w:sz w:val="24"/>
          <w:szCs w:val="24"/>
        </w:rPr>
        <w:lastRenderedPageBreak/>
        <w:t>ANEXO</w:t>
      </w:r>
    </w:p>
    <w:p w14:paraId="7500E78C" w14:textId="229566DC" w:rsidR="005A1B02" w:rsidRPr="00CB1580" w:rsidRDefault="005A1B02" w:rsidP="0045763F">
      <w:pPr>
        <w:jc w:val="center"/>
        <w:rPr>
          <w:rFonts w:ascii="Arial" w:hAnsi="Arial" w:cs="Arial"/>
          <w:bCs/>
          <w:iCs/>
          <w:sz w:val="24"/>
          <w:szCs w:val="24"/>
          <w:u w:val="single"/>
        </w:rPr>
      </w:pPr>
      <w:r w:rsidRPr="00CB1580">
        <w:rPr>
          <w:rFonts w:ascii="Arial" w:hAnsi="Arial" w:cs="Arial"/>
          <w:bCs/>
          <w:iCs/>
          <w:sz w:val="24"/>
          <w:szCs w:val="24"/>
          <w:u w:val="single"/>
        </w:rPr>
        <w:t>Anexo “A” - VOCATIVO</w:t>
      </w:r>
    </w:p>
    <w:p w14:paraId="5CF09E16" w14:textId="77777777" w:rsidR="005A1B02" w:rsidRPr="00CB1580" w:rsidRDefault="005A1B02" w:rsidP="00CB1580">
      <w:pPr>
        <w:rPr>
          <w:rFonts w:ascii="Arial" w:hAnsi="Arial" w:cs="Arial"/>
          <w:bCs/>
          <w:iCs/>
          <w:sz w:val="24"/>
          <w:szCs w:val="24"/>
        </w:rPr>
      </w:pPr>
    </w:p>
    <w:p w14:paraId="0144FDBF" w14:textId="77777777" w:rsidR="005A1B02" w:rsidRPr="00CB1580" w:rsidRDefault="005A1B02" w:rsidP="00CB1580">
      <w:pPr>
        <w:rPr>
          <w:rFonts w:ascii="Arial" w:hAnsi="Arial" w:cs="Arial"/>
          <w:sz w:val="24"/>
          <w:szCs w:val="24"/>
        </w:rPr>
      </w:pPr>
      <w:r w:rsidRPr="00CB1580">
        <w:rPr>
          <w:rFonts w:ascii="Arial" w:hAnsi="Arial" w:cs="Arial"/>
          <w:sz w:val="24"/>
          <w:szCs w:val="24"/>
        </w:rPr>
        <w:t xml:space="preserve">Señor Comandante del Regimiento Escolta Presidencial,  </w:t>
      </w:r>
    </w:p>
    <w:p w14:paraId="4EC73E56" w14:textId="77777777" w:rsidR="005A1B02" w:rsidRPr="0045763F" w:rsidRDefault="005A1B02" w:rsidP="00CB1580">
      <w:pPr>
        <w:rPr>
          <w:rFonts w:ascii="Arial" w:hAnsi="Arial" w:cs="Arial"/>
          <w:b/>
          <w:sz w:val="24"/>
          <w:szCs w:val="24"/>
        </w:rPr>
      </w:pPr>
      <w:r w:rsidRPr="0045763F">
        <w:rPr>
          <w:rFonts w:ascii="Arial" w:hAnsi="Arial" w:cs="Arial"/>
          <w:b/>
          <w:sz w:val="24"/>
          <w:szCs w:val="24"/>
        </w:rPr>
        <w:t>Cnel DCEM FREDY ROBERTO OVIEDO CACERES</w:t>
      </w:r>
    </w:p>
    <w:p w14:paraId="4CAF3AB1" w14:textId="77777777" w:rsidR="005A1B02" w:rsidRPr="00CB1580" w:rsidRDefault="005A1B02" w:rsidP="00CB1580">
      <w:pPr>
        <w:rPr>
          <w:rFonts w:ascii="Arial" w:hAnsi="Arial" w:cs="Arial"/>
          <w:sz w:val="24"/>
          <w:szCs w:val="24"/>
        </w:rPr>
      </w:pPr>
      <w:r w:rsidRPr="00CB1580">
        <w:rPr>
          <w:rFonts w:ascii="Arial" w:hAnsi="Arial" w:cs="Arial"/>
          <w:sz w:val="24"/>
          <w:szCs w:val="24"/>
        </w:rPr>
        <w:t>Señor Jefe de Plana Mayor del Regimiento Escolta Presidencial,</w:t>
      </w:r>
    </w:p>
    <w:p w14:paraId="796B683F" w14:textId="77777777" w:rsidR="005A1B02" w:rsidRPr="0045763F" w:rsidRDefault="005A1B02" w:rsidP="00CB1580">
      <w:pPr>
        <w:rPr>
          <w:rFonts w:ascii="Arial" w:hAnsi="Arial" w:cs="Arial"/>
          <w:b/>
          <w:sz w:val="24"/>
          <w:szCs w:val="24"/>
        </w:rPr>
      </w:pPr>
      <w:r w:rsidRPr="0045763F">
        <w:rPr>
          <w:rFonts w:ascii="Arial" w:hAnsi="Arial" w:cs="Arial"/>
          <w:b/>
          <w:sz w:val="24"/>
          <w:szCs w:val="24"/>
        </w:rPr>
        <w:t>Cnel DCEM RUBEN BERNARDO COLMAN</w:t>
      </w:r>
    </w:p>
    <w:p w14:paraId="288B31D3" w14:textId="77777777" w:rsidR="005A1B02" w:rsidRPr="00CB1580" w:rsidRDefault="005A1B02" w:rsidP="00CB1580">
      <w:pPr>
        <w:rPr>
          <w:rFonts w:ascii="Arial" w:hAnsi="Arial" w:cs="Arial"/>
          <w:sz w:val="24"/>
          <w:szCs w:val="24"/>
        </w:rPr>
      </w:pPr>
      <w:r w:rsidRPr="00CB1580">
        <w:rPr>
          <w:rFonts w:ascii="Arial" w:hAnsi="Arial" w:cs="Arial"/>
          <w:sz w:val="24"/>
          <w:szCs w:val="24"/>
        </w:rPr>
        <w:t>Señor Comandante del Batallón de Seguridad,</w:t>
      </w:r>
    </w:p>
    <w:p w14:paraId="7F0325B8" w14:textId="77777777" w:rsidR="005A1B02" w:rsidRPr="0045763F" w:rsidRDefault="005A1B02" w:rsidP="00CB1580">
      <w:pPr>
        <w:rPr>
          <w:rFonts w:ascii="Arial" w:hAnsi="Arial" w:cs="Arial"/>
          <w:b/>
          <w:sz w:val="24"/>
          <w:szCs w:val="24"/>
        </w:rPr>
      </w:pPr>
      <w:r w:rsidRPr="0045763F">
        <w:rPr>
          <w:rFonts w:ascii="Arial" w:hAnsi="Arial" w:cs="Arial"/>
          <w:b/>
          <w:sz w:val="24"/>
          <w:szCs w:val="24"/>
        </w:rPr>
        <w:t>TCnel DCEM RODNEY ALCIBIADES DUARTE MORA</w:t>
      </w:r>
    </w:p>
    <w:p w14:paraId="36CAFB48" w14:textId="77777777" w:rsidR="005A1B02" w:rsidRPr="00CB1580" w:rsidRDefault="005A1B02" w:rsidP="00CB1580">
      <w:pPr>
        <w:rPr>
          <w:rFonts w:ascii="Arial" w:hAnsi="Arial" w:cs="Arial"/>
          <w:sz w:val="24"/>
          <w:szCs w:val="24"/>
        </w:rPr>
      </w:pPr>
      <w:r w:rsidRPr="00CB1580">
        <w:rPr>
          <w:rFonts w:ascii="Arial" w:hAnsi="Arial" w:cs="Arial"/>
          <w:sz w:val="24"/>
          <w:szCs w:val="24"/>
        </w:rPr>
        <w:t>Señor Comandante del Batallón de Infantería,</w:t>
      </w:r>
    </w:p>
    <w:p w14:paraId="2416C150" w14:textId="77777777" w:rsidR="005A1B02" w:rsidRDefault="005A1B02" w:rsidP="00CB1580">
      <w:pPr>
        <w:rPr>
          <w:rFonts w:ascii="Arial" w:hAnsi="Arial" w:cs="Arial"/>
          <w:b/>
          <w:sz w:val="24"/>
          <w:szCs w:val="24"/>
        </w:rPr>
      </w:pPr>
      <w:r w:rsidRPr="0045763F">
        <w:rPr>
          <w:rFonts w:ascii="Arial" w:hAnsi="Arial" w:cs="Arial"/>
          <w:b/>
          <w:sz w:val="24"/>
          <w:szCs w:val="24"/>
        </w:rPr>
        <w:t>TCnel DCEM EUSEBIO RAIMUNDO GONZALEZ DIAZ</w:t>
      </w:r>
    </w:p>
    <w:p w14:paraId="372C478D" w14:textId="77777777" w:rsidR="0096720D" w:rsidRPr="0045763F" w:rsidRDefault="0096720D" w:rsidP="00CB1580">
      <w:pPr>
        <w:rPr>
          <w:rFonts w:ascii="Arial" w:hAnsi="Arial" w:cs="Arial"/>
          <w:b/>
          <w:sz w:val="24"/>
          <w:szCs w:val="24"/>
        </w:rPr>
      </w:pPr>
    </w:p>
    <w:p w14:paraId="64AD8931" w14:textId="0BAED9F1" w:rsidR="005A1B02" w:rsidRDefault="005A1B02" w:rsidP="00CB1580">
      <w:pPr>
        <w:rPr>
          <w:rFonts w:ascii="Arial" w:hAnsi="Arial" w:cs="Arial"/>
          <w:sz w:val="24"/>
          <w:szCs w:val="24"/>
        </w:rPr>
      </w:pPr>
      <w:r w:rsidRPr="00CB1580">
        <w:rPr>
          <w:rFonts w:ascii="Arial" w:hAnsi="Arial" w:cs="Arial"/>
          <w:sz w:val="24"/>
          <w:szCs w:val="24"/>
        </w:rPr>
        <w:t>Señores Oficiales Superiores</w:t>
      </w:r>
    </w:p>
    <w:p w14:paraId="456EE096" w14:textId="77777777" w:rsidR="0096720D" w:rsidRPr="00CB1580" w:rsidRDefault="0096720D" w:rsidP="00CB1580">
      <w:pPr>
        <w:rPr>
          <w:rFonts w:ascii="Arial" w:hAnsi="Arial" w:cs="Arial"/>
          <w:sz w:val="24"/>
          <w:szCs w:val="24"/>
        </w:rPr>
      </w:pPr>
    </w:p>
    <w:p w14:paraId="55AD5AA4" w14:textId="1530C97F" w:rsidR="005A1B02" w:rsidRDefault="005A1B02" w:rsidP="00CB1580">
      <w:pPr>
        <w:rPr>
          <w:rFonts w:ascii="Arial" w:hAnsi="Arial" w:cs="Arial"/>
          <w:sz w:val="24"/>
          <w:szCs w:val="24"/>
        </w:rPr>
      </w:pPr>
      <w:r w:rsidRPr="00CB1580">
        <w:rPr>
          <w:rFonts w:ascii="Arial" w:hAnsi="Arial" w:cs="Arial"/>
          <w:sz w:val="24"/>
          <w:szCs w:val="24"/>
        </w:rPr>
        <w:t>Señores Oficiales Subalternos</w:t>
      </w:r>
    </w:p>
    <w:p w14:paraId="01436404" w14:textId="77777777" w:rsidR="0096720D" w:rsidRPr="00CB1580" w:rsidRDefault="0096720D" w:rsidP="00CB1580">
      <w:pPr>
        <w:rPr>
          <w:rFonts w:ascii="Arial" w:hAnsi="Arial" w:cs="Arial"/>
          <w:sz w:val="24"/>
          <w:szCs w:val="24"/>
        </w:rPr>
      </w:pPr>
    </w:p>
    <w:p w14:paraId="6DEC8C78" w14:textId="7420462B" w:rsidR="005A1B02" w:rsidRDefault="005A1B02" w:rsidP="00CB1580">
      <w:pPr>
        <w:rPr>
          <w:rFonts w:ascii="Arial" w:hAnsi="Arial" w:cs="Arial"/>
          <w:sz w:val="24"/>
          <w:szCs w:val="24"/>
        </w:rPr>
      </w:pPr>
      <w:r w:rsidRPr="00CB1580">
        <w:rPr>
          <w:rFonts w:ascii="Arial" w:hAnsi="Arial" w:cs="Arial"/>
          <w:sz w:val="24"/>
          <w:szCs w:val="24"/>
        </w:rPr>
        <w:t>Sub Oficiales</w:t>
      </w:r>
    </w:p>
    <w:p w14:paraId="53614D82" w14:textId="77777777" w:rsidR="0096720D" w:rsidRPr="00CB1580" w:rsidRDefault="0096720D" w:rsidP="00CB1580">
      <w:pPr>
        <w:rPr>
          <w:rFonts w:ascii="Arial" w:hAnsi="Arial" w:cs="Arial"/>
          <w:sz w:val="24"/>
          <w:szCs w:val="24"/>
        </w:rPr>
      </w:pPr>
    </w:p>
    <w:p w14:paraId="2F2CDAD3" w14:textId="66B89FDF" w:rsidR="00143ACB" w:rsidRDefault="003F57DB" w:rsidP="00CB1580">
      <w:pPr>
        <w:rPr>
          <w:rFonts w:ascii="Arial" w:hAnsi="Arial" w:cs="Arial"/>
          <w:sz w:val="24"/>
          <w:szCs w:val="24"/>
        </w:rPr>
      </w:pPr>
      <w:r w:rsidRPr="00CB1580">
        <w:rPr>
          <w:rFonts w:ascii="Arial" w:hAnsi="Arial" w:cs="Arial"/>
          <w:sz w:val="24"/>
          <w:szCs w:val="24"/>
        </w:rPr>
        <w:t>Apreciados c</w:t>
      </w:r>
      <w:r w:rsidR="005A1B02" w:rsidRPr="00CB1580">
        <w:rPr>
          <w:rFonts w:ascii="Arial" w:hAnsi="Arial" w:cs="Arial"/>
          <w:sz w:val="24"/>
          <w:szCs w:val="24"/>
        </w:rPr>
        <w:t>onscriptos.</w:t>
      </w:r>
    </w:p>
    <w:p w14:paraId="733AF86C" w14:textId="77777777" w:rsidR="0096720D" w:rsidRPr="00CB1580" w:rsidRDefault="0096720D" w:rsidP="00CB1580">
      <w:pPr>
        <w:rPr>
          <w:rFonts w:ascii="Arial" w:hAnsi="Arial" w:cs="Arial"/>
          <w:sz w:val="24"/>
          <w:szCs w:val="24"/>
        </w:rPr>
      </w:pPr>
    </w:p>
    <w:p w14:paraId="162F8974" w14:textId="53DA2DEA" w:rsidR="00143ACB" w:rsidRDefault="00143ACB" w:rsidP="0096720D">
      <w:pPr>
        <w:spacing w:line="360" w:lineRule="auto"/>
        <w:rPr>
          <w:rFonts w:ascii="Arial" w:hAnsi="Arial" w:cs="Arial"/>
          <w:sz w:val="24"/>
          <w:szCs w:val="24"/>
        </w:rPr>
      </w:pPr>
      <w:r w:rsidRPr="00CB1580">
        <w:rPr>
          <w:rFonts w:ascii="Arial" w:hAnsi="Arial" w:cs="Arial"/>
          <w:sz w:val="24"/>
          <w:szCs w:val="24"/>
        </w:rPr>
        <w:t xml:space="preserve">Dando continuidad al ciclo de alocuciones emanada por la Comandancia del Regimiento Escolta Presidencial, en este día me dirijo a ustedes con un profundo sentimiento de honor y orgullo al relatarles </w:t>
      </w:r>
      <w:r w:rsidR="00767B5D" w:rsidRPr="00CB1580">
        <w:rPr>
          <w:rFonts w:ascii="Arial" w:hAnsi="Arial" w:cs="Arial"/>
          <w:sz w:val="24"/>
          <w:szCs w:val="24"/>
        </w:rPr>
        <w:t xml:space="preserve">la </w:t>
      </w:r>
      <w:r w:rsidR="00504396" w:rsidRPr="00CB1580">
        <w:rPr>
          <w:rFonts w:ascii="Arial" w:hAnsi="Arial" w:cs="Arial"/>
          <w:sz w:val="24"/>
          <w:szCs w:val="24"/>
        </w:rPr>
        <w:t>Creación</w:t>
      </w:r>
      <w:r w:rsidR="00767B5D" w:rsidRPr="00CB1580">
        <w:rPr>
          <w:rFonts w:ascii="Arial" w:hAnsi="Arial" w:cs="Arial"/>
          <w:sz w:val="24"/>
          <w:szCs w:val="24"/>
        </w:rPr>
        <w:t xml:space="preserve"> de la </w:t>
      </w:r>
      <w:r w:rsidR="00504396" w:rsidRPr="00CB1580">
        <w:rPr>
          <w:rFonts w:ascii="Arial" w:hAnsi="Arial" w:cs="Arial"/>
          <w:sz w:val="24"/>
          <w:szCs w:val="24"/>
        </w:rPr>
        <w:t>D</w:t>
      </w:r>
      <w:r w:rsidR="00767B5D" w:rsidRPr="00CB1580">
        <w:rPr>
          <w:rFonts w:ascii="Arial" w:hAnsi="Arial" w:cs="Arial"/>
          <w:sz w:val="24"/>
          <w:szCs w:val="24"/>
        </w:rPr>
        <w:t xml:space="preserve">irección de Material </w:t>
      </w:r>
      <w:r w:rsidR="00504396" w:rsidRPr="00CB1580">
        <w:rPr>
          <w:rFonts w:ascii="Arial" w:hAnsi="Arial" w:cs="Arial"/>
          <w:sz w:val="24"/>
          <w:szCs w:val="24"/>
        </w:rPr>
        <w:t>Bélico</w:t>
      </w:r>
    </w:p>
    <w:p w14:paraId="1BA7A823" w14:textId="77777777" w:rsidR="0096720D" w:rsidRPr="00CB1580" w:rsidRDefault="0096720D" w:rsidP="0096720D">
      <w:pPr>
        <w:spacing w:line="360" w:lineRule="auto"/>
        <w:rPr>
          <w:rFonts w:ascii="Arial" w:hAnsi="Arial" w:cs="Arial"/>
          <w:sz w:val="24"/>
          <w:szCs w:val="24"/>
        </w:rPr>
      </w:pPr>
    </w:p>
    <w:p w14:paraId="4C77E8DA" w14:textId="33F32359" w:rsidR="00143ACB" w:rsidRPr="00CB1580" w:rsidRDefault="00143ACB" w:rsidP="0096720D">
      <w:pPr>
        <w:spacing w:line="360" w:lineRule="auto"/>
        <w:rPr>
          <w:rFonts w:ascii="Arial" w:hAnsi="Arial" w:cs="Arial"/>
          <w:sz w:val="24"/>
          <w:szCs w:val="24"/>
        </w:rPr>
      </w:pPr>
      <w:r w:rsidRPr="00CB1580">
        <w:rPr>
          <w:rFonts w:ascii="Arial" w:hAnsi="Arial" w:cs="Arial"/>
          <w:sz w:val="24"/>
          <w:szCs w:val="24"/>
        </w:rPr>
        <w:t xml:space="preserve">Me corresponde hacer uso de la palabra en conmemoración a la </w:t>
      </w:r>
      <w:r w:rsidR="00563F3E" w:rsidRPr="00CB1580">
        <w:rPr>
          <w:rFonts w:ascii="Arial" w:hAnsi="Arial" w:cs="Arial"/>
          <w:sz w:val="24"/>
          <w:szCs w:val="24"/>
        </w:rPr>
        <w:t>Creación de la Dirección de Material Bélico.</w:t>
      </w:r>
    </w:p>
    <w:p w14:paraId="3F036BA2" w14:textId="77777777" w:rsidR="005A1B02" w:rsidRPr="00CB1580" w:rsidRDefault="005A1B02" w:rsidP="00CB1580">
      <w:pPr>
        <w:rPr>
          <w:rFonts w:ascii="Arial" w:hAnsi="Arial" w:cs="Arial"/>
          <w:bCs/>
          <w:iCs/>
          <w:sz w:val="24"/>
          <w:szCs w:val="24"/>
        </w:rPr>
      </w:pPr>
    </w:p>
    <w:p w14:paraId="5539DAA1" w14:textId="77777777" w:rsidR="005A1B02" w:rsidRDefault="005A1B02" w:rsidP="00CB1580">
      <w:pPr>
        <w:rPr>
          <w:rFonts w:ascii="Arial" w:hAnsi="Arial" w:cs="Arial"/>
          <w:sz w:val="24"/>
          <w:szCs w:val="24"/>
        </w:rPr>
      </w:pPr>
    </w:p>
    <w:p w14:paraId="65588030" w14:textId="77777777" w:rsidR="00D85EAB" w:rsidRDefault="00D85EAB" w:rsidP="00CB1580">
      <w:pPr>
        <w:rPr>
          <w:rFonts w:ascii="Arial" w:hAnsi="Arial" w:cs="Arial"/>
          <w:sz w:val="24"/>
          <w:szCs w:val="24"/>
        </w:rPr>
      </w:pPr>
    </w:p>
    <w:p w14:paraId="53FB1498" w14:textId="77777777" w:rsidR="00D85EAB" w:rsidRDefault="00D85EAB" w:rsidP="00CB1580">
      <w:pPr>
        <w:rPr>
          <w:rFonts w:ascii="Arial" w:hAnsi="Arial" w:cs="Arial"/>
          <w:sz w:val="24"/>
          <w:szCs w:val="24"/>
        </w:rPr>
      </w:pPr>
    </w:p>
    <w:p w14:paraId="71231D38" w14:textId="66AC88E3" w:rsidR="003A5351" w:rsidRPr="0045763F" w:rsidRDefault="00563F3E" w:rsidP="0045763F">
      <w:pPr>
        <w:jc w:val="center"/>
        <w:rPr>
          <w:rFonts w:ascii="Arial" w:hAnsi="Arial" w:cs="Arial"/>
          <w:b/>
          <w:iCs/>
          <w:sz w:val="24"/>
          <w:szCs w:val="24"/>
        </w:rPr>
      </w:pPr>
      <w:r w:rsidRPr="0045763F">
        <w:rPr>
          <w:rFonts w:ascii="Arial" w:hAnsi="Arial" w:cs="Arial"/>
          <w:b/>
          <w:sz w:val="24"/>
          <w:szCs w:val="24"/>
          <w:u w:val="single"/>
        </w:rPr>
        <w:lastRenderedPageBreak/>
        <w:t>CREACION DE LA DIRECCION DE MATERIAL BELICO</w:t>
      </w:r>
    </w:p>
    <w:p w14:paraId="6F9D8DD8" w14:textId="77777777" w:rsidR="00143ACB" w:rsidRPr="00CB1580" w:rsidRDefault="00143ACB" w:rsidP="00CB1580">
      <w:pPr>
        <w:rPr>
          <w:rFonts w:ascii="Arial" w:hAnsi="Arial" w:cs="Arial"/>
          <w:bCs/>
          <w:sz w:val="24"/>
          <w:szCs w:val="24"/>
          <w:u w:val="single"/>
        </w:rPr>
      </w:pPr>
    </w:p>
    <w:p w14:paraId="4FC9E2D6" w14:textId="77777777"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t xml:space="preserve">La Dirección de Material Bélico tiene su historia cimentada en dos instituciones, por un </w:t>
      </w:r>
      <w:proofErr w:type="gramStart"/>
      <w:r w:rsidRPr="00D85EAB">
        <w:rPr>
          <w:rFonts w:ascii="Arial" w:hAnsi="Arial" w:cs="Arial"/>
          <w:sz w:val="24"/>
          <w:szCs w:val="24"/>
          <w:shd w:val="clear" w:color="auto" w:fill="FFFFFF"/>
        </w:rPr>
        <w:t>lado</w:t>
      </w:r>
      <w:proofErr w:type="gramEnd"/>
      <w:r w:rsidRPr="00D85EAB">
        <w:rPr>
          <w:rFonts w:ascii="Arial" w:hAnsi="Arial" w:cs="Arial"/>
          <w:sz w:val="24"/>
          <w:szCs w:val="24"/>
          <w:shd w:val="clear" w:color="auto" w:fill="FFFFFF"/>
        </w:rPr>
        <w:t xml:space="preserve"> la Dirección de Industrias Militares que registra sus orígenes en la época del Gobierno de Don Carlos A. López que con la contratación de los servicios profesionales de técnicos europeos, especialistas en metalúrgica, que materializaron la misión con la “Fundición de Hierro la Rosada” en la localidad de Ybycuí, donde fueron forjadas las primeras Armas utilizadas por el Ejército Paraguayo. </w:t>
      </w:r>
    </w:p>
    <w:p w14:paraId="0F101C83" w14:textId="77777777" w:rsidR="00CB1580" w:rsidRPr="00D85EAB" w:rsidRDefault="00CB1580" w:rsidP="00295F11">
      <w:pPr>
        <w:spacing w:line="360" w:lineRule="auto"/>
        <w:jc w:val="both"/>
        <w:rPr>
          <w:rFonts w:ascii="Arial" w:hAnsi="Arial" w:cs="Arial"/>
          <w:sz w:val="24"/>
          <w:szCs w:val="24"/>
          <w:shd w:val="clear" w:color="auto" w:fill="FFFFFF"/>
        </w:rPr>
      </w:pPr>
    </w:p>
    <w:p w14:paraId="78228F39" w14:textId="77777777"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t>El 26 noviembre por Ley N° 53 se crea la Dirección de Industrias Paraguayas, como ente autárquico encargado de las construcciones, fabricaciones y reparaciones del equipo y material de las Fuerzas Armadas de la Nación y de trabajos similares para la industria y economía privada, luego por Ley N 305 del 31 de octubre de 1.955 se crea la Dirección de Industrias Militares dependiente del Ministerio de Defensa Nacional, desprendiéndose del mismo la Dirección de Material Naval y Astillero que pasa a depender desde entonces del Comando de la Armada.</w:t>
      </w:r>
    </w:p>
    <w:p w14:paraId="60DD8267" w14:textId="77777777" w:rsidR="00CB1580" w:rsidRPr="00D85EAB" w:rsidRDefault="00CB1580" w:rsidP="00295F11">
      <w:pPr>
        <w:spacing w:line="360" w:lineRule="auto"/>
        <w:jc w:val="both"/>
        <w:rPr>
          <w:rFonts w:ascii="Arial" w:hAnsi="Arial" w:cs="Arial"/>
          <w:sz w:val="24"/>
          <w:szCs w:val="24"/>
          <w:shd w:val="clear" w:color="auto" w:fill="FFFFFF"/>
        </w:rPr>
      </w:pPr>
    </w:p>
    <w:p w14:paraId="2CE09DA2" w14:textId="5D8569CA"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t xml:space="preserve">Las funciones de la Dirección de Industrias Militares establecidas en la citada ley, fueron las siguientes: la planificación de la producción de elementos y materiales para las Fuerzas Armadas de la Nación especialmente en lo referente a armamentos, municiones, equipos y su mantenimiento en coordinación con el entonces Estado Mayor General. Así mismo el estudio de la capacidad industrial del país, las previsiones para su aprovechamiento y transformación por razones de defensa nacional, sin perjuicio de las funciones propias del Ministerio de Industria y Comercio. También entre sus funciones se </w:t>
      </w:r>
      <w:r w:rsidR="00CC1716" w:rsidRPr="00D85EAB">
        <w:rPr>
          <w:rFonts w:ascii="Arial" w:hAnsi="Arial" w:cs="Arial"/>
          <w:sz w:val="24"/>
          <w:szCs w:val="24"/>
          <w:shd w:val="clear" w:color="auto" w:fill="FFFFFF"/>
        </w:rPr>
        <w:t>establecía</w:t>
      </w:r>
      <w:r w:rsidRPr="00D85EAB">
        <w:rPr>
          <w:rFonts w:ascii="Arial" w:hAnsi="Arial" w:cs="Arial"/>
          <w:sz w:val="24"/>
          <w:szCs w:val="24"/>
          <w:shd w:val="clear" w:color="auto" w:fill="FFFFFF"/>
        </w:rPr>
        <w:t xml:space="preserve"> la producción de municiones, materiales y demás elementos de guerra, realizar estudios de carácter técnico en cooperación con las instituciones públicas y privadas tendientes a promover el desarrollo económico e industrial del país y asesorar a las instituciones públicas y organizaciones de la economía privada en asuntos técnicos. </w:t>
      </w:r>
    </w:p>
    <w:p w14:paraId="400C1F20" w14:textId="77777777" w:rsidR="00CB1580" w:rsidRPr="00D85EAB" w:rsidRDefault="00CB1580" w:rsidP="00295F11">
      <w:pPr>
        <w:spacing w:line="360" w:lineRule="auto"/>
        <w:jc w:val="both"/>
        <w:rPr>
          <w:rFonts w:ascii="Arial" w:hAnsi="Arial" w:cs="Arial"/>
          <w:sz w:val="24"/>
          <w:szCs w:val="24"/>
          <w:shd w:val="clear" w:color="auto" w:fill="FFFFFF"/>
        </w:rPr>
      </w:pPr>
    </w:p>
    <w:p w14:paraId="2C12EF36" w14:textId="37A68326"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t xml:space="preserve">Por otro lado, la Dirección de Material de Guerra (Parque de Guerra) del Ejercito en Campaña, fue creada en fecha 31 de Marzo de 1.933 por la Orden General </w:t>
      </w:r>
      <w:r w:rsidR="00CC1716" w:rsidRPr="00D85EAB">
        <w:rPr>
          <w:rFonts w:ascii="Arial" w:hAnsi="Arial" w:cs="Arial"/>
          <w:sz w:val="24"/>
          <w:szCs w:val="24"/>
          <w:shd w:val="clear" w:color="auto" w:fill="FFFFFF"/>
        </w:rPr>
        <w:t>N.º</w:t>
      </w:r>
      <w:r w:rsidRPr="00D85EAB">
        <w:rPr>
          <w:rFonts w:ascii="Arial" w:hAnsi="Arial" w:cs="Arial"/>
          <w:sz w:val="24"/>
          <w:szCs w:val="24"/>
          <w:shd w:val="clear" w:color="auto" w:fill="FFFFFF"/>
        </w:rPr>
        <w:t xml:space="preserve"> 26 del Comando en Jefe </w:t>
      </w:r>
      <w:r w:rsidRPr="00D85EAB">
        <w:rPr>
          <w:rFonts w:ascii="Arial" w:hAnsi="Arial" w:cs="Arial"/>
          <w:sz w:val="24"/>
          <w:szCs w:val="24"/>
          <w:shd w:val="clear" w:color="auto" w:fill="FFFFFF"/>
        </w:rPr>
        <w:lastRenderedPageBreak/>
        <w:t xml:space="preserve">del Ejército en el Chaco, siendo entonces Comandante el Cnel JOSE FELIX ESTIGARRIBIA. Esta Unidad tuvo su asiento en la Villa Militar (Isla PO`I), dependiendo del </w:t>
      </w:r>
      <w:r w:rsidR="00CC1716" w:rsidRPr="00D85EAB">
        <w:rPr>
          <w:rFonts w:ascii="Arial" w:hAnsi="Arial" w:cs="Arial"/>
          <w:sz w:val="24"/>
          <w:szCs w:val="24"/>
          <w:shd w:val="clear" w:color="auto" w:fill="FFFFFF"/>
        </w:rPr>
        <w:t>Cuartel Maestre</w:t>
      </w:r>
      <w:r w:rsidRPr="00D85EAB">
        <w:rPr>
          <w:rFonts w:ascii="Arial" w:hAnsi="Arial" w:cs="Arial"/>
          <w:sz w:val="24"/>
          <w:szCs w:val="24"/>
          <w:shd w:val="clear" w:color="auto" w:fill="FFFFFF"/>
        </w:rPr>
        <w:t xml:space="preserve"> General, pero pudiendo recibir órdenes directamente del Comando en Jefe o del Estado Mayor del </w:t>
      </w:r>
      <w:r w:rsidR="00CC1716" w:rsidRPr="00D85EAB">
        <w:rPr>
          <w:rFonts w:ascii="Arial" w:hAnsi="Arial" w:cs="Arial"/>
          <w:sz w:val="24"/>
          <w:szCs w:val="24"/>
          <w:shd w:val="clear" w:color="auto" w:fill="FFFFFF"/>
        </w:rPr>
        <w:t>mismo, quedando</w:t>
      </w:r>
      <w:r w:rsidRPr="00D85EAB">
        <w:rPr>
          <w:rFonts w:ascii="Arial" w:hAnsi="Arial" w:cs="Arial"/>
          <w:sz w:val="24"/>
          <w:szCs w:val="24"/>
          <w:shd w:val="clear" w:color="auto" w:fill="FFFFFF"/>
        </w:rPr>
        <w:t xml:space="preserve"> bajo su dirección todos los Parques del sector Sur. </w:t>
      </w:r>
    </w:p>
    <w:p w14:paraId="6D6FA343" w14:textId="77777777" w:rsidR="00CB1580" w:rsidRPr="00D85EAB" w:rsidRDefault="00CB1580" w:rsidP="00295F11">
      <w:pPr>
        <w:spacing w:line="360" w:lineRule="auto"/>
        <w:jc w:val="both"/>
        <w:rPr>
          <w:rFonts w:ascii="Arial" w:hAnsi="Arial" w:cs="Arial"/>
          <w:sz w:val="24"/>
          <w:szCs w:val="24"/>
          <w:shd w:val="clear" w:color="auto" w:fill="FFFFFF"/>
        </w:rPr>
      </w:pPr>
    </w:p>
    <w:p w14:paraId="6ED72777" w14:textId="167B599C"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t xml:space="preserve">A partir de la finalización de la guerra del Chaco, esta Institución se traslada a Campo Grande, para continuar con el cumplimiento de su misión, transcurrido los años, la institución considera necesario la creación de una Escuela de Formación para Sargento Armeros, la cual fue formada por la Orden General </w:t>
      </w:r>
      <w:r w:rsidR="00CC1716" w:rsidRPr="00D85EAB">
        <w:rPr>
          <w:rFonts w:ascii="Arial" w:hAnsi="Arial" w:cs="Arial"/>
          <w:sz w:val="24"/>
          <w:szCs w:val="24"/>
          <w:shd w:val="clear" w:color="auto" w:fill="FFFFFF"/>
        </w:rPr>
        <w:t>N.º</w:t>
      </w:r>
      <w:r w:rsidRPr="00D85EAB">
        <w:rPr>
          <w:rFonts w:ascii="Arial" w:hAnsi="Arial" w:cs="Arial"/>
          <w:sz w:val="24"/>
          <w:szCs w:val="24"/>
          <w:shd w:val="clear" w:color="auto" w:fill="FFFFFF"/>
        </w:rPr>
        <w:t xml:space="preserve"> 6 del Comando en Jefe de fecha 26 de Enero de 1.950, con el nombre de Escuela de Formación de Sargentos Armeros. </w:t>
      </w:r>
    </w:p>
    <w:p w14:paraId="4F11F03F" w14:textId="722677CA"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t xml:space="preserve">Por Decreto Ley N° </w:t>
      </w:r>
      <w:r w:rsidR="00CC1716" w:rsidRPr="00D85EAB">
        <w:rPr>
          <w:rFonts w:ascii="Arial" w:hAnsi="Arial" w:cs="Arial"/>
          <w:sz w:val="24"/>
          <w:szCs w:val="24"/>
          <w:shd w:val="clear" w:color="auto" w:fill="FFFFFF"/>
        </w:rPr>
        <w:t>25 de</w:t>
      </w:r>
      <w:r w:rsidRPr="00D85EAB">
        <w:rPr>
          <w:rFonts w:ascii="Arial" w:hAnsi="Arial" w:cs="Arial"/>
          <w:sz w:val="24"/>
          <w:szCs w:val="24"/>
          <w:shd w:val="clear" w:color="auto" w:fill="FFFFFF"/>
        </w:rPr>
        <w:t xml:space="preserve"> fecha 16 de Marzo de 1992, la Dirección de Industrias Militares pasa a depender del Comando en Jefe de las Fuerzas Armadas de la Nación con la denominación de la DIRECCIÓN DE MATERIAL BÉLICO.</w:t>
      </w:r>
    </w:p>
    <w:p w14:paraId="7E3A9000" w14:textId="5718A149"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t xml:space="preserve">Por Decreto N° 13.094 de fecha 31 de marzo de </w:t>
      </w:r>
      <w:r w:rsidR="00CC1716" w:rsidRPr="00D85EAB">
        <w:rPr>
          <w:rFonts w:ascii="Arial" w:hAnsi="Arial" w:cs="Arial"/>
          <w:sz w:val="24"/>
          <w:szCs w:val="24"/>
          <w:shd w:val="clear" w:color="auto" w:fill="FFFFFF"/>
        </w:rPr>
        <w:t>1992, que</w:t>
      </w:r>
      <w:r w:rsidRPr="00D85EAB">
        <w:rPr>
          <w:rFonts w:ascii="Arial" w:hAnsi="Arial" w:cs="Arial"/>
          <w:sz w:val="24"/>
          <w:szCs w:val="24"/>
          <w:shd w:val="clear" w:color="auto" w:fill="FFFFFF"/>
        </w:rPr>
        <w:t xml:space="preserve"> Organiza y Distribuye las Fuerzas Armadas de la </w:t>
      </w:r>
      <w:r w:rsidR="00CC1716" w:rsidRPr="00D85EAB">
        <w:rPr>
          <w:rFonts w:ascii="Arial" w:hAnsi="Arial" w:cs="Arial"/>
          <w:sz w:val="24"/>
          <w:szCs w:val="24"/>
          <w:shd w:val="clear" w:color="auto" w:fill="FFFFFF"/>
        </w:rPr>
        <w:t>Nación se</w:t>
      </w:r>
      <w:r w:rsidRPr="00D85EAB">
        <w:rPr>
          <w:rFonts w:ascii="Arial" w:hAnsi="Arial" w:cs="Arial"/>
          <w:sz w:val="24"/>
          <w:szCs w:val="24"/>
          <w:shd w:val="clear" w:color="auto" w:fill="FFFFFF"/>
        </w:rPr>
        <w:t xml:space="preserve"> determina que la Dirección de Material de Guerra se fusionará con la Dirección de Material Bélico pasando a depender de ésta, del Comando de las Fuerzas Militares.</w:t>
      </w:r>
    </w:p>
    <w:p w14:paraId="27B35E84" w14:textId="4BD37EB2"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t xml:space="preserve">En la actualidad la </w:t>
      </w:r>
      <w:r w:rsidR="00CC1716" w:rsidRPr="00D85EAB">
        <w:rPr>
          <w:rFonts w:ascii="Arial" w:hAnsi="Arial" w:cs="Arial"/>
          <w:sz w:val="24"/>
          <w:szCs w:val="24"/>
          <w:shd w:val="clear" w:color="auto" w:fill="FFFFFF"/>
        </w:rPr>
        <w:t>Dirección</w:t>
      </w:r>
      <w:r w:rsidRPr="00D85EAB">
        <w:rPr>
          <w:rFonts w:ascii="Arial" w:hAnsi="Arial" w:cs="Arial"/>
          <w:sz w:val="24"/>
          <w:szCs w:val="24"/>
          <w:shd w:val="clear" w:color="auto" w:fill="FFFFFF"/>
        </w:rPr>
        <w:t xml:space="preserve"> de Material </w:t>
      </w:r>
      <w:r w:rsidR="00CC1716" w:rsidRPr="00D85EAB">
        <w:rPr>
          <w:rFonts w:ascii="Arial" w:hAnsi="Arial" w:cs="Arial"/>
          <w:sz w:val="24"/>
          <w:szCs w:val="24"/>
          <w:shd w:val="clear" w:color="auto" w:fill="FFFFFF"/>
        </w:rPr>
        <w:t>Bélico</w:t>
      </w:r>
      <w:r w:rsidRPr="00D85EAB">
        <w:rPr>
          <w:rFonts w:ascii="Arial" w:hAnsi="Arial" w:cs="Arial"/>
          <w:sz w:val="24"/>
          <w:szCs w:val="24"/>
          <w:shd w:val="clear" w:color="auto" w:fill="FFFFFF"/>
        </w:rPr>
        <w:t xml:space="preserve"> mantiene su organización y su principal misión es la de PROVEER DE MATERIAL DE GUERRA A LAS FUERZAS ARMADAS DE LA NACION, </w:t>
      </w:r>
      <w:r w:rsidR="00CC1716" w:rsidRPr="00D85EAB">
        <w:rPr>
          <w:rFonts w:ascii="Arial" w:hAnsi="Arial" w:cs="Arial"/>
          <w:sz w:val="24"/>
          <w:szCs w:val="24"/>
          <w:shd w:val="clear" w:color="auto" w:fill="FFFFFF"/>
        </w:rPr>
        <w:t>también</w:t>
      </w:r>
      <w:r w:rsidRPr="00D85EAB">
        <w:rPr>
          <w:rFonts w:ascii="Arial" w:hAnsi="Arial" w:cs="Arial"/>
          <w:sz w:val="24"/>
          <w:szCs w:val="24"/>
          <w:shd w:val="clear" w:color="auto" w:fill="FFFFFF"/>
        </w:rPr>
        <w:t xml:space="preserve"> es la </w:t>
      </w:r>
      <w:r w:rsidR="00CC1716" w:rsidRPr="00D85EAB">
        <w:rPr>
          <w:rFonts w:ascii="Arial" w:hAnsi="Arial" w:cs="Arial"/>
          <w:sz w:val="24"/>
          <w:szCs w:val="24"/>
          <w:shd w:val="clear" w:color="auto" w:fill="FFFFFF"/>
        </w:rPr>
        <w:t>única</w:t>
      </w:r>
      <w:r w:rsidRPr="00D85EAB">
        <w:rPr>
          <w:rFonts w:ascii="Arial" w:hAnsi="Arial" w:cs="Arial"/>
          <w:sz w:val="24"/>
          <w:szCs w:val="24"/>
          <w:shd w:val="clear" w:color="auto" w:fill="FFFFFF"/>
        </w:rPr>
        <w:t xml:space="preserve"> </w:t>
      </w:r>
      <w:r w:rsidR="00CC1716" w:rsidRPr="00D85EAB">
        <w:rPr>
          <w:rFonts w:ascii="Arial" w:hAnsi="Arial" w:cs="Arial"/>
          <w:sz w:val="24"/>
          <w:szCs w:val="24"/>
          <w:shd w:val="clear" w:color="auto" w:fill="FFFFFF"/>
        </w:rPr>
        <w:t>institución</w:t>
      </w:r>
      <w:r w:rsidRPr="00D85EAB">
        <w:rPr>
          <w:rFonts w:ascii="Arial" w:hAnsi="Arial" w:cs="Arial"/>
          <w:sz w:val="24"/>
          <w:szCs w:val="24"/>
          <w:shd w:val="clear" w:color="auto" w:fill="FFFFFF"/>
        </w:rPr>
        <w:t xml:space="preserve"> facultada como autoridad competente para organizar el banco nacional de pruebas, otorgar permisos de tenencia de armas de fuego, controlar la fabricación, importación, exportación, comercialización, transito, traslado, almacenamiento y en su caso deposito y custodia de las armas de fuego, sus piezas, sus partes, municiones, explosivos, pólvoras y demás accesorios. </w:t>
      </w:r>
    </w:p>
    <w:p w14:paraId="273DB403" w14:textId="77777777" w:rsidR="00CB1580" w:rsidRPr="00D85EAB" w:rsidRDefault="00CB1580" w:rsidP="00295F11">
      <w:pPr>
        <w:spacing w:line="360" w:lineRule="auto"/>
        <w:jc w:val="both"/>
        <w:rPr>
          <w:rFonts w:ascii="Arial" w:hAnsi="Arial" w:cs="Arial"/>
          <w:sz w:val="24"/>
          <w:szCs w:val="24"/>
          <w:shd w:val="clear" w:color="auto" w:fill="FFFFFF"/>
        </w:rPr>
      </w:pPr>
    </w:p>
    <w:p w14:paraId="052FAA90" w14:textId="77777777"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t>Por Orden General N° 105 de fecha 10 de Agosto de 1994 del Comando en Jefe de las FF.AA. se crea e instituye el Estandarte y el Pabellón de Guerra de la Dirección de Material Bélico y por Orden General N° 104 de fecha 10 de Agosto de 1994 del Comando en Jefe de las FF.AA. se establece del 16 de Marzo como Día del Arma de Material Bélico.</w:t>
      </w:r>
    </w:p>
    <w:p w14:paraId="10AF1721" w14:textId="77777777" w:rsidR="00CB1580" w:rsidRPr="00D85EAB" w:rsidRDefault="00CB1580" w:rsidP="00295F11">
      <w:pPr>
        <w:spacing w:line="360" w:lineRule="auto"/>
        <w:jc w:val="both"/>
        <w:rPr>
          <w:rFonts w:ascii="Arial" w:hAnsi="Arial" w:cs="Arial"/>
          <w:sz w:val="24"/>
          <w:szCs w:val="24"/>
          <w:shd w:val="clear" w:color="auto" w:fill="FFFFFF"/>
        </w:rPr>
      </w:pPr>
    </w:p>
    <w:p w14:paraId="28170509" w14:textId="42D8116A" w:rsidR="00CB1580" w:rsidRPr="00D85EAB" w:rsidRDefault="00CB1580" w:rsidP="00295F11">
      <w:pPr>
        <w:spacing w:line="360" w:lineRule="auto"/>
        <w:jc w:val="both"/>
        <w:rPr>
          <w:rFonts w:ascii="Arial" w:hAnsi="Arial" w:cs="Arial"/>
          <w:sz w:val="24"/>
          <w:szCs w:val="24"/>
          <w:shd w:val="clear" w:color="auto" w:fill="FFFFFF"/>
        </w:rPr>
      </w:pPr>
      <w:r w:rsidRPr="00D85EAB">
        <w:rPr>
          <w:rFonts w:ascii="Arial" w:hAnsi="Arial" w:cs="Arial"/>
          <w:sz w:val="24"/>
          <w:szCs w:val="24"/>
          <w:shd w:val="clear" w:color="auto" w:fill="FFFFFF"/>
        </w:rPr>
        <w:lastRenderedPageBreak/>
        <w:t xml:space="preserve">La Academia Militar </w:t>
      </w:r>
      <w:proofErr w:type="spellStart"/>
      <w:r w:rsidRPr="00D85EAB">
        <w:rPr>
          <w:rFonts w:ascii="Arial" w:hAnsi="Arial" w:cs="Arial"/>
          <w:sz w:val="24"/>
          <w:szCs w:val="24"/>
          <w:shd w:val="clear" w:color="auto" w:fill="FFFFFF"/>
        </w:rPr>
        <w:t>Mcal</w:t>
      </w:r>
      <w:proofErr w:type="spellEnd"/>
      <w:r w:rsidRPr="00D85EAB">
        <w:rPr>
          <w:rFonts w:ascii="Arial" w:hAnsi="Arial" w:cs="Arial"/>
          <w:sz w:val="24"/>
          <w:szCs w:val="24"/>
          <w:shd w:val="clear" w:color="auto" w:fill="FFFFFF"/>
        </w:rPr>
        <w:t xml:space="preserve"> Francisco Solano </w:t>
      </w:r>
      <w:r w:rsidR="00710587" w:rsidRPr="00D85EAB">
        <w:rPr>
          <w:rFonts w:ascii="Arial" w:hAnsi="Arial" w:cs="Arial"/>
          <w:sz w:val="24"/>
          <w:szCs w:val="24"/>
          <w:shd w:val="clear" w:color="auto" w:fill="FFFFFF"/>
        </w:rPr>
        <w:t>López</w:t>
      </w:r>
      <w:r w:rsidRPr="00D85EAB">
        <w:rPr>
          <w:rFonts w:ascii="Arial" w:hAnsi="Arial" w:cs="Arial"/>
          <w:sz w:val="24"/>
          <w:szCs w:val="24"/>
          <w:shd w:val="clear" w:color="auto" w:fill="FFFFFF"/>
        </w:rPr>
        <w:t xml:space="preserve"> incorporo en el año 2004 por primer vez dentro de sus opciones la </w:t>
      </w:r>
      <w:r w:rsidR="00710587" w:rsidRPr="00D85EAB">
        <w:rPr>
          <w:rFonts w:ascii="Arial" w:hAnsi="Arial" w:cs="Arial"/>
          <w:sz w:val="24"/>
          <w:szCs w:val="24"/>
          <w:shd w:val="clear" w:color="auto" w:fill="FFFFFF"/>
        </w:rPr>
        <w:t>elección</w:t>
      </w:r>
      <w:r w:rsidRPr="00D85EAB">
        <w:rPr>
          <w:rFonts w:ascii="Arial" w:hAnsi="Arial" w:cs="Arial"/>
          <w:sz w:val="24"/>
          <w:szCs w:val="24"/>
          <w:shd w:val="clear" w:color="auto" w:fill="FFFFFF"/>
        </w:rPr>
        <w:t xml:space="preserve"> del Arma de Material </w:t>
      </w:r>
      <w:r w:rsidR="00710587" w:rsidRPr="00D85EAB">
        <w:rPr>
          <w:rFonts w:ascii="Arial" w:hAnsi="Arial" w:cs="Arial"/>
          <w:sz w:val="24"/>
          <w:szCs w:val="24"/>
          <w:shd w:val="clear" w:color="auto" w:fill="FFFFFF"/>
        </w:rPr>
        <w:t>Bélico</w:t>
      </w:r>
      <w:r w:rsidRPr="00D85EAB">
        <w:rPr>
          <w:rFonts w:ascii="Arial" w:hAnsi="Arial" w:cs="Arial"/>
          <w:sz w:val="24"/>
          <w:szCs w:val="24"/>
          <w:shd w:val="clear" w:color="auto" w:fill="FFFFFF"/>
        </w:rPr>
        <w:t xml:space="preserve"> para los aspirantes a SSOO del Ejercito Paraguayo, y desde la fecha hasta la actualidad, tanto la ACADEMIL como la Escuela de Material </w:t>
      </w:r>
      <w:r w:rsidR="00710587" w:rsidRPr="00D85EAB">
        <w:rPr>
          <w:rFonts w:ascii="Arial" w:hAnsi="Arial" w:cs="Arial"/>
          <w:sz w:val="24"/>
          <w:szCs w:val="24"/>
          <w:shd w:val="clear" w:color="auto" w:fill="FFFFFF"/>
        </w:rPr>
        <w:t>Bélico</w:t>
      </w:r>
      <w:r w:rsidRPr="00D85EAB">
        <w:rPr>
          <w:rFonts w:ascii="Arial" w:hAnsi="Arial" w:cs="Arial"/>
          <w:sz w:val="24"/>
          <w:szCs w:val="24"/>
          <w:shd w:val="clear" w:color="auto" w:fill="FFFFFF"/>
        </w:rPr>
        <w:t xml:space="preserve"> tienen el compromiso de formar a los futuros SSOO y SO como profesionales capacitados para el cumplimiento de tan importante </w:t>
      </w:r>
      <w:r w:rsidR="00710587" w:rsidRPr="00D85EAB">
        <w:rPr>
          <w:rFonts w:ascii="Arial" w:hAnsi="Arial" w:cs="Arial"/>
          <w:sz w:val="24"/>
          <w:szCs w:val="24"/>
          <w:shd w:val="clear" w:color="auto" w:fill="FFFFFF"/>
        </w:rPr>
        <w:t>misión</w:t>
      </w:r>
      <w:r w:rsidRPr="00D85EAB">
        <w:rPr>
          <w:rFonts w:ascii="Arial" w:hAnsi="Arial" w:cs="Arial"/>
          <w:sz w:val="24"/>
          <w:szCs w:val="24"/>
          <w:shd w:val="clear" w:color="auto" w:fill="FFFFFF"/>
        </w:rPr>
        <w:t xml:space="preserve"> dentro de las Fuerzas Armadas, teniendo el honor como la </w:t>
      </w:r>
      <w:r w:rsidR="00710587" w:rsidRPr="00D85EAB">
        <w:rPr>
          <w:rFonts w:ascii="Arial" w:hAnsi="Arial" w:cs="Arial"/>
          <w:sz w:val="24"/>
          <w:szCs w:val="24"/>
          <w:shd w:val="clear" w:color="auto" w:fill="FFFFFF"/>
        </w:rPr>
        <w:t>síntesis</w:t>
      </w:r>
      <w:r w:rsidRPr="00D85EAB">
        <w:rPr>
          <w:rFonts w:ascii="Arial" w:hAnsi="Arial" w:cs="Arial"/>
          <w:sz w:val="24"/>
          <w:szCs w:val="24"/>
          <w:shd w:val="clear" w:color="auto" w:fill="FFFFFF"/>
        </w:rPr>
        <w:t xml:space="preserve"> </w:t>
      </w:r>
      <w:r w:rsidR="00710587" w:rsidRPr="00D85EAB">
        <w:rPr>
          <w:rFonts w:ascii="Arial" w:hAnsi="Arial" w:cs="Arial"/>
          <w:sz w:val="24"/>
          <w:szCs w:val="24"/>
          <w:shd w:val="clear" w:color="auto" w:fill="FFFFFF"/>
        </w:rPr>
        <w:t>más</w:t>
      </w:r>
      <w:r w:rsidRPr="00D85EAB">
        <w:rPr>
          <w:rFonts w:ascii="Arial" w:hAnsi="Arial" w:cs="Arial"/>
          <w:sz w:val="24"/>
          <w:szCs w:val="24"/>
          <w:shd w:val="clear" w:color="auto" w:fill="FFFFFF"/>
        </w:rPr>
        <w:t xml:space="preserve"> excelsa de las virtudes militares, al trabajo como medio de </w:t>
      </w:r>
      <w:r w:rsidR="00710587" w:rsidRPr="00D85EAB">
        <w:rPr>
          <w:rFonts w:ascii="Arial" w:hAnsi="Arial" w:cs="Arial"/>
          <w:sz w:val="24"/>
          <w:szCs w:val="24"/>
          <w:shd w:val="clear" w:color="auto" w:fill="FFFFFF"/>
        </w:rPr>
        <w:t>perfección</w:t>
      </w:r>
      <w:r w:rsidRPr="00D85EAB">
        <w:rPr>
          <w:rFonts w:ascii="Arial" w:hAnsi="Arial" w:cs="Arial"/>
          <w:sz w:val="24"/>
          <w:szCs w:val="24"/>
          <w:shd w:val="clear" w:color="auto" w:fill="FFFFFF"/>
        </w:rPr>
        <w:t xml:space="preserve"> y a la disciplina como elemento indispensable para el orden y la </w:t>
      </w:r>
      <w:r w:rsidR="00710587" w:rsidRPr="00D85EAB">
        <w:rPr>
          <w:rFonts w:ascii="Arial" w:hAnsi="Arial" w:cs="Arial"/>
          <w:sz w:val="24"/>
          <w:szCs w:val="24"/>
          <w:shd w:val="clear" w:color="auto" w:fill="FFFFFF"/>
        </w:rPr>
        <w:t>armonía</w:t>
      </w:r>
      <w:r w:rsidRPr="00D85EAB">
        <w:rPr>
          <w:rFonts w:ascii="Arial" w:hAnsi="Arial" w:cs="Arial"/>
          <w:sz w:val="24"/>
          <w:szCs w:val="24"/>
          <w:shd w:val="clear" w:color="auto" w:fill="FFFFFF"/>
        </w:rPr>
        <w:t xml:space="preserve"> de la vida institucional.</w:t>
      </w:r>
    </w:p>
    <w:p w14:paraId="3D383187" w14:textId="3FCA5273" w:rsidR="00ED5A16" w:rsidRPr="00CB1580" w:rsidRDefault="00ED5A16" w:rsidP="00CB1580">
      <w:pPr>
        <w:rPr>
          <w:rFonts w:ascii="Arial" w:hAnsi="Arial" w:cs="Arial"/>
          <w:sz w:val="24"/>
          <w:szCs w:val="24"/>
        </w:rPr>
      </w:pPr>
    </w:p>
    <w:sectPr w:rsidR="00ED5A16" w:rsidRPr="00CB1580" w:rsidSect="00337123">
      <w:footerReference w:type="default" r:id="rId10"/>
      <w:pgSz w:w="12240" w:h="15840" w:code="1"/>
      <w:pgMar w:top="709" w:right="900" w:bottom="1135" w:left="1134" w:header="708" w:footer="708" w:gutter="0"/>
      <w:pgBorders w:display="firstPage">
        <w:top w:val="thinThickThinMediumGap" w:sz="18" w:space="1" w:color="auto"/>
        <w:left w:val="thinThickThinMediumGap" w:sz="18" w:space="4" w:color="auto"/>
        <w:bottom w:val="thinThickThinMediumGap" w:sz="18" w:space="1" w:color="auto"/>
        <w:right w:val="thinThickThinMediumGap" w:sz="18" w:space="4" w:color="auto"/>
      </w:pgBorders>
      <w:pgNumType w:fmt="numberInDash"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67E67" w14:textId="77777777" w:rsidR="00337123" w:rsidRDefault="00337123" w:rsidP="00143ACB">
      <w:pPr>
        <w:spacing w:after="0" w:line="240" w:lineRule="auto"/>
      </w:pPr>
      <w:r>
        <w:separator/>
      </w:r>
    </w:p>
  </w:endnote>
  <w:endnote w:type="continuationSeparator" w:id="0">
    <w:p w14:paraId="2C31360B" w14:textId="77777777" w:rsidR="00337123" w:rsidRDefault="00337123" w:rsidP="001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322831"/>
      <w:docPartObj>
        <w:docPartGallery w:val="Page Numbers (Bottom of Page)"/>
        <w:docPartUnique/>
      </w:docPartObj>
    </w:sdtPr>
    <w:sdtContent>
      <w:p w14:paraId="16B2F5C8" w14:textId="62161655" w:rsidR="00AA09E3" w:rsidRDefault="00AA09E3">
        <w:pPr>
          <w:pStyle w:val="Piedepgina"/>
          <w:jc w:val="center"/>
        </w:pPr>
        <w:r>
          <w:fldChar w:fldCharType="begin"/>
        </w:r>
        <w:r>
          <w:instrText>PAGE   \* MERGEFORMAT</w:instrText>
        </w:r>
        <w:r>
          <w:fldChar w:fldCharType="separate"/>
        </w:r>
        <w:r>
          <w:rPr>
            <w:lang w:val="es-ES"/>
          </w:rPr>
          <w:t>2</w:t>
        </w:r>
        <w:r>
          <w:fldChar w:fldCharType="end"/>
        </w:r>
      </w:p>
    </w:sdtContent>
  </w:sdt>
  <w:p w14:paraId="4847E910" w14:textId="05D9594C" w:rsidR="00143ACB" w:rsidRDefault="00143ACB" w:rsidP="005F7F0B">
    <w:pPr>
      <w:pStyle w:val="Piedepgina"/>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5CE13F" w14:textId="77777777" w:rsidR="00337123" w:rsidRDefault="00337123" w:rsidP="00143ACB">
      <w:pPr>
        <w:spacing w:after="0" w:line="240" w:lineRule="auto"/>
      </w:pPr>
      <w:r>
        <w:separator/>
      </w:r>
    </w:p>
  </w:footnote>
  <w:footnote w:type="continuationSeparator" w:id="0">
    <w:p w14:paraId="73675D59" w14:textId="77777777" w:rsidR="00337123" w:rsidRDefault="00337123" w:rsidP="001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09AF"/>
    <w:multiLevelType w:val="hybridMultilevel"/>
    <w:tmpl w:val="2594EA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D7E47"/>
    <w:multiLevelType w:val="hybridMultilevel"/>
    <w:tmpl w:val="3E5262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F15DC9"/>
    <w:multiLevelType w:val="hybridMultilevel"/>
    <w:tmpl w:val="6D166D8A"/>
    <w:lvl w:ilvl="0" w:tplc="E64C86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BA2158"/>
    <w:multiLevelType w:val="hybridMultilevel"/>
    <w:tmpl w:val="BBD43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796359"/>
    <w:multiLevelType w:val="hybridMultilevel"/>
    <w:tmpl w:val="B126B240"/>
    <w:lvl w:ilvl="0" w:tplc="04090019">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B430209"/>
    <w:multiLevelType w:val="hybridMultilevel"/>
    <w:tmpl w:val="CF3825E4"/>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6" w15:restartNumberingAfterBreak="0">
    <w:nsid w:val="539E0BBC"/>
    <w:multiLevelType w:val="hybridMultilevel"/>
    <w:tmpl w:val="C11248F6"/>
    <w:lvl w:ilvl="0" w:tplc="3C0A0019">
      <w:start w:val="1"/>
      <w:numFmt w:val="lowerLetter"/>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7" w15:restartNumberingAfterBreak="0">
    <w:nsid w:val="600564ED"/>
    <w:multiLevelType w:val="hybridMultilevel"/>
    <w:tmpl w:val="91EE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DF1459"/>
    <w:multiLevelType w:val="hybridMultilevel"/>
    <w:tmpl w:val="A1D4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469255">
    <w:abstractNumId w:val="7"/>
  </w:num>
  <w:num w:numId="2" w16cid:durableId="1631933396">
    <w:abstractNumId w:val="1"/>
  </w:num>
  <w:num w:numId="3" w16cid:durableId="411392696">
    <w:abstractNumId w:val="8"/>
  </w:num>
  <w:num w:numId="4" w16cid:durableId="762190146">
    <w:abstractNumId w:val="0"/>
  </w:num>
  <w:num w:numId="5" w16cid:durableId="636570885">
    <w:abstractNumId w:val="2"/>
  </w:num>
  <w:num w:numId="6" w16cid:durableId="1358846863">
    <w:abstractNumId w:val="3"/>
  </w:num>
  <w:num w:numId="7" w16cid:durableId="606081770">
    <w:abstractNumId w:val="4"/>
  </w:num>
  <w:num w:numId="8" w16cid:durableId="1446845327">
    <w:abstractNumId w:val="5"/>
  </w:num>
  <w:num w:numId="9" w16cid:durableId="11869452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lignBordersAndEdg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6687"/>
    <w:rsid w:val="00005802"/>
    <w:rsid w:val="00027ABA"/>
    <w:rsid w:val="00070737"/>
    <w:rsid w:val="00143ACB"/>
    <w:rsid w:val="00191C9A"/>
    <w:rsid w:val="001A0F15"/>
    <w:rsid w:val="001B720B"/>
    <w:rsid w:val="001C295F"/>
    <w:rsid w:val="001E245A"/>
    <w:rsid w:val="001F0CBE"/>
    <w:rsid w:val="00223171"/>
    <w:rsid w:val="00227768"/>
    <w:rsid w:val="002746B8"/>
    <w:rsid w:val="002930C4"/>
    <w:rsid w:val="00295F11"/>
    <w:rsid w:val="002B7DD4"/>
    <w:rsid w:val="002C24FD"/>
    <w:rsid w:val="00314CCF"/>
    <w:rsid w:val="00337123"/>
    <w:rsid w:val="00373F20"/>
    <w:rsid w:val="003A5351"/>
    <w:rsid w:val="003E092C"/>
    <w:rsid w:val="003F20EF"/>
    <w:rsid w:val="003F57DB"/>
    <w:rsid w:val="0040797C"/>
    <w:rsid w:val="00412196"/>
    <w:rsid w:val="00421E50"/>
    <w:rsid w:val="0043631A"/>
    <w:rsid w:val="004514D7"/>
    <w:rsid w:val="0045763F"/>
    <w:rsid w:val="00476B70"/>
    <w:rsid w:val="004844A7"/>
    <w:rsid w:val="004B6BDE"/>
    <w:rsid w:val="004D23C8"/>
    <w:rsid w:val="00500998"/>
    <w:rsid w:val="005028FD"/>
    <w:rsid w:val="00504396"/>
    <w:rsid w:val="00524B75"/>
    <w:rsid w:val="00527421"/>
    <w:rsid w:val="00563F3E"/>
    <w:rsid w:val="00590C14"/>
    <w:rsid w:val="005A072F"/>
    <w:rsid w:val="005A1B02"/>
    <w:rsid w:val="005F7F0B"/>
    <w:rsid w:val="00625486"/>
    <w:rsid w:val="006B7C45"/>
    <w:rsid w:val="006C223E"/>
    <w:rsid w:val="00710587"/>
    <w:rsid w:val="00757592"/>
    <w:rsid w:val="00767B5D"/>
    <w:rsid w:val="007B13B4"/>
    <w:rsid w:val="007D0CC3"/>
    <w:rsid w:val="007D5FA0"/>
    <w:rsid w:val="00814258"/>
    <w:rsid w:val="00836C7A"/>
    <w:rsid w:val="008770E2"/>
    <w:rsid w:val="008B043E"/>
    <w:rsid w:val="009053CA"/>
    <w:rsid w:val="00935D7A"/>
    <w:rsid w:val="009437C1"/>
    <w:rsid w:val="00946687"/>
    <w:rsid w:val="00957EA7"/>
    <w:rsid w:val="0096106B"/>
    <w:rsid w:val="0096720D"/>
    <w:rsid w:val="009A521B"/>
    <w:rsid w:val="009A752F"/>
    <w:rsid w:val="009D2815"/>
    <w:rsid w:val="00A91343"/>
    <w:rsid w:val="00AA09E3"/>
    <w:rsid w:val="00AA4FD5"/>
    <w:rsid w:val="00AC0387"/>
    <w:rsid w:val="00AC10AD"/>
    <w:rsid w:val="00AC65A3"/>
    <w:rsid w:val="00B01D8A"/>
    <w:rsid w:val="00B31DB9"/>
    <w:rsid w:val="00B66A15"/>
    <w:rsid w:val="00BC07B9"/>
    <w:rsid w:val="00C752D7"/>
    <w:rsid w:val="00C85EFE"/>
    <w:rsid w:val="00CB1580"/>
    <w:rsid w:val="00CC1716"/>
    <w:rsid w:val="00CC1C51"/>
    <w:rsid w:val="00D00928"/>
    <w:rsid w:val="00D2449E"/>
    <w:rsid w:val="00D40742"/>
    <w:rsid w:val="00D62904"/>
    <w:rsid w:val="00D85EAB"/>
    <w:rsid w:val="00DB121A"/>
    <w:rsid w:val="00DC3678"/>
    <w:rsid w:val="00DC4828"/>
    <w:rsid w:val="00DF0866"/>
    <w:rsid w:val="00DF2122"/>
    <w:rsid w:val="00E366A1"/>
    <w:rsid w:val="00E53783"/>
    <w:rsid w:val="00EB0A5C"/>
    <w:rsid w:val="00EB78F9"/>
    <w:rsid w:val="00ED1725"/>
    <w:rsid w:val="00ED5A16"/>
    <w:rsid w:val="00F022A1"/>
    <w:rsid w:val="00F10442"/>
    <w:rsid w:val="00F17367"/>
    <w:rsid w:val="00F239D0"/>
    <w:rsid w:val="00F50C6C"/>
    <w:rsid w:val="00F83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3FBFD75"/>
  <w15:docId w15:val="{08339734-7DAC-4D27-865A-990856655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Y"/>
    </w:rPr>
  </w:style>
  <w:style w:type="paragraph" w:styleId="Ttulo1">
    <w:name w:val="heading 1"/>
    <w:basedOn w:val="Normal"/>
    <w:link w:val="Ttulo1Car"/>
    <w:uiPriority w:val="9"/>
    <w:qFormat/>
    <w:rsid w:val="0094668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Ttulo2">
    <w:name w:val="heading 2"/>
    <w:basedOn w:val="Normal"/>
    <w:next w:val="Normal"/>
    <w:link w:val="Ttulo2Car"/>
    <w:uiPriority w:val="9"/>
    <w:semiHidden/>
    <w:unhideWhenUsed/>
    <w:qFormat/>
    <w:rsid w:val="009466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6687"/>
    <w:rPr>
      <w:rFonts w:ascii="Times New Roman" w:eastAsia="Times New Roman" w:hAnsi="Times New Roman" w:cs="Times New Roman"/>
      <w:b/>
      <w:bCs/>
      <w:kern w:val="36"/>
      <w:sz w:val="48"/>
      <w:szCs w:val="48"/>
    </w:rPr>
  </w:style>
  <w:style w:type="character" w:customStyle="1" w:styleId="mw-page-title-main">
    <w:name w:val="mw-page-title-main"/>
    <w:basedOn w:val="Fuentedeprrafopredeter"/>
    <w:rsid w:val="00946687"/>
  </w:style>
  <w:style w:type="character" w:styleId="Hipervnculo">
    <w:name w:val="Hyperlink"/>
    <w:basedOn w:val="Fuentedeprrafopredeter"/>
    <w:uiPriority w:val="99"/>
    <w:unhideWhenUsed/>
    <w:rsid w:val="00946687"/>
    <w:rPr>
      <w:color w:val="0000FF"/>
      <w:u w:val="single"/>
    </w:rPr>
  </w:style>
  <w:style w:type="character" w:customStyle="1" w:styleId="Ttulo2Car">
    <w:name w:val="Título 2 Car"/>
    <w:basedOn w:val="Fuentedeprrafopredeter"/>
    <w:link w:val="Ttulo2"/>
    <w:uiPriority w:val="9"/>
    <w:semiHidden/>
    <w:rsid w:val="00946687"/>
    <w:rPr>
      <w:rFonts w:asciiTheme="majorHAnsi" w:eastAsiaTheme="majorEastAsia" w:hAnsiTheme="majorHAnsi" w:cstheme="majorBidi"/>
      <w:color w:val="2F5496" w:themeColor="accent1" w:themeShade="BF"/>
      <w:sz w:val="26"/>
      <w:szCs w:val="26"/>
      <w:lang w:val="es-PY"/>
    </w:rPr>
  </w:style>
  <w:style w:type="character" w:customStyle="1" w:styleId="mw-headline">
    <w:name w:val="mw-headline"/>
    <w:basedOn w:val="Fuentedeprrafopredeter"/>
    <w:rsid w:val="00946687"/>
  </w:style>
  <w:style w:type="character" w:customStyle="1" w:styleId="mw-editsection">
    <w:name w:val="mw-editsection"/>
    <w:basedOn w:val="Fuentedeprrafopredeter"/>
    <w:rsid w:val="00946687"/>
  </w:style>
  <w:style w:type="character" w:customStyle="1" w:styleId="mw-editsection-bracket">
    <w:name w:val="mw-editsection-bracket"/>
    <w:basedOn w:val="Fuentedeprrafopredeter"/>
    <w:rsid w:val="00946687"/>
  </w:style>
  <w:style w:type="paragraph" w:styleId="NormalWeb">
    <w:name w:val="Normal (Web)"/>
    <w:basedOn w:val="Normal"/>
    <w:uiPriority w:val="99"/>
    <w:unhideWhenUsed/>
    <w:rsid w:val="0094668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Prrafodelista">
    <w:name w:val="List Paragraph"/>
    <w:basedOn w:val="Normal"/>
    <w:uiPriority w:val="34"/>
    <w:qFormat/>
    <w:rsid w:val="00DB121A"/>
    <w:pPr>
      <w:ind w:left="720"/>
      <w:contextualSpacing/>
    </w:pPr>
  </w:style>
  <w:style w:type="paragraph" w:styleId="Encabezado">
    <w:name w:val="header"/>
    <w:basedOn w:val="Normal"/>
    <w:link w:val="EncabezadoCar"/>
    <w:uiPriority w:val="99"/>
    <w:unhideWhenUsed/>
    <w:rsid w:val="00143AC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143ACB"/>
    <w:rPr>
      <w:lang w:val="es-PY"/>
    </w:rPr>
  </w:style>
  <w:style w:type="paragraph" w:styleId="Piedepgina">
    <w:name w:val="footer"/>
    <w:basedOn w:val="Normal"/>
    <w:link w:val="PiedepginaCar"/>
    <w:uiPriority w:val="99"/>
    <w:unhideWhenUsed/>
    <w:rsid w:val="00143AC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143ACB"/>
    <w:rPr>
      <w:lang w:val="es-PY"/>
    </w:rPr>
  </w:style>
  <w:style w:type="character" w:styleId="Mencinsinresolver">
    <w:name w:val="Unresolved Mention"/>
    <w:basedOn w:val="Fuentedeprrafopredeter"/>
    <w:uiPriority w:val="99"/>
    <w:semiHidden/>
    <w:unhideWhenUsed/>
    <w:rsid w:val="00A91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587">
      <w:bodyDiv w:val="1"/>
      <w:marLeft w:val="0"/>
      <w:marRight w:val="0"/>
      <w:marTop w:val="0"/>
      <w:marBottom w:val="0"/>
      <w:divBdr>
        <w:top w:val="none" w:sz="0" w:space="0" w:color="auto"/>
        <w:left w:val="none" w:sz="0" w:space="0" w:color="auto"/>
        <w:bottom w:val="none" w:sz="0" w:space="0" w:color="auto"/>
        <w:right w:val="none" w:sz="0" w:space="0" w:color="auto"/>
      </w:divBdr>
      <w:divsChild>
        <w:div w:id="12690152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833687393">
              <w:marLeft w:val="0"/>
              <w:marRight w:val="0"/>
              <w:marTop w:val="0"/>
              <w:marBottom w:val="0"/>
              <w:divBdr>
                <w:top w:val="none" w:sz="0" w:space="0" w:color="auto"/>
                <w:left w:val="none" w:sz="0" w:space="0" w:color="auto"/>
                <w:bottom w:val="none" w:sz="0" w:space="0" w:color="auto"/>
                <w:right w:val="none" w:sz="0" w:space="0" w:color="auto"/>
              </w:divBdr>
              <w:divsChild>
                <w:div w:id="48621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3594">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863350980">
              <w:marLeft w:val="0"/>
              <w:marRight w:val="0"/>
              <w:marTop w:val="0"/>
              <w:marBottom w:val="0"/>
              <w:divBdr>
                <w:top w:val="none" w:sz="0" w:space="0" w:color="auto"/>
                <w:left w:val="none" w:sz="0" w:space="0" w:color="auto"/>
                <w:bottom w:val="none" w:sz="0" w:space="0" w:color="auto"/>
                <w:right w:val="none" w:sz="0" w:space="0" w:color="auto"/>
              </w:divBdr>
              <w:divsChild>
                <w:div w:id="16070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2125">
          <w:blockQuote w:val="1"/>
          <w:marLeft w:val="960"/>
          <w:marRight w:val="960"/>
          <w:marTop w:val="240"/>
          <w:marBottom w:val="240"/>
          <w:divBdr>
            <w:top w:val="none" w:sz="0" w:space="0" w:color="auto"/>
            <w:left w:val="single" w:sz="18" w:space="10" w:color="C8CCD1"/>
            <w:bottom w:val="none" w:sz="0" w:space="0" w:color="auto"/>
            <w:right w:val="none" w:sz="0" w:space="0" w:color="auto"/>
          </w:divBdr>
          <w:divsChild>
            <w:div w:id="1930846118">
              <w:marLeft w:val="0"/>
              <w:marRight w:val="0"/>
              <w:marTop w:val="0"/>
              <w:marBottom w:val="0"/>
              <w:divBdr>
                <w:top w:val="none" w:sz="0" w:space="0" w:color="auto"/>
                <w:left w:val="none" w:sz="0" w:space="0" w:color="auto"/>
                <w:bottom w:val="none" w:sz="0" w:space="0" w:color="auto"/>
                <w:right w:val="none" w:sz="0" w:space="0" w:color="auto"/>
              </w:divBdr>
              <w:divsChild>
                <w:div w:id="4749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1787">
      <w:bodyDiv w:val="1"/>
      <w:marLeft w:val="0"/>
      <w:marRight w:val="0"/>
      <w:marTop w:val="0"/>
      <w:marBottom w:val="0"/>
      <w:divBdr>
        <w:top w:val="none" w:sz="0" w:space="0" w:color="auto"/>
        <w:left w:val="none" w:sz="0" w:space="0" w:color="auto"/>
        <w:bottom w:val="none" w:sz="0" w:space="0" w:color="auto"/>
        <w:right w:val="none" w:sz="0" w:space="0" w:color="auto"/>
      </w:divBdr>
    </w:div>
    <w:div w:id="937372672">
      <w:bodyDiv w:val="1"/>
      <w:marLeft w:val="0"/>
      <w:marRight w:val="0"/>
      <w:marTop w:val="0"/>
      <w:marBottom w:val="0"/>
      <w:divBdr>
        <w:top w:val="none" w:sz="0" w:space="0" w:color="auto"/>
        <w:left w:val="none" w:sz="0" w:space="0" w:color="auto"/>
        <w:bottom w:val="none" w:sz="0" w:space="0" w:color="auto"/>
        <w:right w:val="none" w:sz="0" w:space="0" w:color="auto"/>
      </w:divBdr>
    </w:div>
    <w:div w:id="1636444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imabel.mil.py/institucional/histo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23E46A9-1CA2-43BD-8E5A-8668725553AB}">
  <we:reference id="wa200005502" version="1.0.0.11" store="es-ES" storeType="OMEX"/>
  <we:alternateReferences>
    <we:reference id="wa200005502" version="1.0.0.11" store="wa200005502" storeType="OMEX"/>
  </we:alternateReferences>
  <we:properties>
    <we:property name="docId" value="&quot;MpoABXt1Z4PIpFl9djRtI&quot;"/>
    <we:property name="data" value="{&quot;version&quot;:3,&quot;introHidden&quot;:false,&quot;behavior&quot;:{&quot;key&quot;:&quot;custom-message&quot;,&quot;title&quot;:&quot;Write custom instructions&quot;,&quot;content&quot;:&quot;I want you to act as a text assistant. Provide the answer without any introductory phrase.&quot;},&quot;threads&quot;:[{&quot;id&quot;:&quot;B5il5Ra5bSRESzL4jBZqa&quot;,&quot;contextType&quot;:&quot;CONTEXT_NONE&quot;,&quot;queries&quot;:[{&quot;id&quot;:&quot;cTrfwcur3p2UxFS2l1R0z&quot;,&quot;user&quot;:&quot;puedes corregir los errores en el texto?&quot;,&quot;assistant&quot;:&quot;Por supuesto, ¡envíame el texto y corregiré los errores que encuentre!&quot;}]},{&quot;id&quot;:&quot;RiYmnt__pBTl5-OuCvJUf&quot;,&quot;contextType&quot;:&quot;CONTEXT_NONE&quot;,&quot;queries&quot;:[{&quot;id&quot;:&quot;6lZxZayz7pfeKE7KuThsr&quot;,&quot;user&quot;:&quot;La batalla de Cañada Tarija de la Guerra del Chaco entre Bolivia y el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nEn los primeros días de febrero de 1934 comenzó a formarse en Carandaytý la nueva 9.ª División boliviana al mando del coronel Francisco Peña que había dirigido las operaciones en Boquerón. Su misión era defender la zona de Picuiba sin comprometerse a fondo, realizando operaciones de contención para dar tiempo a que otras fuerzas se sumaran a la defensa. Peña desplazó a los regimientos RI-16 y RI-18 hacia esa zona. El RI-18 Montes ―con 1500 hombres al mando del teniente coronel Bavía― avanzó de Picuiba hasta Garrapatal rumbo a Cañada Tarija. Al enterarse, el general Estigarribia supuso que estas fuerzas construirían un camino desde ese punto con dirección sur o suroeste que podía afectar sus operaciones frente al fortín Ballivián y decidió atacarlas para atraer fuerzas bolivianas a esa zona. \nEl 20 de marzo, la 6.ª División paraguaya, al mando del teniente coronel Federico W. Smith, interceptó en Cañada Tarija al RI-18 Montes. Sin embargo, frente a esta situación, el coronel Peña no se movió de su puesto de mando en la placentera Carandaytý, fuera del desierto y a 250 kilómetros de sus tropas. Adicionalmente, el alto mando no le informó a Peña que las fuerzas que lo atacaban pertenecían al Segundo Cuerpo paraguayo, al mando del activo y peligroso coronel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anticipar sus movimientos. Por esta razón esta batalla se conoce también como Batalla de los Criptografos. \nEl día 25 de marzo de 1934, el teniente coronel Smith comenzó la presión sobre las fuerzas de Bavía. A las 08:15 horas del día 26, este informaba a Peña que había rechazado varios ataques durante la noche anterior pero usando un solo batallón y que los otros dos permanecían escalonados como reserva. Prometía enviar patrullas hacia el noreste y la retaguardia enemiga. Ese mismo día, dos horas después, el coronel Peña le contestaba que cuidara sus flancos y que le parecía mejor realizar el ataque a la retaguardia enemiga. El desconocimiento de ambos comandantes bolivianos sobre la importancia de las fuerzas enemigas que los estaban atacando fue notable. A las 22:00 horas Bavía transmitía a Peña que el ataque enemigo se había intensificado desde las 17:00 horas y que había enviado una patrulla a la retaguardia enemiga.3\nPor su parte, el teniente coronel Smith envió dos regimientos, RI-8 y RI-5, por la derecha e interceptó el camino detrás del RI-18 boliviano rodeando los dos batallones de reserva al mando de los mayores Vargas y Salinas. En esta operación se capturó todo el parque de municiones del regimiento.\nEl día 27 de marzo, a las 08:15 horas Bavia informó al coronel Peña que su situación era difícil, desconocía el paradero del tercer batallón, estaba incomunicado desde la noche del día anterior y pedía refuerzos y municiones. \&quot;Enemigo cuenta con stokes y artillería\&quot;. Dos horas después la respuesta de Peña fue asombrosa por su ingenuidad:\n\&quot;Caso de continuar enemigo en su retaguardia debe abrirse sendita a la senda de penetración enemiga y cortar, a su vez, con una fuerte patrulla. No conviene quedar inactivos esperando ataque enemigo\&quot;\nBelmonte trató de salvar a los batallones cercados con un tercer batallón pero, sin municiones, se retiró hacia Garrapatal.4 El día 28 de marzo, desde ese lugar solicitó la presencia de Peña debido a problemas en las comunicaciones pero este le contestó que el regimiento de Bavía ya había caído en poder del enemigo.\nEl regimiento boliviano fue rodeado y tuvo que rendirse. Perdió más de 1000 hombres entre muertos, prisioneros, heridos y extraviados, y todo su armamento. Su comandante, Ángel Bavía, intentó suicidarse y fue llevado en grave estado al campamento paraguayo, donde falleció el 5 de abril de 1934.5\nEl 28 de marzo de 1934, las fuerzas paraguayas ocuparon Garrapatal y establecieron posiciones defensivas más allá del fortín. El último parte del coronel Peña descifrado por el servicio de escucha paraguayo, decía:\n\&quot;De Carandayty. N.º 319. Pls, XX. 29-III-34. 19:50 horas. Para mayor Belmonte. Picuiba. Cifrado 19/221. Avise donde encuéntrase Destacamento Pinto. Indique [qué] fracciones salieron [del cerco]. Deben abandonar Garrapatal y replegarse\&quot;.\n\&quot;El contratiempo sufrido por nuestras armas en la acción de Cañada Tarija ha conmovido profundamente a la opinión pública, no tanto por la trascendencia militar que aquella acción pudiera haber tenido, sino más bien porque viene a ser una demostración más de que los resortes de la defensa militar de Bolivia no se hallan aún completamente ajustados al mecanismo de la guerra\&quot;\n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 Franco como Estigarribia tomaron debida nota de esta circunstancia pensando en las posibilidades que en el futuro podía ofrecer ese desierto para realizar acciones sorpresivas.&quot;}]},{&quot;id&quot;:&quot;Nvl5frn6U8XiBEwvLf4fK&quot;,&quot;contextType&quot;:&quot;CONTEXT_SELECTION&quot;,&quot;context&quot;:&quot;La batalla de Cañada Tarija de la Guerra del Chaco entre Bolivia y el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Por supuesto, ¡envíame el texto y corregiré los errores que encuentre!\nEn los primeros días de febrero de 1934 comenzó a formarse en Carandaytý la nueva 9.ª División boliviana al mando del coronel Francisco Peña que había dirigido las operaciones en Boquerón. Su misión era defender la zona de Picuiba sin comprometerse a fondo, realizando operaciones de contención para dar tiempo a que otras fuerzas se sumaran a la defensa. Peña desplazó a los regimientos RI-16 y RI-18 hacia esa zona. El RI-18 Montes ―con 1500 hombres al mando del teniente coronel Bavía― avanzó de Picuiba hasta Garrapatal rumbo a Cañada Tarija. Al enterarse, el general Estigarribia supuso que estas fuerzas construirían un camino desde ese punto con dirección sur o suroeste que podía afectar sus operaciones frente al fortín Ballivián y decidió atacarlas para atraer fuerzas bolivianas a esa zona. \nEl 20 de marzo, la 6.ª División paraguaya, al mando del teniente coronel Federico W. Smith, interceptó en Cañada Tarija al RI-18 Montes. Sin embargo, frente a esta situación, el coronel Peña no se movió de su puesto de mando en la placentera Carandaytý, fuera del desierto y a 250 kilómetros de sus tropas. Adicionalmente, el alto mando no le informó a Peña que las fuerzas que lo atacaban pertenecían al Segundo Cuerpo paraguayo, al mando del activo y peligroso coronel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anticipar sus movimientos. Por esta razón esta batalla se conoce también como Batalla de los Criptografos. \nEl día 25 de marzo de 1934, el teniente coronel Smith comenzó la presión sobre las fuerzas de Bavía. A las 08:15 horas del día 26, este informaba a Peña que había rechazado varios ataques durante la noche anterior pero usando un solo batallón y que los otros dos permanecían escalonados como reserva. Prometía enviar patrullas hacia el noreste y la retaguardia enemiga. Ese mismo día, dos horas después, el coronel Peña le contestaba que cuidara sus flancos y que le parecía mejor realizar el ataque a la retaguardia enemiga. El desconocimiento de ambos comandantes bolivianos sobre la importancia de las fuerzas enemigas que los estaban atacando fue notable. A las 22:00 horas Bavía transmitía a Peña que el ataque enemigo se había intensificado desde las 17:00 horas y que había enviado una patrulla a la retaguardia enemiga.3​\nPor su parte, el teniente coronel Smith envió dos regimientos, RI-8 y RI-5, por la derecha e interceptó el camino detrás del RI-18 boliviano rodeando los dos batallones de reserva al mando de los mayores Vargas y Salinas. En esta operación se capturó todo el parque de municiones del regimiento.\nEl día 27 de marzo, a las 08:15 horas Bavia informó al coronel Peña que su situación era difícil, desconocía el paradero del tercer batallón, estaba incomunicado desde la noche del día anterior y pedía refuerzos y municiones. \&quot;Enemigo cuenta con stokes y artillería\&quot;. Dos horas después la respuesta de Peña fue asombrosa por su ingenuidad:\n\&quot;Caso de continuar enemigo en su retaguardia debe abrirse sendita a la senda de penetración enemiga y cortar, a su vez, con una fuerte patrulla. No conviene quedar inactivos esperando ataque enemigo\&quot;\nBelmonte trató de salvar a los batallones cercados con un tercer batallón pero, sin municiones, se retiró hacia Garrapatal.4​ El día 28 de marzo, desde ese lugar solicitó la presencia de Peña debido a problemas en las comunicaciones pero este le contestó que el regimiento de Bavía ya había caído en poder del enemigo.\nEl regimiento boliviano fue rodeado y tuvo que rendirse. Perdió más de 1000 hombres entre muertos, prisioneros, heridos y extraviados, y todo su armamento. Su comandante, Ángel Bavía, intentó suicidarse y fue llevado en grave estado al campamento paraguayo, donde falleció el 5 de abril de 1934.5​\nEl 28 de marzo de 1934, las fuerzas paraguayas ocuparon Garrapatal y establecieron posiciones defensivas más allá del fortín. El último parte del coronel Peña descifrado por el servicio de escucha paraguayo, decía:\n\&quot;De Carandayty. N.º 319. Pls, XX. 29-III-34. 19:50 horas. Para mayor Belmonte. Picuiba. Cifrado 19/221. Avise donde encuéntrase Destacamento Pinto. Indique [qué] fracciones salieron [del cerco]. Deben abandonar Garrapatal y replegarse\&quot;.\n\&quot;El contratiempo sufrido por nuestras armas en la acción de Cañada Tarija ha conmovido profundamente a la opinión pública, no tanto por la trascendencia militar que aquella acción pudiera haber tenido, sino más bien porque viene a ser una demostración más de que los resortes de la defensa militar de Bolivia no se hallan aún completamente ajustados al mecanismo de la guerra\&quot;\n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 Franco como Estigarribia tomaron debida nota de esta circunstancia pensando en las posibilidades que en el futuro podía ofrecer ese desierto para realizar acciones sorpresivas.\n\n&quot;,&quot;queries&quot;:[{&quot;id&quot;:&quot;HVuN4SmTKXV-z10j8z00g&quot;,&quot;user&quot;:&quot;corrige el texto que te pase&quot;,&quot;assistant&quot;:&quot;La batalla de Cañada Tarija de la Guerra del Chaco entre Bolivia y Paraguay se libró entre el 20 y el 27 de marzo de 1934. Una División paraguaya cercó y aniquiló rápidamente a un regimiento de la 9.ª División boliviana interceptando sus comunicaciones radiotelegráficas, de ahí el nombre de Batalla de los Criptógrafos como también se la conoce.\n\nEn los primeros días de febrero de 1934, comenzó a formarse en Carandaytý la nueva 9.ª División boliviana al mando del coronel Francisco Peña, quien había dirigido las operaciones en Boquerón. Su misión era defender la zona de Picuiba sin comprometerse a fondo, realizando operaciones de contención para dar tiempo a que otras fuerzas se sumaran a la defensa. Peña desplazó a los regimientos RI-16 y RI-18 hacia esa zona. El RI-18 Montes, con 1500 hombres al mando del teniente coronel Bavía, avanzó de Picuiba hasta Garrapatal rumbo a Cañada Tarija. Al enterarse, el general Estigarribia supuso que estas fuerzas construirían un camino desde ese punto con dirección sur o suroeste que podía afectar sus operaciones frente al fortín Ballivián y decidió atacarlas para atraer fuerzas bolivianas a esa zona.\n\nEl 20 de marzo, la 6.ª División paraguaya, al mando del teniente coronel Federico W. Smith, interceptó en Cañada Tarija al RI-18 Montes. Sin embargo, frente a esta situación, el coronel Peña no se movió de su puesto de mando en la placentera Carandaytý, que estaba fuera del desierto y a 250 kilómetros de sus tropas. Adicionalmente, el alto mando no le informó a Peña que las fuerzas que lo atacaban pertenecían al Segundo Cuerpo paraguayo, al mando del activo y peligroso coronel Franco. El mayor boliviano Juan Belmonte, jefe de Estado Mayor de la 9.ª División, ubicado a medio camino, en Picuiba, fue el encargado de actuar de enlace entre las fuerzas operativas y el lejano comandante. Esto lo obligó al uso intensivo de los medios radiotelegráficos que eran interceptados y descifrados por la Oficina de Informaciones Técnicas, a cargo de oficiales de la marina paraguaya, permitiendo anticipar sus movimientos. Por esta razón, esta batalla se conoce también como Batalla de los Criptógrafos.\n\nEl día 25 de marzo de 1934, el teniente coronel Smith comenzó la presión sobre las fuerzas de Bavía. A las 08:15 horas del día 26, este informaba a Peña que había rechazado varios ataques durante la noche anterior, pero usando un solo batallón y que los otros dos permanecían escalonados como reserva. Prometía enviar patrullas hacia el noreste y la retaguardia enemiga. Ese mismo día, dos horas después, el coronel Peña le contestaba que cuidara sus flancos y que le parecía mejor realizar el ataque a la retaguardia enemiga. El desconocimiento de ambos comandantes bolivianos sobre la importancia de las fuerzas enemigas que los estaban atacando fue notable. A las 22:00 horas, Bavía transmitía a Peña que el ataque enemigo se había intensificado desde las 17:00 horas y que había enviado una patrulla a la retaguardia enemiga.\n\nPor su parte, el teniente coronel Smith envió dos regimientos, RI-8 y RI-5, por la derecha e interceptó el camino detrás del RI-18 boliviano, rodeando los dos batallones de reserva al mando de los mayores Vargas y Salinas. En esta operación, se capturó todo el parque de municiones del regimiento.\n\nEl día 27 de marzo, a las 08:15 horas, Bavía informó al coronel Peña que su situación era difícil, desconocía el paradero del tercer batallón, estaba incomunicado desde la noche del día anterior y pedía refuerzos y municiones. \&quot;El enemigo cuenta con stokes y artillería\&quot;. Dos horas después, la respuesta de Peña fue asombrosa por su ingenuidad: \&quot;Caso de continuar enemigo en su retaguardia, debe abrirse sendita a la senda de penetración enemiga y cortar, a su vez, con una fuerte patrulla. No conviene quedar inactivos esperando ataque enemigo\&quot;. Belmonte trató de salvar a los batallones cercados con un tercer batallón, pero, sin municiones, se retiró hacia Garrapatal. El día 28 de marzo, desde ese lugar solicitó la presencia de Peña debido a problemas en las comunicaciones, pero este le contestó que el regimiento de Bavía ya había caído en poder del enemigo.\n\nEl regimiento boliviano fue rodeado y tuvo que rendirse. Perdió más de 1000 hombres entre muertos, prisioneros, heridos y extraviados, y todo su armamento. Su comandante, Ángel Bavía, intentó suicidarse y fue llevado en grave estado al campamento paraguayo, donde falleció el 5 de abril de 1934.\n\nEl 28 de marzo de 1934, las fuerzas paraguayas ocuparon Garrapatal y establecieron posiciones defensivas más allá del fortín. El último parte del coronel Peña descifrado por el servicio de escucha paraguayo, decía: \&quot;De Carandayty. N.º 319. Pls, XX. 29-III-34. 19:50 horas. Para mayor Belmonte. Picuiba. Cifrado 19/221. Avise dónde se encuentra Destacamento Pinto. Indique qué fracciones salieron del cerco. Deben abandonar Garrapatal y replegarse\&quot;. \&quot;El contratiempo sufrido por nuestras armas en la acción de Cañada Tarija ha conmovido profundamente a la opinión pública, no tanto por la trascendencia militar que aquella acción pudiera haber tenido, sino más bien porque viene a ser una demostración más de que los resortes de la defensa militar de Bolivia no se hallan aún completamente ajustados al mecanismo de la guerra\&quot;.\n\nEl ejército paraguayo se apoderó de los nuevos códigos del ejército boliviano y de importantes mapas donde figuraban todos los caminos en la zona central del Chaco relevados por la aviación boliviana. Así pudo descubrir el camino de 250 km que unía Campo Jurado con Villamontes, ordenándose al Primer Cuerpo de Ejército su inmediato reconocimiento. Una importante información dada por los prisioneros fue que al norte de Garrapatal y hasta Carandayty, al noroeste, no existían pozos de agua, lo que limitaba seriamente la posibilidad de acciones militares a gran escala en esa árida zona chaqueña. Sin embargo, tanto Franco como Estigarribia tomaron debida nota de esta circunstancia, pensando en las posibilidades que en el futuro podía ofrecer ese desierto para realizar acciones sorpresiv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2EE73-C2D5-486C-9FD2-75F0D7026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TotalTime>
  <Pages>12</Pages>
  <Words>2087</Words>
  <Characters>11479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Riveros</dc:creator>
  <cp:keywords/>
  <dc:description/>
  <cp:lastModifiedBy>Martin Riveros</cp:lastModifiedBy>
  <cp:revision>4</cp:revision>
  <cp:lastPrinted>2024-03-25T17:30:00Z</cp:lastPrinted>
  <dcterms:created xsi:type="dcterms:W3CDTF">2024-03-22T15:06:00Z</dcterms:created>
  <dcterms:modified xsi:type="dcterms:W3CDTF">2024-04-09T17:22:00Z</dcterms:modified>
</cp:coreProperties>
</file>