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F7CD7" w:rsidTr="006720C3">
        <w:trPr>
          <w:trHeight w:val="841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Кашаев</w:t>
            </w:r>
            <w:proofErr w:type="spellEnd"/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Марат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AF7CD7" w:rsidRPr="00DB4D75" w:rsidRDefault="00DB4D75" w:rsidP="0090679A">
            <w:pPr>
              <w:spacing w:line="276" w:lineRule="auto"/>
              <w:jc w:val="center"/>
            </w:pPr>
            <w:r>
              <w:t>Лабораторная работа №</w:t>
            </w:r>
            <w:r w:rsidR="00D204BA">
              <w:t>1</w:t>
            </w:r>
          </w:p>
          <w:p w:rsidR="00D204BA" w:rsidRPr="00D204BA" w:rsidRDefault="00D204BA" w:rsidP="0090679A">
            <w:pPr>
              <w:spacing w:line="276" w:lineRule="auto"/>
              <w:jc w:val="center"/>
            </w:pPr>
            <w:r>
              <w:t>Основы ассемблера</w:t>
            </w:r>
          </w:p>
        </w:tc>
        <w:tc>
          <w:tcPr>
            <w:tcW w:w="1250" w:type="pct"/>
            <w:vMerge w:val="restart"/>
          </w:tcPr>
          <w:p w:rsidR="00AF7CD7" w:rsidRDefault="00AF7CD7" w:rsidP="00CD2E3E">
            <w:pPr>
              <w:spacing w:line="276" w:lineRule="auto"/>
            </w:pPr>
          </w:p>
        </w:tc>
      </w:tr>
      <w:tr w:rsidR="00AF7CD7" w:rsidTr="006720C3">
        <w:trPr>
          <w:trHeight w:val="405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</w:tr>
    </w:tbl>
    <w:p w:rsidR="009520D8" w:rsidRDefault="009520D8" w:rsidP="00CD2E3E"/>
    <w:p w:rsidR="00AF7CD7" w:rsidRDefault="0020296B" w:rsidP="00CD2E3E">
      <w:pPr>
        <w:ind w:firstLine="454"/>
      </w:pPr>
      <w:r w:rsidRPr="0014137C">
        <w:rPr>
          <w:b/>
        </w:rPr>
        <w:t>Цель:</w:t>
      </w:r>
      <w:r>
        <w:t xml:space="preserve"> </w:t>
      </w:r>
      <w:r w:rsidR="00D204BA">
        <w:t>Ознакомиться с основами программирования с использованием ассемблерных вставок.</w:t>
      </w:r>
    </w:p>
    <w:p w:rsidR="0020296B" w:rsidRDefault="006202BD" w:rsidP="00CD2E3E">
      <w:pPr>
        <w:spacing w:before="240" w:after="240"/>
        <w:ind w:firstLine="454"/>
        <w:rPr>
          <w:b/>
        </w:rPr>
      </w:pPr>
      <w:r>
        <w:rPr>
          <w:b/>
        </w:rPr>
        <w:t>Теоретическая ча</w:t>
      </w:r>
      <w:r w:rsidR="0020296B" w:rsidRPr="0014137C">
        <w:rPr>
          <w:b/>
        </w:rPr>
        <w:t xml:space="preserve">сть: </w:t>
      </w:r>
    </w:p>
    <w:p w:rsidR="00D204BA" w:rsidRDefault="00D204BA" w:rsidP="00CD2E3E">
      <w:pPr>
        <w:ind w:firstLine="454"/>
        <w:rPr>
          <w:b/>
        </w:rPr>
      </w:pPr>
      <w:r>
        <w:rPr>
          <w:b/>
        </w:rPr>
        <w:t xml:space="preserve">Кратко о регистрах </w:t>
      </w:r>
    </w:p>
    <w:p w:rsidR="00200F37" w:rsidRDefault="00200F37" w:rsidP="00CD2E3E">
      <w:pPr>
        <w:ind w:firstLine="454"/>
      </w:pPr>
      <w:r>
        <w:t xml:space="preserve">Микропроцессоры </w:t>
      </w:r>
      <w:r>
        <w:rPr>
          <w:lang w:val="en-US"/>
        </w:rPr>
        <w:t>Intel</w:t>
      </w:r>
      <w:r w:rsidRPr="00200F37">
        <w:t xml:space="preserve"> </w:t>
      </w:r>
      <w:r>
        <w:t>включают регистры: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общего назначения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ф</w:t>
      </w:r>
      <w:r w:rsidR="00C04447">
        <w:t>лаги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сегментные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управляющие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 xml:space="preserve">системные адресные 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отладочные</w:t>
      </w:r>
    </w:p>
    <w:p w:rsidR="005C3A1E" w:rsidRDefault="00C04447" w:rsidP="00CD2E3E">
      <w:pPr>
        <w:ind w:firstLine="454"/>
      </w:pPr>
      <w:r>
        <w:t xml:space="preserve">Особо можно отметить регистр </w:t>
      </w:r>
      <w:r>
        <w:rPr>
          <w:lang w:val="en-US"/>
        </w:rPr>
        <w:t>EIP</w:t>
      </w:r>
      <w:r>
        <w:t>. Содержит величину смещения относительно начала программы</w:t>
      </w:r>
      <w:r w:rsidR="006345B4">
        <w:t xml:space="preserve"> на </w:t>
      </w:r>
      <w:r>
        <w:t>линию кода, которая будет исполняться следующей.</w:t>
      </w:r>
    </w:p>
    <w:p w:rsidR="005C3A1E" w:rsidRPr="005C3A1E" w:rsidRDefault="005C3A1E" w:rsidP="00CD2E3E">
      <w:r>
        <w:t>Таблицы рабочих регистров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4"/>
          </w:tcPr>
          <w:p w:rsidR="00CD3F07" w:rsidRPr="00CD3F07" w:rsidRDefault="00CD3F07" w:rsidP="00CD2E3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EAX (</w:t>
            </w:r>
            <w:r>
              <w:rPr>
                <w:sz w:val="20"/>
                <w:szCs w:val="20"/>
                <w:lang w:val="en-US"/>
              </w:rPr>
              <w:t>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CD3F07">
              <w:rPr>
                <w:sz w:val="20"/>
                <w:szCs w:val="20"/>
                <w:lang w:val="en-US"/>
              </w:rPr>
              <w:t>(16bit)</w:t>
            </w:r>
          </w:p>
        </w:tc>
      </w:tr>
      <w:tr w:rsidR="006720C3" w:rsidTr="005C3A1E">
        <w:trPr>
          <w:trHeight w:val="260"/>
          <w:jc w:val="center"/>
        </w:trPr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>
              <w:rPr>
                <w:sz w:val="20"/>
                <w:szCs w:val="20"/>
                <w:lang w:val="en-US"/>
              </w:rPr>
              <w:t>(8</w:t>
            </w:r>
            <w:r w:rsidRPr="00CD3F07">
              <w:rPr>
                <w:sz w:val="20"/>
                <w:szCs w:val="20"/>
                <w:lang w:val="en-US"/>
              </w:rPr>
              <w:t>bit)</w:t>
            </w:r>
          </w:p>
        </w:tc>
      </w:tr>
    </w:tbl>
    <w:p w:rsidR="005C3A1E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>EAX (Accumulator): EAX = AX + AH + 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EBX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BX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BH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</w:tr>
    </w:tbl>
    <w:p w:rsidR="00CD3F07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 xml:space="preserve">EBX (Base): </w:t>
      </w:r>
      <w:r w:rsidR="005C3A1E">
        <w:rPr>
          <w:lang w:val="en-US"/>
        </w:rPr>
        <w:t>EBX = BX + BH + BL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 xml:space="preserve">ECX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74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CL</w:t>
            </w:r>
            <w:r>
              <w:rPr>
                <w:sz w:val="20"/>
                <w:lang w:val="en-US"/>
              </w:rPr>
              <w:t xml:space="preserve"> (8bit)</w:t>
            </w:r>
          </w:p>
        </w:tc>
      </w:tr>
    </w:tbl>
    <w:p w:rsidR="009B2B8A" w:rsidRPr="009B2B8A" w:rsidRDefault="009B2B8A" w:rsidP="00CD2E3E">
      <w:pPr>
        <w:spacing w:before="160"/>
        <w:rPr>
          <w:lang w:val="en-US"/>
        </w:rPr>
      </w:pPr>
      <w:r w:rsidRPr="009B2B8A">
        <w:rPr>
          <w:lang w:val="en-US"/>
        </w:rPr>
        <w:t xml:space="preserve">ECX (Counter): </w:t>
      </w:r>
      <w:r>
        <w:rPr>
          <w:lang w:val="en-US"/>
        </w:rPr>
        <w:t>ECX = CX + CH + CL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EDX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DX</w:t>
            </w:r>
            <w:r>
              <w:rPr>
                <w:sz w:val="20"/>
                <w:lang w:val="en-US"/>
              </w:rPr>
              <w:t xml:space="preserve"> (16bit)</w:t>
            </w:r>
          </w:p>
        </w:tc>
      </w:tr>
      <w:tr w:rsidR="00CD3F07" w:rsidTr="005C3A1E">
        <w:trPr>
          <w:trHeight w:val="245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DL </w:t>
            </w:r>
            <w:r>
              <w:rPr>
                <w:sz w:val="20"/>
                <w:lang w:val="en-US"/>
              </w:rPr>
              <w:t>(8bit)</w:t>
            </w:r>
          </w:p>
        </w:tc>
      </w:tr>
    </w:tbl>
    <w:p w:rsidR="00467F01" w:rsidRDefault="003250F3" w:rsidP="00CD2E3E">
      <w:pPr>
        <w:spacing w:before="160"/>
        <w:rPr>
          <w:lang w:val="en-US"/>
        </w:rPr>
      </w:pPr>
      <w:r>
        <w:rPr>
          <w:lang w:val="en-US"/>
        </w:rPr>
        <w:t>EDX (Data): EDX = DX + DH + DL</w:t>
      </w:r>
    </w:p>
    <w:p w:rsidR="00FC1711" w:rsidRPr="00D76B01" w:rsidRDefault="00FC1711" w:rsidP="00CD2E3E">
      <w:pPr>
        <w:spacing w:before="160"/>
        <w:rPr>
          <w:b/>
          <w:lang w:val="en-US"/>
        </w:rPr>
      </w:pPr>
      <w:r>
        <w:rPr>
          <w:lang w:val="en-US"/>
        </w:rPr>
        <w:tab/>
      </w:r>
      <w:r w:rsidRPr="00A328B9">
        <w:rPr>
          <w:b/>
        </w:rPr>
        <w:t>Операции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lang w:val="en-US"/>
        </w:rPr>
        <w:tab/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asm</w:t>
      </w:r>
      <w:proofErr w:type="spellEnd"/>
      <w:r w:rsidR="00056E55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D76B01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3;   </w:t>
      </w:r>
      <w:proofErr w:type="gram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4;   </w:t>
      </w:r>
      <w:proofErr w:type="gram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939E8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ind w:left="454" w:firstLine="454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sub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- 1</w:t>
      </w:r>
    </w:p>
    <w:p w:rsidR="00FC1711" w:rsidRPr="007864E0" w:rsidRDefault="00FC1711" w:rsidP="00CD2E3E">
      <w:pPr>
        <w:shd w:val="clear" w:color="auto" w:fill="FFFFFF"/>
        <w:ind w:firstLine="454"/>
        <w:rPr>
          <w:rFonts w:eastAsia="Times New Roman"/>
          <w:color w:val="000000" w:themeColor="text1"/>
          <w:szCs w:val="24"/>
          <w:lang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67F01" w:rsidRPr="007864E0" w:rsidRDefault="008E6E5E" w:rsidP="00CD2E3E">
      <w:pPr>
        <w:spacing w:before="160"/>
        <w:ind w:firstLine="454"/>
        <w:rPr>
          <w:b/>
        </w:rPr>
      </w:pPr>
      <w:r w:rsidRPr="008E6E5E">
        <w:rPr>
          <w:b/>
        </w:rPr>
        <w:t>Умножение</w:t>
      </w:r>
    </w:p>
    <w:p w:rsidR="00467F01" w:rsidRDefault="00071FA9" w:rsidP="00CD2E3E">
      <w:r w:rsidRPr="007864E0">
        <w:tab/>
      </w:r>
      <w:r>
        <w:t xml:space="preserve">Для умножения без знака предназначена команда </w:t>
      </w:r>
      <w:r>
        <w:rPr>
          <w:lang w:val="en-US"/>
        </w:rPr>
        <w:t>MUL</w:t>
      </w:r>
      <w:r>
        <w:t>. У этой команды один операнд – второй множитель, который должен находится в регистре или в памяти. Место первого и результат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</w:tblGrid>
      <w:tr w:rsidR="00071FA9" w:rsidTr="00071FA9"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Результат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Множитель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Размер операнда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071FA9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5F206C" w:rsidRPr="005F206C" w:rsidRDefault="005F206C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BL</w:t>
      </w:r>
    </w:p>
    <w:p w:rsidR="005F206C" w:rsidRPr="005F206C" w:rsidRDefault="005F206C" w:rsidP="00CD2E3E">
      <w:pPr>
        <w:shd w:val="clear" w:color="auto" w:fill="FFFFFF"/>
        <w:rPr>
          <w:rFonts w:eastAsia="Times New Roman"/>
          <w:color w:val="000000" w:themeColor="text1"/>
          <w:szCs w:val="24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AX</w:t>
      </w:r>
    </w:p>
    <w:p w:rsidR="00CD2E3E" w:rsidRDefault="005F206C" w:rsidP="00CD2E3E">
      <w:pPr>
        <w:ind w:firstLine="454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Разрядность результата получается в 2 раза больше разрядности операндов. Запись </w:t>
      </w:r>
      <w:r>
        <w:rPr>
          <w:rFonts w:eastAsia="Times New Roman"/>
          <w:szCs w:val="24"/>
          <w:lang w:val="en-US" w:eastAsia="ru-RU"/>
        </w:rPr>
        <w:t>DX</w:t>
      </w:r>
      <w:r w:rsidRPr="005F206C">
        <w:rPr>
          <w:rFonts w:eastAsia="Times New Roman"/>
          <w:szCs w:val="24"/>
          <w:lang w:eastAsia="ru-RU"/>
        </w:rPr>
        <w:t>:</w:t>
      </w:r>
      <w:r>
        <w:rPr>
          <w:rFonts w:eastAsia="Times New Roman"/>
          <w:szCs w:val="24"/>
          <w:lang w:val="en-US" w:eastAsia="ru-RU"/>
        </w:rPr>
        <w:t>AX</w:t>
      </w:r>
      <w:r w:rsidRPr="005F206C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означает, что старшее слово результата будет находится в </w:t>
      </w:r>
      <w:r>
        <w:rPr>
          <w:rFonts w:eastAsia="Times New Roman"/>
          <w:szCs w:val="24"/>
          <w:lang w:val="en-US" w:eastAsia="ru-RU"/>
        </w:rPr>
        <w:t>DX</w:t>
      </w:r>
      <w:r>
        <w:rPr>
          <w:rFonts w:eastAsia="Times New Roman"/>
          <w:szCs w:val="24"/>
          <w:lang w:eastAsia="ru-RU"/>
        </w:rPr>
        <w:t xml:space="preserve">, а младшее в </w:t>
      </w:r>
      <w:r>
        <w:rPr>
          <w:rFonts w:eastAsia="Times New Roman"/>
          <w:szCs w:val="24"/>
          <w:lang w:val="en-US" w:eastAsia="ru-RU"/>
        </w:rPr>
        <w:t>AX</w:t>
      </w:r>
      <w:r>
        <w:rPr>
          <w:rFonts w:eastAsia="Times New Roman"/>
          <w:szCs w:val="24"/>
          <w:lang w:eastAsia="ru-RU"/>
        </w:rPr>
        <w:t>.</w:t>
      </w:r>
    </w:p>
    <w:p w:rsidR="007864E0" w:rsidRDefault="007864E0" w:rsidP="007864E0">
      <w:pPr>
        <w:ind w:firstLine="454"/>
        <w:rPr>
          <w:rFonts w:eastAsia="Times New Roman"/>
          <w:b/>
          <w:szCs w:val="24"/>
          <w:lang w:eastAsia="ru-RU"/>
        </w:rPr>
      </w:pPr>
      <w:r w:rsidRPr="007864E0">
        <w:rPr>
          <w:rFonts w:eastAsia="Times New Roman"/>
          <w:b/>
          <w:szCs w:val="24"/>
          <w:lang w:eastAsia="ru-RU"/>
        </w:rPr>
        <w:t>Умножение со знаком</w:t>
      </w:r>
    </w:p>
    <w:p w:rsidR="007864E0" w:rsidRDefault="007864E0" w:rsidP="00A43449">
      <w:pPr>
        <w:ind w:firstLine="454"/>
      </w:pPr>
      <w:r w:rsidRPr="007864E0">
        <w:t>Для умножения чисел со знаком предназначена команда IMUL. Эта команда имеет три формы, различающиеся количеством операндов: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одним операндом — форма, аналогичная команде MUL. В качестве операнда указывается множитель. Местоположение другого множителя и результата определяется по таблице.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двумя операндами 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656FD0" w:rsidRDefault="00656FD0" w:rsidP="00A43449">
      <w:pPr>
        <w:pStyle w:val="a4"/>
        <w:numPr>
          <w:ilvl w:val="0"/>
          <w:numId w:val="7"/>
        </w:numPr>
      </w:pPr>
      <w:r w:rsidRPr="00656FD0">
        <w:t>С тремя операндами 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CL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si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SI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proofErr w:type="spellEnd"/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;BX = BX * AX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,-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       ;CX = CX * (-5)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dx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proofErr w:type="gramEnd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134h   ;DX = BX * 134h</w:t>
      </w:r>
    </w:p>
    <w:p w:rsidR="00656FD0" w:rsidRPr="0089670F" w:rsidRDefault="00656FD0" w:rsidP="00656FD0">
      <w:pPr>
        <w:rPr>
          <w:lang w:val="en-US"/>
        </w:rPr>
      </w:pPr>
    </w:p>
    <w:p w:rsidR="00656FD0" w:rsidRPr="00656FD0" w:rsidRDefault="00656FD0" w:rsidP="00A43449">
      <w:pPr>
        <w:rPr>
          <w:i/>
        </w:rPr>
      </w:pPr>
      <w:r w:rsidRPr="00656FD0">
        <w:rPr>
          <w:i/>
        </w:rPr>
        <w:t>*CF = OF = 0, если произведение помещается в младшей половине результата, иначе CF = OF = 1. Для второй и третьей формы команды CF = OF = 1 означает, что произошло переполнение.</w:t>
      </w:r>
    </w:p>
    <w:p w:rsidR="00656FD0" w:rsidRDefault="00A43449" w:rsidP="00A43449">
      <w:pPr>
        <w:ind w:firstLine="454"/>
        <w:rPr>
          <w:b/>
        </w:rPr>
      </w:pPr>
      <w:r w:rsidRPr="00A43449">
        <w:rPr>
          <w:b/>
        </w:rPr>
        <w:lastRenderedPageBreak/>
        <w:t>Деление чисел без знака</w:t>
      </w:r>
    </w:p>
    <w:p w:rsidR="00A43449" w:rsidRDefault="00A43449" w:rsidP="00A43449">
      <w:pPr>
        <w:ind w:firstLine="454"/>
      </w:pPr>
      <w:r w:rsidRPr="00A43449"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 DIV.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2034"/>
      </w:tblGrid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Частное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Остаток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Делимое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Размер делителя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A43449" w:rsidRDefault="00A43449" w:rsidP="00A43449"/>
    <w:p w:rsidR="007864E0" w:rsidRDefault="00A43449" w:rsidP="00A43449">
      <w:pPr>
        <w:ind w:firstLine="454"/>
      </w:pPr>
      <w:r w:rsidRPr="00A43449">
        <w:t>При выполнении команды DIV </w:t>
      </w:r>
      <w:r>
        <w:t xml:space="preserve">может </w:t>
      </w:r>
      <w:r w:rsidRPr="00A43449">
        <w:t>возникнуть</w:t>
      </w:r>
      <w:r>
        <w:t xml:space="preserve"> </w:t>
      </w:r>
      <w:r w:rsidRPr="00A43449">
        <w:t>прерывание</w:t>
      </w:r>
      <w:r>
        <w:t>:</w:t>
      </w:r>
    </w:p>
    <w:p w:rsidR="00A43449" w:rsidRPr="00A43449" w:rsidRDefault="00A43449" w:rsidP="00A43449">
      <w:pPr>
        <w:pStyle w:val="a4"/>
        <w:numPr>
          <w:ilvl w:val="0"/>
          <w:numId w:val="9"/>
        </w:numPr>
      </w:pPr>
      <w:r w:rsidRPr="00A43449">
        <w:t>Если делитель равен нулю;</w:t>
      </w:r>
    </w:p>
    <w:p w:rsidR="00A43449" w:rsidRDefault="00A43449" w:rsidP="00A43449">
      <w:pPr>
        <w:pStyle w:val="a4"/>
        <w:numPr>
          <w:ilvl w:val="0"/>
          <w:numId w:val="9"/>
        </w:numPr>
      </w:pPr>
      <w:r>
        <w:t>Е</w:t>
      </w:r>
      <w:r w:rsidRPr="00A43449">
        <w:t>сли частное не помещается в отведённую под него разрядную сетку (например, если при делении слова на байт частное больше 255).</w:t>
      </w:r>
    </w:p>
    <w:p w:rsidR="0066122C" w:rsidRPr="0066122C" w:rsidRDefault="0066122C" w:rsidP="0066122C">
      <w:pPr>
        <w:pStyle w:val="a4"/>
        <w:shd w:val="clear" w:color="auto" w:fill="FFFFFF"/>
        <w:spacing w:line="240" w:lineRule="auto"/>
        <w:ind w:left="81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122C" w:rsidRPr="0066122C" w:rsidRDefault="0066122C" w:rsidP="0066122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cl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;AL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AX / CL, остаток в AH</w:t>
      </w:r>
    </w:p>
    <w:p w:rsidR="0066122C" w:rsidRPr="0066122C" w:rsidRDefault="0066122C" w:rsidP="0066122C">
      <w:pPr>
        <w:shd w:val="clear" w:color="auto" w:fill="FFFFFF"/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di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;AX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DX:AX / DI, остаток в DX</w:t>
      </w:r>
    </w:p>
    <w:p w:rsidR="0066122C" w:rsidRDefault="0066122C" w:rsidP="0066122C"/>
    <w:p w:rsidR="0051411E" w:rsidRPr="0051411E" w:rsidRDefault="0051411E" w:rsidP="0051411E">
      <w:pPr>
        <w:ind w:firstLine="454"/>
        <w:rPr>
          <w:b/>
        </w:rPr>
      </w:pPr>
      <w:r w:rsidRPr="0051411E">
        <w:rPr>
          <w:b/>
        </w:rPr>
        <w:t>Деление чисел со знаком</w:t>
      </w:r>
    </w:p>
    <w:p w:rsidR="0051411E" w:rsidRPr="0051411E" w:rsidRDefault="0051411E" w:rsidP="0051411E">
      <w:pPr>
        <w:ind w:firstLine="454"/>
      </w:pPr>
      <w:r w:rsidRPr="0051411E">
        <w:t>Для деления чисел со знаком предназначена команда IDIV. Единственным операндом является делитель. Местоположение делимого и частного определяется также, как для команды DIV. Эта команда тоже генерирует прерывание при делении на ноль или слишком большом частном.</w:t>
      </w:r>
    </w:p>
    <w:p w:rsidR="001C5DFD" w:rsidRPr="001C5DFD" w:rsidRDefault="001C5DFD" w:rsidP="001C5DFD">
      <w:pPr>
        <w:ind w:firstLine="454"/>
        <w:rPr>
          <w:i/>
        </w:rPr>
      </w:pPr>
      <w:r>
        <w:rPr>
          <w:i/>
        </w:rPr>
        <w:t>Перевод исходного файла в ассемблерный код:</w:t>
      </w:r>
    </w:p>
    <w:p w:rsidR="0051411E" w:rsidRPr="001C5DFD" w:rsidRDefault="001C5DFD" w:rsidP="001C5DFD">
      <w:pPr>
        <w:rPr>
          <w:lang w:val="en-US"/>
        </w:rPr>
      </w:pPr>
      <w:r w:rsidRPr="001C5DFD">
        <w:rPr>
          <w:i/>
          <w:lang w:val="en-US"/>
        </w:rPr>
        <w:t>*</w:t>
      </w:r>
      <w:proofErr w:type="spellStart"/>
      <w:r w:rsidRPr="001C5DFD">
        <w:rPr>
          <w:i/>
          <w:lang w:val="en-US"/>
        </w:rPr>
        <w:t>gcc</w:t>
      </w:r>
      <w:proofErr w:type="spellEnd"/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</w:t>
      </w:r>
      <w:proofErr w:type="spellStart"/>
      <w:r w:rsidRPr="001C5DFD">
        <w:rPr>
          <w:i/>
          <w:lang w:val="en-US"/>
        </w:rPr>
        <w:t>src.c</w:t>
      </w:r>
      <w:proofErr w:type="spellEnd"/>
      <w:r w:rsidRPr="001C5DFD">
        <w:rPr>
          <w:i/>
          <w:lang w:val="en-US"/>
        </w:rPr>
        <w:t xml:space="preserve"> – S</w:t>
      </w:r>
    </w:p>
    <w:p w:rsidR="0089670F" w:rsidRDefault="001C5DFD" w:rsidP="00AE04C8">
      <w:pPr>
        <w:rPr>
          <w:i/>
          <w:lang w:val="en-US"/>
        </w:rPr>
      </w:pPr>
      <w:r w:rsidRPr="001C5DFD">
        <w:rPr>
          <w:i/>
          <w:lang w:val="en-US"/>
        </w:rPr>
        <w:t>*intel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cl /FAs </w:t>
      </w:r>
      <w:proofErr w:type="spellStart"/>
      <w:r w:rsidRPr="001C5DFD">
        <w:rPr>
          <w:i/>
          <w:lang w:val="en-US"/>
        </w:rPr>
        <w:t>src.c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9670F" w:rsidTr="00A70B94">
        <w:trPr>
          <w:trHeight w:val="841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Марат</w:t>
            </w:r>
          </w:p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89670F" w:rsidRPr="00DB4D75" w:rsidRDefault="0089670F" w:rsidP="00A70B94">
            <w:pPr>
              <w:spacing w:line="276" w:lineRule="auto"/>
              <w:jc w:val="center"/>
            </w:pPr>
            <w:r>
              <w:t>Лабораторная работа №2</w:t>
            </w:r>
          </w:p>
          <w:p w:rsidR="0089670F" w:rsidRPr="00D204BA" w:rsidRDefault="0089670F" w:rsidP="00A70B94">
            <w:pPr>
              <w:spacing w:line="276" w:lineRule="auto"/>
              <w:jc w:val="center"/>
            </w:pPr>
            <w:r>
              <w:t>Вещественные числа и операции над ними</w:t>
            </w:r>
          </w:p>
        </w:tc>
        <w:tc>
          <w:tcPr>
            <w:tcW w:w="1250" w:type="pct"/>
            <w:vMerge w:val="restart"/>
          </w:tcPr>
          <w:p w:rsidR="0089670F" w:rsidRDefault="0089670F" w:rsidP="00A70B94">
            <w:pPr>
              <w:spacing w:line="276" w:lineRule="auto"/>
            </w:pPr>
          </w:p>
        </w:tc>
      </w:tr>
      <w:tr w:rsidR="0089670F" w:rsidTr="00A70B94">
        <w:trPr>
          <w:trHeight w:val="405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</w:tr>
    </w:tbl>
    <w:p w:rsidR="00C11FB6" w:rsidRDefault="00C11FB6" w:rsidP="00AE04C8">
      <w:pPr>
        <w:rPr>
          <w:lang w:val="en-US"/>
        </w:rPr>
      </w:pPr>
    </w:p>
    <w:p w:rsidR="00BF3EAD" w:rsidRDefault="00BF3EAD" w:rsidP="003F514A">
      <w:pPr>
        <w:ind w:firstLine="454"/>
      </w:pPr>
      <w:r w:rsidRPr="002F7791">
        <w:rPr>
          <w:b/>
        </w:rPr>
        <w:t>Цель</w:t>
      </w:r>
      <w:r>
        <w:t>: Получить представление о представлении числе с плавающей запятой.</w:t>
      </w:r>
    </w:p>
    <w:p w:rsidR="00A87E6D" w:rsidRPr="006202BD" w:rsidRDefault="00A87E6D" w:rsidP="006202BD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C043D1" w:rsidRDefault="00A87E6D" w:rsidP="0046185F">
      <w:pPr>
        <w:ind w:firstLine="454"/>
      </w:pPr>
      <w:r>
        <w:t>Представление десятичных чисел с плавающей запятой в двоичной форме выглядит следующим образом:</w:t>
      </w:r>
    </w:p>
    <w:p w:rsidR="00C043D1" w:rsidRDefault="00F37472" w:rsidP="0046185F">
      <w:pPr>
        <w:spacing w:before="100" w:after="1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S </m:t>
              </m:r>
            </m:sup>
          </m:sSup>
          <m:r>
            <w:rPr>
              <w:rFonts w:ascii="Cambria Math" w:hAnsi="Cambria Math"/>
            </w:rPr>
            <m:t xml:space="preserve">*1.M*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87E6D" w:rsidRDefault="00C043D1" w:rsidP="005861DF">
      <w:pPr>
        <w:ind w:firstLine="454"/>
      </w:pPr>
      <w:r>
        <w:t>При 32 битовом представлении, первый бит отдаются под знак, следующие 8 знаков отдается под порядок, причем нуль смещён в 127</w:t>
      </w:r>
      <w:r w:rsidR="00D63584">
        <w:t>, оставшаяся часть (23 бита) отдана под мантиссу.</w:t>
      </w:r>
    </w:p>
    <w:p w:rsidR="00614557" w:rsidRDefault="00614557" w:rsidP="005861DF">
      <w:pPr>
        <w:ind w:firstLine="454"/>
      </w:pPr>
      <w:r>
        <w:t xml:space="preserve">Обобщенный алгоритм преобразования вещественного десятичного числа в двоичное число с плавающей точкой формата </w:t>
      </w:r>
      <w:r>
        <w:rPr>
          <w:lang w:val="en-US"/>
        </w:rPr>
        <w:t>IEEE</w:t>
      </w:r>
      <w:r w:rsidRPr="00614557">
        <w:t>: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Представить целую часть вещественного числа в двоичном виде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Преобразовать дробную часть в двоичный формат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Записать полученную дробную часть после десятично точки. Если мантисса меньше выделенного места, заполнить разряды «вправо» нулями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Нормализовать полученное двоичное число, определив значение показателя степени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Сдвинуть показатель степени и представить в двоичном виде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Записать значение характеристики в соответствующие биты формата перед </w:t>
      </w:r>
      <w:r>
        <w:lastRenderedPageBreak/>
        <w:t xml:space="preserve">нормализованной мантиссой, отбросив единицу целой части 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Положить </w:t>
      </w:r>
      <w:r w:rsidRPr="005861DF">
        <w:t xml:space="preserve">0/1 </w:t>
      </w:r>
      <w:r>
        <w:t>в качестве знака в старший разряд</w:t>
      </w:r>
    </w:p>
    <w:p w:rsidR="005861DF" w:rsidRPr="0095138F" w:rsidRDefault="005861DF" w:rsidP="005861DF"/>
    <w:p w:rsidR="002370A4" w:rsidRDefault="002370A4" w:rsidP="002370A4">
      <w:pPr>
        <w:ind w:firstLine="454"/>
      </w:pPr>
      <w:r>
        <w:t>Другие форматы данных, обрабатываемые сопроцессором: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Целые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Двоичные 16, 21, 64 бита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Упакованные целые числа (</w:t>
      </w:r>
      <w:r w:rsidRPr="002370A4">
        <w:rPr>
          <w:lang w:val="en-US"/>
        </w:rPr>
        <w:t>BCD</w:t>
      </w:r>
      <w:r w:rsidRPr="002370A4">
        <w:t xml:space="preserve">) – </w:t>
      </w:r>
      <w:r>
        <w:t>числа максимальной длина 18 упакованные десятичных цифр (9 байт)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Специальные числовые значения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Деморализованные вещественные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Нуль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Положительные и отрицательные значения бесконечности</w:t>
      </w:r>
    </w:p>
    <w:p w:rsidR="002370A4" w:rsidRDefault="002370A4" w:rsidP="002370A4">
      <w:pPr>
        <w:pStyle w:val="a4"/>
        <w:numPr>
          <w:ilvl w:val="1"/>
          <w:numId w:val="11"/>
        </w:numPr>
      </w:pPr>
      <w:proofErr w:type="spellStart"/>
      <w:r>
        <w:t>Нечисла</w:t>
      </w:r>
      <w:proofErr w:type="spellEnd"/>
    </w:p>
    <w:p w:rsidR="00E0634B" w:rsidRDefault="002370A4" w:rsidP="006202BD">
      <w:pPr>
        <w:pStyle w:val="a4"/>
        <w:numPr>
          <w:ilvl w:val="1"/>
          <w:numId w:val="11"/>
        </w:numPr>
      </w:pPr>
      <w:r>
        <w:t>Неопределенности и неподдерживаемые форматы</w:t>
      </w:r>
    </w:p>
    <w:p w:rsidR="00E0634B" w:rsidRDefault="00191533" w:rsidP="00E0634B">
      <w:pPr>
        <w:ind w:firstLine="454"/>
      </w:pPr>
      <w:r>
        <w:t>Для представления специальных значений зарезервированы минимальная 000…00 и максимальная 111…11 характеристики.</w:t>
      </w:r>
    </w:p>
    <w:p w:rsidR="00FE7CEA" w:rsidRDefault="00FE7CEA" w:rsidP="00E0634B">
      <w:pPr>
        <w:ind w:firstLine="454"/>
      </w:pPr>
      <w:r w:rsidRPr="00FE7CEA">
        <w:rPr>
          <w:b/>
        </w:rPr>
        <w:t>Нуль</w:t>
      </w:r>
      <w:r>
        <w:rPr>
          <w:b/>
        </w:rPr>
        <w:t xml:space="preserve"> </w:t>
      </w:r>
      <w:r>
        <w:t>представляется с нулевой характеристикой и нулевой мантиссой: (32 нуля)</w:t>
      </w:r>
    </w:p>
    <w:p w:rsidR="00E37AD0" w:rsidRDefault="00E37AD0" w:rsidP="00E0634B">
      <w:pPr>
        <w:ind w:firstLine="454"/>
      </w:pPr>
      <w:r>
        <w:rPr>
          <w:b/>
        </w:rPr>
        <w:t>Деморализованные вещественные числа</w:t>
      </w:r>
      <w:r w:rsidR="00862736">
        <w:rPr>
          <w:b/>
        </w:rPr>
        <w:t xml:space="preserve"> </w:t>
      </w:r>
      <w:r w:rsidR="00862736">
        <w:t>– числа на границе с нулем. Имеют нулевую характеристику и ненулевую мантиссу</w:t>
      </w:r>
    </w:p>
    <w:p w:rsidR="004775E0" w:rsidRDefault="004775E0" w:rsidP="00E0634B">
      <w:pPr>
        <w:ind w:firstLine="454"/>
      </w:pPr>
      <w:r w:rsidRPr="004775E0">
        <w:rPr>
          <w:b/>
        </w:rPr>
        <w:t>Бесконечности</w:t>
      </w:r>
      <w:r>
        <w:rPr>
          <w:b/>
        </w:rPr>
        <w:t xml:space="preserve"> </w:t>
      </w:r>
      <w:r>
        <w:t>– кодируются с максимальным значением характеристики и мантиссой равной единице</w:t>
      </w:r>
    </w:p>
    <w:p w:rsidR="00E0634B" w:rsidRDefault="004775E0" w:rsidP="00E0634B">
      <w:pPr>
        <w:ind w:firstLine="454"/>
      </w:pPr>
      <w:proofErr w:type="spellStart"/>
      <w:r>
        <w:rPr>
          <w:b/>
        </w:rPr>
        <w:t>Нечисла</w:t>
      </w:r>
      <w:proofErr w:type="spellEnd"/>
      <w:r>
        <w:t xml:space="preserve"> </w:t>
      </w:r>
      <w:r w:rsidR="00E0634B">
        <w:t>–</w:t>
      </w:r>
      <w:r>
        <w:t xml:space="preserve"> </w:t>
      </w:r>
      <w:r w:rsidR="00E0634B">
        <w:t>кодируются с максимальным значением характеристики и неединичной мантиссой</w:t>
      </w:r>
    </w:p>
    <w:p w:rsidR="00E0634B" w:rsidRDefault="00E0634B" w:rsidP="00E0634B">
      <w:pPr>
        <w:ind w:firstLine="454"/>
      </w:pPr>
      <w:r>
        <w:rPr>
          <w:b/>
        </w:rPr>
        <w:lastRenderedPageBreak/>
        <w:t xml:space="preserve">Неопределенность – </w:t>
      </w:r>
      <w:r>
        <w:t>результат недействительной операции</w:t>
      </w:r>
    </w:p>
    <w:p w:rsidR="00E0634B" w:rsidRDefault="00E0634B" w:rsidP="00E0634B">
      <w:pPr>
        <w:ind w:firstLine="454"/>
      </w:pPr>
      <w:r>
        <w:rPr>
          <w:b/>
        </w:rPr>
        <w:t xml:space="preserve">Неподдерживаемые форматы – </w:t>
      </w:r>
      <w:r>
        <w:t xml:space="preserve">остальные </w:t>
      </w:r>
      <w:r w:rsidR="006202BD">
        <w:t>битовые наборы</w:t>
      </w:r>
    </w:p>
    <w:p w:rsidR="006202BD" w:rsidRDefault="006202BD" w:rsidP="006202BD"/>
    <w:p w:rsidR="006C7515" w:rsidRPr="006C7515" w:rsidRDefault="006C7515" w:rsidP="006C7515">
      <w:pPr>
        <w:ind w:firstLine="454"/>
        <w:rPr>
          <w:b/>
        </w:rPr>
      </w:pPr>
      <w:r w:rsidRPr="006C7515">
        <w:rPr>
          <w:b/>
        </w:rPr>
        <w:t>Программная модель сопроцессора</w:t>
      </w:r>
    </w:p>
    <w:p w:rsidR="006C7515" w:rsidRDefault="006C7515" w:rsidP="006C7515">
      <w:pPr>
        <w:ind w:firstLine="454"/>
      </w:pPr>
      <w:r>
        <w:t>С точки зрения программиста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стека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 xml:space="preserve">Служебные регистры 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данных</w:t>
      </w:r>
    </w:p>
    <w:p w:rsidR="00294D77" w:rsidRDefault="00294D77" w:rsidP="00294D77"/>
    <w:p w:rsidR="00294D77" w:rsidRDefault="00294D77" w:rsidP="00294D77">
      <w:pPr>
        <w:ind w:firstLine="454"/>
      </w:pPr>
      <w:r>
        <w:rPr>
          <w:b/>
        </w:rPr>
        <w:t>Регистры стек</w:t>
      </w:r>
      <w:r w:rsidR="00222364">
        <w:rPr>
          <w:b/>
        </w:rPr>
        <w:t>а</w:t>
      </w:r>
    </w:p>
    <w:p w:rsidR="009D44FD" w:rsidRDefault="00294D77" w:rsidP="009D44FD">
      <w:pPr>
        <w:ind w:firstLine="454"/>
      </w:pPr>
      <w:r>
        <w:t xml:space="preserve">Физические номера регистров </w:t>
      </w:r>
      <w:r>
        <w:rPr>
          <w:lang w:val="en-US"/>
        </w:rPr>
        <w:t>R</w:t>
      </w:r>
      <w:r w:rsidRPr="00294D77">
        <w:t xml:space="preserve">0 – </w:t>
      </w:r>
      <w:r>
        <w:rPr>
          <w:lang w:val="en-US"/>
        </w:rPr>
        <w:t>R</w:t>
      </w:r>
      <w:r w:rsidRPr="00294D77">
        <w:t>7</w:t>
      </w:r>
      <w:r>
        <w:t xml:space="preserve">. Сопроцессор оперирует логическими номерами регистров </w:t>
      </w:r>
      <w:proofErr w:type="gramStart"/>
      <w:r>
        <w:rPr>
          <w:lang w:val="en-US"/>
        </w:rPr>
        <w:t>St</w:t>
      </w:r>
      <w:r w:rsidRPr="00294D77">
        <w:t>(</w:t>
      </w:r>
      <w:proofErr w:type="gramEnd"/>
      <w:r w:rsidRPr="00294D77">
        <w:t xml:space="preserve">0) – </w:t>
      </w:r>
      <w:r>
        <w:rPr>
          <w:lang w:val="en-US"/>
        </w:rPr>
        <w:t>St</w:t>
      </w:r>
      <w:r w:rsidRPr="00294D77">
        <w:t>(1)</w:t>
      </w:r>
      <w:r w:rsidR="009D44FD">
        <w:t xml:space="preserve">: </w:t>
      </w:r>
    </w:p>
    <w:p w:rsidR="009D44FD" w:rsidRPr="00294D77" w:rsidRDefault="009D44FD" w:rsidP="009D44FD">
      <w:r>
        <w:t>1 бит – знак, 15 бит – порядок, 64 бит – мантисса.</w:t>
      </w:r>
    </w:p>
    <w:p w:rsidR="00E0634B" w:rsidRDefault="00E0634B" w:rsidP="00FE7CEA"/>
    <w:p w:rsidR="0095138F" w:rsidRPr="0095138F" w:rsidRDefault="0095138F" w:rsidP="0095138F">
      <w:pPr>
        <w:ind w:firstLine="454"/>
        <w:rPr>
          <w:b/>
        </w:rPr>
      </w:pPr>
      <w:r w:rsidRPr="0095138F">
        <w:rPr>
          <w:b/>
        </w:rPr>
        <w:t>Служебные регистры</w:t>
      </w:r>
    </w:p>
    <w:p w:rsidR="00BA1820" w:rsidRPr="006A11BB" w:rsidRDefault="00BA1820" w:rsidP="00667D98">
      <w:pPr>
        <w:ind w:firstLine="454"/>
        <w:rPr>
          <w:b/>
        </w:rPr>
      </w:pPr>
    </w:p>
    <w:p w:rsidR="00667D98" w:rsidRDefault="00667D98" w:rsidP="00667D98">
      <w:pPr>
        <w:ind w:firstLine="454"/>
      </w:pPr>
      <w:r w:rsidRPr="00BA1820">
        <w:rPr>
          <w:b/>
          <w:lang w:val="en-US"/>
        </w:rPr>
        <w:t>Status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SWR</w:t>
      </w:r>
      <w:r w:rsidRPr="00BA1820">
        <w:rPr>
          <w:b/>
        </w:rPr>
        <w:t>, Регистр состояния сопроцессора)</w:t>
      </w:r>
      <w:r>
        <w:t xml:space="preserve"> – отражает текущее состояние сопроцессора после выполнения команды. </w:t>
      </w:r>
    </w:p>
    <w:p w:rsidR="00667D98" w:rsidRDefault="008373AE" w:rsidP="00667D98">
      <w:pPr>
        <w:ind w:firstLine="454"/>
      </w:pPr>
      <w:r>
        <w:rPr>
          <w:lang w:val="en-US"/>
        </w:rPr>
        <w:t xml:space="preserve">1) </w:t>
      </w:r>
      <w:r w:rsidR="00667D98">
        <w:t>6 флагов исключительных ситуаций: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0 – недействительная операция (</w:t>
      </w:r>
      <w:r w:rsidRPr="00667D98">
        <w:rPr>
          <w:lang w:val="en-US"/>
        </w:rPr>
        <w:t>IE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1 – ненормализованный операнд (</w:t>
      </w:r>
      <w:r w:rsidRPr="00667D98">
        <w:rPr>
          <w:lang w:val="en-US"/>
        </w:rPr>
        <w:t>DE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2 – деление на ноль </w:t>
      </w:r>
      <w:r w:rsidRPr="00667D98">
        <w:t>(</w:t>
      </w:r>
      <w:r w:rsidRPr="00667D98">
        <w:rPr>
          <w:lang w:val="en-US"/>
        </w:rPr>
        <w:t>ZE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3 – переполнение (</w:t>
      </w:r>
      <w:r w:rsidRPr="00667D98">
        <w:rPr>
          <w:lang w:val="en-US"/>
        </w:rPr>
        <w:t>OE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4 – антипереполнение </w:t>
      </w:r>
      <w:r w:rsidRPr="00667D98">
        <w:t>(</w:t>
      </w:r>
      <w:r w:rsidRPr="00667D98">
        <w:rPr>
          <w:lang w:val="en-US"/>
        </w:rPr>
        <w:t>UE</w:t>
      </w:r>
      <w:r w:rsidRPr="00667D98">
        <w:t>);</w:t>
      </w:r>
    </w:p>
    <w:p w:rsidR="00667D98" w:rsidRDefault="00667D98" w:rsidP="00667D98">
      <w:pPr>
        <w:pStyle w:val="a4"/>
        <w:numPr>
          <w:ilvl w:val="0"/>
          <w:numId w:val="13"/>
        </w:numPr>
        <w:rPr>
          <w:lang w:val="en-US"/>
        </w:rPr>
      </w:pPr>
      <w:r>
        <w:t xml:space="preserve">Бит 5 – потеря точности </w:t>
      </w:r>
      <w:r w:rsidRPr="00667D98">
        <w:rPr>
          <w:lang w:val="en-US"/>
        </w:rPr>
        <w:t>(PE);</w:t>
      </w:r>
    </w:p>
    <w:p w:rsidR="008373AE" w:rsidRDefault="008373AE" w:rsidP="008373AE">
      <w:pPr>
        <w:ind w:firstLine="454"/>
      </w:pPr>
      <w:r w:rsidRPr="008373AE">
        <w:lastRenderedPageBreak/>
        <w:t xml:space="preserve">2) </w:t>
      </w:r>
      <w:r>
        <w:t xml:space="preserve">Бит </w:t>
      </w:r>
      <w:r>
        <w:rPr>
          <w:lang w:val="en-US"/>
        </w:rPr>
        <w:t>sf</w:t>
      </w:r>
      <w:r w:rsidRPr="008373AE">
        <w:t xml:space="preserve"> (</w:t>
      </w:r>
      <w:r>
        <w:rPr>
          <w:lang w:val="en-US"/>
        </w:rPr>
        <w:t>Stack</w:t>
      </w:r>
      <w:r w:rsidRPr="008373AE">
        <w:t xml:space="preserve"> </w:t>
      </w:r>
      <w:r>
        <w:rPr>
          <w:lang w:val="en-US"/>
        </w:rPr>
        <w:t>Fault</w:t>
      </w:r>
      <w:r w:rsidRPr="008373AE">
        <w:t xml:space="preserve">) </w:t>
      </w:r>
      <w:r>
        <w:t>– ошибка работы стека сопроцессора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1 – </w:t>
      </w:r>
      <w:r>
        <w:t xml:space="preserve">переполнение стека 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0 </w:t>
      </w:r>
      <w:r>
        <w:t>–</w:t>
      </w:r>
      <w:r w:rsidRPr="008373AE">
        <w:t xml:space="preserve"> </w:t>
      </w:r>
      <w:r>
        <w:t>чтение из пустого стека</w:t>
      </w:r>
    </w:p>
    <w:p w:rsidR="008373AE" w:rsidRDefault="008373AE" w:rsidP="008373AE">
      <w:pPr>
        <w:ind w:firstLine="454"/>
      </w:pPr>
      <w:r>
        <w:t xml:space="preserve">3) </w:t>
      </w:r>
      <w:r>
        <w:tab/>
        <w:t xml:space="preserve">Бит </w:t>
      </w:r>
      <w:proofErr w:type="spellStart"/>
      <w:r>
        <w:rPr>
          <w:lang w:val="en-US"/>
        </w:rPr>
        <w:t>es</w:t>
      </w:r>
      <w:proofErr w:type="spellEnd"/>
      <w:r w:rsidRPr="008373AE">
        <w:t xml:space="preserve"> (</w:t>
      </w:r>
      <w:r>
        <w:rPr>
          <w:lang w:val="en-US"/>
        </w:rPr>
        <w:t>Error</w:t>
      </w:r>
      <w:r w:rsidRPr="008373AE">
        <w:t xml:space="preserve"> </w:t>
      </w:r>
      <w:r>
        <w:rPr>
          <w:lang w:val="en-US"/>
        </w:rPr>
        <w:t>Summary</w:t>
      </w:r>
      <w:r w:rsidRPr="008373AE">
        <w:t xml:space="preserve">) </w:t>
      </w:r>
      <w:r>
        <w:t>– суммарная ошибка сопроцессора. Устанавливается в единицу, если возникает любая из шести перечисленных выше ситуаций.</w:t>
      </w:r>
    </w:p>
    <w:p w:rsidR="008D7BFB" w:rsidRPr="008D7BFB" w:rsidRDefault="00A81E90" w:rsidP="008D7BFB">
      <w:pPr>
        <w:ind w:firstLine="454"/>
      </w:pPr>
      <w:r>
        <w:t xml:space="preserve">4) 4 бита </w:t>
      </w:r>
      <w:r>
        <w:rPr>
          <w:lang w:val="en-US"/>
        </w:rPr>
        <w:t>C</w:t>
      </w:r>
      <w:r w:rsidRPr="00A81E90">
        <w:t xml:space="preserve">0 – </w:t>
      </w:r>
      <w:r>
        <w:rPr>
          <w:lang w:val="en-US"/>
        </w:rPr>
        <w:t>C</w:t>
      </w:r>
      <w:r w:rsidRPr="00A81E90">
        <w:t xml:space="preserve">3 </w:t>
      </w:r>
      <w:r>
        <w:rPr>
          <w:lang w:val="en-US"/>
        </w:rPr>
        <w:t>Condition</w:t>
      </w:r>
      <w:r w:rsidRPr="00A81E90">
        <w:t xml:space="preserve"> </w:t>
      </w:r>
      <w:r>
        <w:rPr>
          <w:lang w:val="en-US"/>
        </w:rPr>
        <w:t>Code</w:t>
      </w:r>
      <w:r w:rsidRPr="00A81E90">
        <w:t xml:space="preserve"> </w:t>
      </w:r>
      <w:r>
        <w:t xml:space="preserve">(коды условия) </w:t>
      </w:r>
      <w:r w:rsidRPr="00A81E90">
        <w:t xml:space="preserve">– </w:t>
      </w:r>
      <w:r>
        <w:t>отражают результат выполнения операции.</w:t>
      </w:r>
      <w:r w:rsidR="008D7BFB">
        <w:t xml:space="preserve"> Интерпретация битов: бит 8 – </w:t>
      </w:r>
      <w:r w:rsidR="008D7BFB">
        <w:rPr>
          <w:lang w:val="en-US"/>
        </w:rPr>
        <w:t>C</w:t>
      </w:r>
      <w:r w:rsidR="008D7BFB" w:rsidRPr="008D7BFB">
        <w:t>0 (</w:t>
      </w:r>
      <w:r w:rsidR="008D7BFB">
        <w:rPr>
          <w:lang w:val="en-US"/>
        </w:rPr>
        <w:t>CF</w:t>
      </w:r>
      <w:r w:rsidR="008D7BFB" w:rsidRPr="008D7BFB">
        <w:t xml:space="preserve">); </w:t>
      </w:r>
      <w:r w:rsidR="008D7BFB">
        <w:t xml:space="preserve">бит 9 – </w:t>
      </w:r>
      <w:r w:rsidR="008D7BFB">
        <w:rPr>
          <w:lang w:val="en-US"/>
        </w:rPr>
        <w:t>C</w:t>
      </w:r>
      <w:r w:rsidR="008D7BFB" w:rsidRPr="008D7BFB">
        <w:t xml:space="preserve">1; </w:t>
      </w:r>
      <w:r w:rsidR="008D7BFB">
        <w:t xml:space="preserve">бит 10 – </w:t>
      </w:r>
      <w:r w:rsidR="008D7BFB">
        <w:rPr>
          <w:lang w:val="en-US"/>
        </w:rPr>
        <w:t>C</w:t>
      </w:r>
      <w:r w:rsidR="008D7BFB" w:rsidRPr="008D7BFB">
        <w:t>2 (</w:t>
      </w:r>
      <w:r w:rsidR="008D7BFB">
        <w:rPr>
          <w:lang w:val="en-US"/>
        </w:rPr>
        <w:t>PF</w:t>
      </w:r>
      <w:r w:rsidR="008D7BFB" w:rsidRPr="008D7BFB">
        <w:t xml:space="preserve">); </w:t>
      </w:r>
      <w:r w:rsidR="008D7BFB">
        <w:t>бит 14 – С3 (</w:t>
      </w:r>
      <w:r w:rsidR="008D7BFB">
        <w:rPr>
          <w:lang w:val="en-US"/>
        </w:rPr>
        <w:t>ZF</w:t>
      </w:r>
      <w:r w:rsidR="00042042">
        <w:t>).</w:t>
      </w:r>
      <w:r w:rsidR="008D7BFB" w:rsidRPr="008D7BFB">
        <w:t xml:space="preserve"> </w:t>
      </w:r>
    </w:p>
    <w:p w:rsidR="00042042" w:rsidRDefault="008D7BFB" w:rsidP="00042042">
      <w:pPr>
        <w:ind w:firstLine="454"/>
      </w:pPr>
      <w:r w:rsidRPr="008D7BFB">
        <w:t xml:space="preserve">5) </w:t>
      </w:r>
      <w:r>
        <w:t xml:space="preserve">Биты </w:t>
      </w:r>
      <w:r w:rsidRPr="008D7BFB">
        <w:t xml:space="preserve">11 – 13 – </w:t>
      </w:r>
      <w:r>
        <w:t>трех</w:t>
      </w:r>
      <w:r w:rsidRPr="008D7BFB">
        <w:t>-</w:t>
      </w:r>
      <w:r>
        <w:t xml:space="preserve">битовое поле </w:t>
      </w:r>
      <w:r>
        <w:rPr>
          <w:lang w:val="en-US"/>
        </w:rPr>
        <w:t>top</w:t>
      </w:r>
      <w:r w:rsidRPr="008D7BFB">
        <w:t xml:space="preserve"> </w:t>
      </w:r>
      <w:r>
        <w:t>– содержит указатель регистра текущей вершины стека</w:t>
      </w:r>
      <w:r w:rsidR="00042042">
        <w:t>.</w:t>
      </w:r>
    </w:p>
    <w:p w:rsidR="00042042" w:rsidRDefault="00042042" w:rsidP="00210C05">
      <w:pPr>
        <w:ind w:firstLine="454"/>
      </w:pPr>
      <w:r>
        <w:t>6) Бит 15 – бит занятости сопроцессора (</w:t>
      </w:r>
      <w:r>
        <w:rPr>
          <w:lang w:val="en-US"/>
        </w:rPr>
        <w:t>B</w:t>
      </w:r>
      <w:r w:rsidRPr="00042042">
        <w:t>)</w:t>
      </w:r>
      <w:r>
        <w:t>.</w:t>
      </w:r>
    </w:p>
    <w:p w:rsidR="00210C05" w:rsidRDefault="00210C05" w:rsidP="00210C05"/>
    <w:p w:rsidR="00210C05" w:rsidRDefault="00210C05" w:rsidP="00210C05">
      <w:pPr>
        <w:ind w:firstLine="454"/>
      </w:pPr>
      <w:r w:rsidRPr="00BA1820">
        <w:rPr>
          <w:b/>
          <w:lang w:val="en-US"/>
        </w:rPr>
        <w:t>Control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CWR</w:t>
      </w:r>
      <w:r w:rsidRPr="00BA1820">
        <w:rPr>
          <w:b/>
        </w:rPr>
        <w:t>, Регистр управления)</w:t>
      </w:r>
      <w:r w:rsidRPr="00210C05">
        <w:t xml:space="preserve"> – </w:t>
      </w:r>
      <w:r>
        <w:t xml:space="preserve">определяет особенности обработки численных данных и состоит из: </w:t>
      </w:r>
    </w:p>
    <w:p w:rsidR="00210C05" w:rsidRDefault="00210C05" w:rsidP="00210C05">
      <w:pPr>
        <w:ind w:firstLine="454"/>
      </w:pPr>
      <w:r>
        <w:t>1</w:t>
      </w:r>
      <w:r w:rsidRPr="00210C05">
        <w:t>) шести масок исклю</w:t>
      </w:r>
      <w:r>
        <w:t>чений – предназначены для</w:t>
      </w:r>
      <w:r w:rsidRPr="00210C05">
        <w:t xml:space="preserve"> </w:t>
      </w:r>
      <w:r>
        <w:t xml:space="preserve">исключений. </w:t>
      </w:r>
      <w:r w:rsidRPr="00210C05">
        <w:t xml:space="preserve">Если какая-то из шести масок установлена в 1, то </w:t>
      </w:r>
      <w:r>
        <w:t>это</w:t>
      </w:r>
      <w:r w:rsidRPr="00210C05">
        <w:t xml:space="preserve"> исключение будет обрабатываться самим сопроцессором. Если </w:t>
      </w:r>
      <w:r>
        <w:t xml:space="preserve">0, то при возникновении </w:t>
      </w:r>
      <w:r w:rsidRPr="00210C05">
        <w:t>соответствующего исключения будет возбуждено прерывание. Биты 0...5 – маска особых случаев – испо</w:t>
      </w:r>
      <w:r>
        <w:t xml:space="preserve">льзуется для запрета прерывания в случае, </w:t>
      </w:r>
      <w:r w:rsidRPr="00210C05">
        <w:t>если:</w:t>
      </w:r>
      <w:r>
        <w:t xml:space="preserve">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0 –не</w:t>
      </w:r>
      <w:r>
        <w:t>действительная операция (IM=0);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1 –не</w:t>
      </w:r>
      <w:r>
        <w:t xml:space="preserve">нормализованный операнд (DM=1)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2 – деление н</w:t>
      </w:r>
      <w:r>
        <w:t xml:space="preserve">енулевого числа на ноль (ZM=1);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3 –</w:t>
      </w:r>
      <w:r>
        <w:t xml:space="preserve">переполнение (OM=1);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4 </w:t>
      </w:r>
      <w:r w:rsidR="00210C05" w:rsidRPr="00210C05">
        <w:t>–</w:t>
      </w:r>
      <w:r>
        <w:t xml:space="preserve"> </w:t>
      </w:r>
      <w:r w:rsidR="00210C05" w:rsidRPr="00210C05">
        <w:t>антипереполнен</w:t>
      </w:r>
      <w:r w:rsidR="00210C05">
        <w:t xml:space="preserve">ие (исчезновение порядка UM=1);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5 – </w:t>
      </w:r>
      <w:r w:rsidR="0052180E">
        <w:t xml:space="preserve"> потеря точности (PM=1).</w:t>
      </w:r>
    </w:p>
    <w:p w:rsidR="004F26E6" w:rsidRDefault="00210C05" w:rsidP="008373AE">
      <w:r w:rsidRPr="00210C05">
        <w:lastRenderedPageBreak/>
        <w:t xml:space="preserve">б) поле управления точностью (PC) – предназначено для выбора длины мантиссы. Биты 8-9 – 00 – 24 бита; 10 – 53 бита; 11 – 64 бита. По умолчанию значение поля устанавливается </w:t>
      </w:r>
      <w:proofErr w:type="spellStart"/>
      <w:r w:rsidRPr="00210C05">
        <w:t>pc</w:t>
      </w:r>
      <w:proofErr w:type="spellEnd"/>
      <w:r w:rsidRPr="00210C05">
        <w:t xml:space="preserve">=11; </w:t>
      </w:r>
    </w:p>
    <w:p w:rsidR="004F26E6" w:rsidRDefault="00210C05" w:rsidP="008373AE">
      <w:r w:rsidRPr="00210C05">
        <w:t>в) поля управления округлением (RC) – позволяет управлять процессом округления чисел во время работы сопроцессора. Необходимость округления может возникнуть, если в процессе выполнения команды получается непредставимый результат, например, периодическая дробь. Установка поля округления позволит выполнить округление в нужную сторону. Бит</w:t>
      </w:r>
      <w:r w:rsidR="004F26E6">
        <w:t>ы 10-11 задают режим округления.</w:t>
      </w:r>
    </w:p>
    <w:p w:rsidR="00BA1820" w:rsidRDefault="004F26E6" w:rsidP="008373AE">
      <w:r>
        <w:t xml:space="preserve">г) </w:t>
      </w:r>
      <w:r w:rsidR="000C0D3A">
        <w:t>бит 12 – интерпретация бесконечности.</w:t>
      </w:r>
      <w:r w:rsidR="00210C05" w:rsidRPr="00210C05">
        <w:t xml:space="preserve"> </w:t>
      </w:r>
    </w:p>
    <w:p w:rsidR="00BA1820" w:rsidRPr="00C62676" w:rsidRDefault="00BA1820" w:rsidP="008373AE">
      <w:pPr>
        <w:rPr>
          <w:b/>
        </w:rPr>
      </w:pPr>
    </w:p>
    <w:p w:rsidR="00BA1820" w:rsidRDefault="00BA1820" w:rsidP="00C62676">
      <w:pPr>
        <w:ind w:firstLine="454"/>
      </w:pPr>
      <w:r w:rsidRPr="00C62676">
        <w:rPr>
          <w:b/>
          <w:lang w:val="en-US"/>
        </w:rPr>
        <w:t>Tag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Word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Register</w:t>
      </w:r>
      <w:r w:rsidRPr="00C62676">
        <w:rPr>
          <w:b/>
        </w:rPr>
        <w:t xml:space="preserve"> (</w:t>
      </w:r>
      <w:r w:rsidRPr="00C62676">
        <w:rPr>
          <w:b/>
          <w:lang w:val="en-US"/>
        </w:rPr>
        <w:t>TWR</w:t>
      </w:r>
      <w:r w:rsidRPr="00C62676">
        <w:rPr>
          <w:b/>
        </w:rPr>
        <w:t>, Регистр тегов)</w:t>
      </w:r>
      <w:r w:rsidRPr="00C62676">
        <w:t xml:space="preserve"> </w:t>
      </w:r>
      <w:r w:rsidR="00C62676" w:rsidRPr="00C62676">
        <w:t xml:space="preserve">– </w:t>
      </w:r>
      <w:r w:rsidR="00C62676">
        <w:t xml:space="preserve">используется для контроля состояния каждого из регистров </w:t>
      </w:r>
      <w:r w:rsidR="00C62676">
        <w:rPr>
          <w:lang w:val="en-US"/>
        </w:rPr>
        <w:t>R</w:t>
      </w:r>
      <w:r w:rsidR="00C62676" w:rsidRPr="00C62676">
        <w:t xml:space="preserve">0 – </w:t>
      </w:r>
      <w:r w:rsidR="00C62676">
        <w:rPr>
          <w:lang w:val="en-US"/>
        </w:rPr>
        <w:t>R</w:t>
      </w:r>
      <w:r w:rsidR="00C62676" w:rsidRPr="00C62676">
        <w:t>7</w:t>
      </w:r>
      <w:r w:rsidR="00C62676">
        <w:t>.</w:t>
      </w:r>
      <w:r w:rsidR="00867595">
        <w:t xml:space="preserve"> Регистр отводит 2 бита на каждый регистр стека: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00 – в регистре не нулевое действительное число;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01 – в регистре истинный ноль;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10 – в регистре не число или бесконечность; 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11 – регистр пуст.</w:t>
      </w:r>
    </w:p>
    <w:p w:rsidR="00867595" w:rsidRDefault="00867595" w:rsidP="00867595">
      <w:pPr>
        <w:ind w:firstLine="454"/>
        <w:rPr>
          <w:b/>
        </w:rPr>
      </w:pPr>
    </w:p>
    <w:p w:rsidR="00867595" w:rsidRDefault="00867595" w:rsidP="00867595">
      <w:pPr>
        <w:ind w:firstLine="454"/>
        <w:rPr>
          <w:b/>
        </w:rPr>
      </w:pPr>
      <w:r w:rsidRPr="00867595">
        <w:rPr>
          <w:b/>
        </w:rPr>
        <w:t>Регистры указателей</w:t>
      </w:r>
    </w:p>
    <w:p w:rsidR="00867595" w:rsidRDefault="00867595" w:rsidP="00867595">
      <w:r>
        <w:t>Регистр</w:t>
      </w:r>
      <w:r w:rsidRPr="00867595">
        <w:t xml:space="preserve"> </w:t>
      </w:r>
      <w:r>
        <w:t>указатель</w:t>
      </w:r>
      <w:r w:rsidRPr="00867595">
        <w:t xml:space="preserve"> </w:t>
      </w:r>
      <w:r>
        <w:t>команды</w:t>
      </w:r>
      <w:r w:rsidRPr="00867595">
        <w:t xml:space="preserve"> </w:t>
      </w:r>
      <w:proofErr w:type="spellStart"/>
      <w:r>
        <w:rPr>
          <w:b/>
          <w:lang w:val="en-US"/>
        </w:rPr>
        <w:t>ipr</w:t>
      </w:r>
      <w:proofErr w:type="spellEnd"/>
      <w:r w:rsidRPr="00867595">
        <w:rPr>
          <w:b/>
        </w:rPr>
        <w:t xml:space="preserve"> (</w:t>
      </w:r>
      <w:r w:rsidR="00126DAB">
        <w:rPr>
          <w:b/>
          <w:lang w:val="en-US"/>
        </w:rPr>
        <w:t>Instruction</w:t>
      </w:r>
      <w:r w:rsidRPr="00867595">
        <w:rPr>
          <w:b/>
        </w:rPr>
        <w:t xml:space="preserve"> </w:t>
      </w:r>
      <w:r>
        <w:rPr>
          <w:b/>
          <w:lang w:val="en-US"/>
        </w:rPr>
        <w:t>Poin</w:t>
      </w:r>
      <w:r w:rsidR="00126DAB">
        <w:rPr>
          <w:b/>
          <w:lang w:val="en-US"/>
        </w:rPr>
        <w:t>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команды, вызвавшей особый случай, и 11 бит команды.</w:t>
      </w:r>
    </w:p>
    <w:p w:rsidR="00867595" w:rsidRDefault="00867595" w:rsidP="00867595">
      <w:r>
        <w:t xml:space="preserve">Регистр указатель данных </w:t>
      </w:r>
      <w:proofErr w:type="spellStart"/>
      <w:r>
        <w:rPr>
          <w:b/>
          <w:lang w:val="en-US"/>
        </w:rPr>
        <w:t>dpr</w:t>
      </w:r>
      <w:proofErr w:type="spellEnd"/>
      <w:r w:rsidRPr="00867595">
        <w:rPr>
          <w:b/>
        </w:rPr>
        <w:t xml:space="preserve"> (</w:t>
      </w:r>
      <w:r>
        <w:rPr>
          <w:b/>
          <w:lang w:val="en-US"/>
        </w:rPr>
        <w:t>Data</w:t>
      </w:r>
      <w:r w:rsidRPr="00867595">
        <w:rPr>
          <w:b/>
        </w:rPr>
        <w:t xml:space="preserve"> </w:t>
      </w:r>
      <w:r>
        <w:rPr>
          <w:b/>
          <w:lang w:val="en-US"/>
        </w:rPr>
        <w:t>Point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операнда команды, вызвавшей особый случай.</w:t>
      </w:r>
    </w:p>
    <w:p w:rsidR="00A4153B" w:rsidRDefault="00A4153B" w:rsidP="00A4153B">
      <w:pPr>
        <w:ind w:firstLine="454"/>
        <w:rPr>
          <w:b/>
        </w:rPr>
      </w:pPr>
    </w:p>
    <w:p w:rsidR="00A4153B" w:rsidRDefault="00A4153B" w:rsidP="00A4153B">
      <w:pPr>
        <w:ind w:firstLine="454"/>
        <w:rPr>
          <w:b/>
        </w:rPr>
      </w:pPr>
      <w:r w:rsidRPr="00A4153B">
        <w:rPr>
          <w:b/>
        </w:rPr>
        <w:t>Система команд сопроцессора</w:t>
      </w:r>
    </w:p>
    <w:p w:rsidR="00A4153B" w:rsidRDefault="00A4153B" w:rsidP="00A4153B">
      <w:r>
        <w:t>Мнемоническое обозначение команд: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первая буква всегда </w:t>
      </w:r>
      <w:r w:rsidRPr="00A4153B">
        <w:rPr>
          <w:lang w:val="en-US"/>
        </w:rPr>
        <w:t>F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>вторая буква определяет тип операнда в памяти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lastRenderedPageBreak/>
        <w:t>I</w:t>
      </w:r>
      <w:r w:rsidRPr="00A4153B">
        <w:t xml:space="preserve"> </w:t>
      </w:r>
      <w:r>
        <w:t>– операции с целыми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t>B</w:t>
      </w:r>
      <w:r w:rsidRPr="00A4153B">
        <w:t xml:space="preserve"> </w:t>
      </w:r>
      <w:r>
        <w:t>–</w:t>
      </w:r>
      <w:r w:rsidRPr="00A4153B">
        <w:t xml:space="preserve"> </w:t>
      </w:r>
      <w:r>
        <w:t>операции с десятичными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>
        <w:t>При отсутствии, операции выполняются с вещественными числами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 xml:space="preserve">предпоследняя или последняя </w:t>
      </w:r>
      <w:r>
        <w:rPr>
          <w:lang w:val="en-US"/>
        </w:rPr>
        <w:t>R</w:t>
      </w:r>
      <w:r w:rsidRPr="00A4153B">
        <w:t xml:space="preserve"> (</w:t>
      </w:r>
      <w:r>
        <w:rPr>
          <w:lang w:val="en-US"/>
        </w:rPr>
        <w:t>reverse</w:t>
      </w:r>
      <w:r w:rsidRPr="00A4153B">
        <w:t xml:space="preserve">) </w:t>
      </w:r>
      <w:r>
        <w:t>указывает обратный порядок для операций вычитания или деления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последняя буква </w:t>
      </w:r>
      <w:r>
        <w:rPr>
          <w:lang w:val="en-US"/>
        </w:rPr>
        <w:t>P</w:t>
      </w:r>
      <w:r w:rsidRPr="00A4153B">
        <w:t xml:space="preserve"> </w:t>
      </w:r>
      <w:r>
        <w:t xml:space="preserve">идентифицирует команду, последним действием которой </w:t>
      </w:r>
      <w:r>
        <w:softHyphen/>
        <w:t>– извлечение из стека.</w:t>
      </w:r>
    </w:p>
    <w:p w:rsidR="00EE3721" w:rsidRDefault="00EE3721" w:rsidP="00EE3721">
      <w:pPr>
        <w:ind w:firstLine="360"/>
        <w:rPr>
          <w:b/>
        </w:rPr>
      </w:pPr>
    </w:p>
    <w:p w:rsidR="00667D98" w:rsidRDefault="00EE3721" w:rsidP="00EE3721">
      <w:pPr>
        <w:ind w:firstLine="360"/>
        <w:rPr>
          <w:b/>
        </w:rPr>
      </w:pPr>
      <w:r>
        <w:rPr>
          <w:b/>
        </w:rPr>
        <w:t>Команды передачи данных</w:t>
      </w:r>
    </w:p>
    <w:p w:rsidR="00EE3721" w:rsidRDefault="00EE3721" w:rsidP="00EE3721">
      <w:pPr>
        <w:ind w:firstLine="360"/>
        <w:rPr>
          <w:lang w:val="en-US"/>
        </w:rPr>
      </w:pPr>
      <w:r>
        <w:t>Предназначены для организации обмена между регистрами стека, вершиной стека и ячейками памяти. Для каждого из трех типов данных определена своя группа команд. Главная функция – преобразование в единое представление в виде расширенного вещественного числа. Все операции сохранения данных в память выполняют обратное преобразование.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 xml:space="preserve">1. Команды загрузки чисел в </w:t>
      </w:r>
      <w:proofErr w:type="gramStart"/>
      <w:r w:rsidRPr="00831691">
        <w:rPr>
          <w:b/>
          <w:lang w:val="en-US"/>
        </w:rPr>
        <w:t>ST</w:t>
      </w:r>
      <w:r w:rsidRPr="00831691">
        <w:rPr>
          <w:b/>
        </w:rPr>
        <w:t>(</w:t>
      </w:r>
      <w:proofErr w:type="gramEnd"/>
      <w:r w:rsidRPr="00831691">
        <w:rPr>
          <w:b/>
        </w:rPr>
        <w:t>0):</w:t>
      </w:r>
    </w:p>
    <w:p w:rsidR="00393903" w:rsidRDefault="00393903" w:rsidP="00393903">
      <w:r>
        <w:rPr>
          <w:lang w:val="en-US"/>
        </w:rPr>
        <w:t>FLD</w:t>
      </w:r>
      <w:r w:rsidRPr="00393903">
        <w:t xml:space="preserve"> &lt;</w:t>
      </w:r>
      <w:r>
        <w:t>источник</w:t>
      </w:r>
      <w:r w:rsidRPr="00393903">
        <w:t xml:space="preserve">&gt; </w:t>
      </w:r>
      <w:r w:rsidR="00626E93">
        <w:t>– вещ. числе из памяти</w:t>
      </w:r>
      <w:bookmarkStart w:id="0" w:name="_GoBack"/>
      <w:bookmarkEnd w:id="0"/>
      <w:r>
        <w:t xml:space="preserve"> или стека</w:t>
      </w:r>
    </w:p>
    <w:p w:rsidR="00393903" w:rsidRDefault="00393903" w:rsidP="00393903">
      <w:r>
        <w:rPr>
          <w:lang w:val="en-US"/>
        </w:rPr>
        <w:t>FILD</w:t>
      </w:r>
      <w:r w:rsidRPr="00393903">
        <w:t xml:space="preserve"> </w:t>
      </w:r>
      <w:r>
        <w:tab/>
      </w:r>
      <w:r>
        <w:tab/>
      </w:r>
      <w:r>
        <w:tab/>
        <w:t>– целых числе из памяти</w:t>
      </w:r>
    </w:p>
    <w:p w:rsidR="00393903" w:rsidRDefault="00393903" w:rsidP="00393903">
      <w:r>
        <w:rPr>
          <w:lang w:val="en-US"/>
        </w:rPr>
        <w:t>FBLD</w:t>
      </w:r>
      <w:r w:rsidRPr="00393903">
        <w:t xml:space="preserve"> </w:t>
      </w:r>
      <w:r w:rsidRPr="00393903">
        <w:tab/>
      </w:r>
      <w:r>
        <w:tab/>
      </w:r>
      <w:r>
        <w:tab/>
        <w:t>–</w:t>
      </w:r>
      <w:r w:rsidRPr="00D76B01">
        <w:t xml:space="preserve"> </w:t>
      </w:r>
      <w:r>
        <w:t>десятичных числе из памяти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2. Команды сохранения без извлечения из стека</w:t>
      </w:r>
    </w:p>
    <w:p w:rsidR="00393903" w:rsidRDefault="00393903" w:rsidP="00393903">
      <w:r>
        <w:rPr>
          <w:lang w:val="en-US"/>
        </w:rPr>
        <w:t>FST</w:t>
      </w:r>
      <w:r w:rsidRPr="00393903">
        <w:t xml:space="preserve"> &lt;</w:t>
      </w:r>
      <w:r>
        <w:t>приемник</w:t>
      </w:r>
      <w:r w:rsidRPr="00393903">
        <w:t xml:space="preserve">&gt; </w:t>
      </w:r>
      <w:r w:rsidR="00884CDC">
        <w:tab/>
      </w:r>
      <w:r>
        <w:t xml:space="preserve">– копирует вещ.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Default="00393903" w:rsidP="00393903">
      <w:r>
        <w:rPr>
          <w:lang w:val="en-US"/>
        </w:rPr>
        <w:t>FIST</w:t>
      </w:r>
      <w:r w:rsidR="00884CDC" w:rsidRPr="00884CDC">
        <w:tab/>
      </w:r>
      <w:r w:rsidR="00884CDC">
        <w:tab/>
      </w:r>
      <w:r w:rsidR="00884CDC">
        <w:tab/>
      </w:r>
      <w:r>
        <w:t>–</w:t>
      </w:r>
      <w:r w:rsidRPr="00393903">
        <w:t xml:space="preserve"> </w:t>
      </w:r>
      <w:r>
        <w:t xml:space="preserve">копирует целое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3. Команды записи в память с извлечением из стека</w:t>
      </w:r>
    </w:p>
    <w:p w:rsidR="00393903" w:rsidRDefault="00393903" w:rsidP="00393903">
      <w:r>
        <w:rPr>
          <w:lang w:val="en-US"/>
        </w:rPr>
        <w:t>FSTP</w:t>
      </w:r>
      <w:r w:rsidRPr="00393903">
        <w:t xml:space="preserve"> &lt;</w:t>
      </w:r>
      <w:r>
        <w:t>приемник</w:t>
      </w:r>
      <w:r w:rsidRPr="00393903">
        <w:t xml:space="preserve">&gt; </w:t>
      </w:r>
      <w:r>
        <w:softHyphen/>
        <w:t xml:space="preserve">– </w:t>
      </w:r>
      <w:r w:rsidR="00884CDC">
        <w:t>перемещает знач.</w:t>
      </w:r>
      <w:r>
        <w:t xml:space="preserve">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 xml:space="preserve">в </w:t>
      </w:r>
      <w:r w:rsidR="00884CDC">
        <w:rPr>
          <w:lang w:val="en-US"/>
        </w:rPr>
        <w:t>mem</w:t>
      </w:r>
      <w:r w:rsidR="00884CDC">
        <w:t xml:space="preserve"> (вещ.)</w:t>
      </w:r>
    </w:p>
    <w:p w:rsidR="00884CDC" w:rsidRDefault="00884CDC" w:rsidP="00393903">
      <w:r>
        <w:rPr>
          <w:lang w:val="en-US"/>
        </w:rPr>
        <w:t>FISTP</w:t>
      </w:r>
      <w:r w:rsidRPr="00884CDC">
        <w:tab/>
      </w:r>
      <w:r w:rsidRPr="00884CDC">
        <w:tab/>
      </w:r>
      <w:r w:rsidRPr="00884CDC">
        <w:tab/>
        <w:t xml:space="preserve">   </w:t>
      </w:r>
      <w:r>
        <w:t>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proofErr w:type="spellStart"/>
      <w:r>
        <w:t>mem</w:t>
      </w:r>
      <w:proofErr w:type="spellEnd"/>
      <w:r>
        <w:t xml:space="preserve"> (целое)</w:t>
      </w:r>
    </w:p>
    <w:p w:rsidR="00884CDC" w:rsidRPr="00D76B01" w:rsidRDefault="00884CDC" w:rsidP="00393903">
      <w:r>
        <w:rPr>
          <w:lang w:val="en-US"/>
        </w:rPr>
        <w:t>FBSTP</w:t>
      </w:r>
      <w:r w:rsidRPr="00884CDC">
        <w:t xml:space="preserve"> </w:t>
      </w:r>
      <w:r>
        <w:tab/>
      </w:r>
      <w:r>
        <w:tab/>
      </w:r>
      <w:r>
        <w:tab/>
        <w:t xml:space="preserve">   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r>
        <w:rPr>
          <w:lang w:val="en-US"/>
        </w:rPr>
        <w:t>mem</w:t>
      </w:r>
      <w:r w:rsidRPr="00884CDC">
        <w:t xml:space="preserve"> (</w:t>
      </w:r>
      <w:proofErr w:type="spellStart"/>
      <w:r>
        <w:t>десятич</w:t>
      </w:r>
      <w:proofErr w:type="spellEnd"/>
      <w:r>
        <w:t>.</w:t>
      </w:r>
      <w:r w:rsidRPr="00D76B01">
        <w:t>)</w:t>
      </w:r>
    </w:p>
    <w:p w:rsidR="00884CDC" w:rsidRPr="00831691" w:rsidRDefault="00884CDC" w:rsidP="00393903">
      <w:pPr>
        <w:rPr>
          <w:b/>
        </w:rPr>
      </w:pPr>
      <w:r w:rsidRPr="00831691">
        <w:rPr>
          <w:b/>
        </w:rPr>
        <w:t>4. Команда обмена</w:t>
      </w:r>
    </w:p>
    <w:p w:rsidR="00884CDC" w:rsidRDefault="00884CDC" w:rsidP="00393903">
      <w:r>
        <w:rPr>
          <w:lang w:val="en-US"/>
        </w:rPr>
        <w:t>FXCH</w:t>
      </w:r>
      <w:r w:rsidRPr="00884CDC">
        <w:t xml:space="preserve"> [&lt;</w:t>
      </w:r>
      <w:r>
        <w:t>приемник</w:t>
      </w:r>
      <w:r w:rsidRPr="00884CDC">
        <w:t xml:space="preserve">&gt;] </w:t>
      </w:r>
      <w:r>
        <w:t xml:space="preserve">– меняется местами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и приемник, если приемник не указан, то меняются местами </w:t>
      </w:r>
      <w:r>
        <w:rPr>
          <w:lang w:val="en-US"/>
        </w:rPr>
        <w:t>ST</w:t>
      </w:r>
      <w:r w:rsidRPr="00884CDC">
        <w:t xml:space="preserve">(0) </w:t>
      </w:r>
      <w:r>
        <w:t xml:space="preserve">и </w:t>
      </w:r>
      <w:r>
        <w:rPr>
          <w:lang w:val="en-US"/>
        </w:rPr>
        <w:t>ST</w:t>
      </w:r>
      <w:r w:rsidRPr="00884CDC">
        <w:t>(1)</w:t>
      </w:r>
    </w:p>
    <w:p w:rsidR="000E5652" w:rsidRPr="00831691" w:rsidRDefault="000E5652" w:rsidP="00393903">
      <w:pPr>
        <w:rPr>
          <w:b/>
        </w:rPr>
      </w:pPr>
      <w:r w:rsidRPr="00831691">
        <w:rPr>
          <w:b/>
        </w:rPr>
        <w:lastRenderedPageBreak/>
        <w:t>5. Команды загрузки констант</w:t>
      </w:r>
    </w:p>
    <w:p w:rsidR="000E5652" w:rsidRDefault="000E5652" w:rsidP="00393903">
      <w:r>
        <w:rPr>
          <w:lang w:val="en-US"/>
        </w:rPr>
        <w:t>FLDS</w:t>
      </w:r>
      <w:r w:rsidRPr="000E5652">
        <w:t xml:space="preserve"> </w:t>
      </w:r>
      <w:r>
        <w:t>–</w:t>
      </w:r>
      <w:r w:rsidRPr="000E5652">
        <w:t xml:space="preserve"> </w:t>
      </w:r>
      <w:r>
        <w:t>загрузка нуля</w:t>
      </w:r>
    </w:p>
    <w:p w:rsidR="000E5652" w:rsidRDefault="000E5652" w:rsidP="00393903">
      <w:r>
        <w:rPr>
          <w:lang w:val="en-US"/>
        </w:rPr>
        <w:t>FLD</w:t>
      </w:r>
      <w:r w:rsidRPr="000E5652">
        <w:t xml:space="preserve">1 </w:t>
      </w:r>
      <w:r>
        <w:t>– загрузка единицы</w:t>
      </w:r>
    </w:p>
    <w:p w:rsidR="000E5652" w:rsidRPr="000E5652" w:rsidRDefault="000E5652" w:rsidP="00393903">
      <w:r>
        <w:rPr>
          <w:lang w:val="en-US"/>
        </w:rPr>
        <w:t>FLDPI</w:t>
      </w:r>
      <w:r w:rsidRPr="000E5652">
        <w:t xml:space="preserve"> </w:t>
      </w:r>
      <w:r>
        <w:t xml:space="preserve">– загрузка </w:t>
      </w:r>
      <w:r>
        <w:rPr>
          <w:lang w:val="en-US"/>
        </w:rPr>
        <w:t>pi</w:t>
      </w:r>
    </w:p>
    <w:p w:rsidR="000E5652" w:rsidRDefault="000E5652" w:rsidP="00393903">
      <w:r>
        <w:rPr>
          <w:lang w:val="en-US"/>
        </w:rPr>
        <w:t>FLDL</w:t>
      </w:r>
      <w:r w:rsidRPr="000E5652">
        <w:t>2</w:t>
      </w:r>
      <w:r>
        <w:rPr>
          <w:lang w:val="en-US"/>
        </w:rPr>
        <w:t>T</w:t>
      </w:r>
      <w:r w:rsidRPr="000E5652">
        <w:t xml:space="preserve"> </w:t>
      </w:r>
      <w:r>
        <w:t>– загрузка двоичного логарифма десяти</w:t>
      </w:r>
    </w:p>
    <w:p w:rsidR="000E5652" w:rsidRDefault="000E5652" w:rsidP="00393903">
      <w:r>
        <w:rPr>
          <w:lang w:val="en-US"/>
        </w:rPr>
        <w:t>FLDLG</w:t>
      </w:r>
      <w:r w:rsidRPr="000E5652">
        <w:t xml:space="preserve">2 </w:t>
      </w:r>
      <w:r>
        <w:t>– загрузка десятичного логарифма двух</w:t>
      </w:r>
    </w:p>
    <w:p w:rsidR="000E5652" w:rsidRDefault="000E5652" w:rsidP="00393903">
      <w:r>
        <w:rPr>
          <w:lang w:val="en-US"/>
        </w:rPr>
        <w:t>FLDLN</w:t>
      </w:r>
      <w:r w:rsidRPr="000E5652">
        <w:t xml:space="preserve">2 </w:t>
      </w:r>
      <w:r>
        <w:t>– загрузка натурального логарифма двух</w:t>
      </w:r>
    </w:p>
    <w:p w:rsidR="00D76B01" w:rsidRDefault="00D76B01" w:rsidP="00D76B01">
      <w:pPr>
        <w:ind w:firstLine="454"/>
        <w:rPr>
          <w:b/>
        </w:rPr>
      </w:pPr>
    </w:p>
    <w:p w:rsidR="00D76B01" w:rsidRDefault="00D76B01" w:rsidP="00D76B01">
      <w:pPr>
        <w:ind w:firstLine="454"/>
        <w:rPr>
          <w:b/>
        </w:rPr>
      </w:pPr>
      <w:r w:rsidRPr="00D76B01">
        <w:rPr>
          <w:b/>
        </w:rPr>
        <w:t>Арифметические команды</w:t>
      </w:r>
    </w:p>
    <w:p w:rsidR="00D76B01" w:rsidRDefault="002C7449" w:rsidP="00CF28E6">
      <w:pPr>
        <w:ind w:firstLine="454"/>
      </w:pPr>
      <w:r>
        <w:t>Форматы основных арифметических команд:</w:t>
      </w:r>
    </w:p>
    <w:p w:rsidR="002C7449" w:rsidRDefault="002C7449" w:rsidP="00D76B01">
      <w:r>
        <w:rPr>
          <w:lang w:val="en-US"/>
        </w:rPr>
        <w:t>Fop</w:t>
      </w:r>
      <w:r w:rsidRPr="002C7449">
        <w:t xml:space="preserve"> [</w:t>
      </w:r>
      <w:proofErr w:type="gramStart"/>
      <w:r>
        <w:rPr>
          <w:lang w:val="en-US"/>
        </w:rPr>
        <w:t>ST</w:t>
      </w:r>
      <w:r w:rsidRPr="002C7449">
        <w:t>(</w:t>
      </w:r>
      <w:proofErr w:type="gramEnd"/>
      <w:r w:rsidRPr="002C7449">
        <w:t xml:space="preserve">1), </w:t>
      </w:r>
      <w:r>
        <w:rPr>
          <w:lang w:val="en-US"/>
        </w:rPr>
        <w:t>ST</w:t>
      </w:r>
      <w:r w:rsidRPr="002C7449">
        <w:t xml:space="preserve">] </w:t>
      </w:r>
      <w:r>
        <w:t>–</w:t>
      </w:r>
      <w:r w:rsidRPr="002C7449">
        <w:t xml:space="preserve"> </w:t>
      </w:r>
      <w:r>
        <w:t xml:space="preserve">стековая (всегда с извлечением </w:t>
      </w:r>
      <w:r>
        <w:rPr>
          <w:lang w:val="en-US"/>
        </w:rPr>
        <w:t>P</w:t>
      </w:r>
      <w:r w:rsidRPr="002C7449">
        <w:t>)</w:t>
      </w:r>
    </w:p>
    <w:p w:rsidR="002C7449" w:rsidRPr="00DA7B25" w:rsidRDefault="002C7449" w:rsidP="00D76B01">
      <w:pPr>
        <w:rPr>
          <w:lang w:val="en-US"/>
        </w:rPr>
      </w:pPr>
      <w:r>
        <w:rPr>
          <w:lang w:val="en-US"/>
        </w:rPr>
        <w:t>Fop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ST </w:t>
      </w:r>
      <w:r>
        <w:t>или</w:t>
      </w:r>
      <w:r w:rsidRPr="002C7449">
        <w:rPr>
          <w:lang w:val="en-US"/>
        </w:rPr>
        <w:t xml:space="preserve"> </w:t>
      </w:r>
      <w:r>
        <w:rPr>
          <w:lang w:val="en-US"/>
        </w:rPr>
        <w:t>Fop ST,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DA7B25">
        <w:rPr>
          <w:lang w:val="en-US"/>
        </w:rPr>
        <w:t xml:space="preserve"> </w:t>
      </w:r>
      <w:r w:rsidR="00DA7B25" w:rsidRPr="00DA7B25">
        <w:rPr>
          <w:lang w:val="en-US"/>
        </w:rPr>
        <w:t>–</w:t>
      </w:r>
      <w:r w:rsidR="00DA7B25">
        <w:rPr>
          <w:lang w:val="en-US"/>
        </w:rPr>
        <w:t xml:space="preserve"> </w:t>
      </w:r>
      <w:r w:rsidR="00DA7B25">
        <w:t>регистровая</w:t>
      </w:r>
    </w:p>
    <w:p w:rsidR="00DA7B25" w:rsidRDefault="00DA7B25" w:rsidP="00D76B01">
      <w:proofErr w:type="spellStart"/>
      <w:r>
        <w:rPr>
          <w:lang w:val="en-US"/>
        </w:rPr>
        <w:t>FopP</w:t>
      </w:r>
      <w:proofErr w:type="spellEnd"/>
      <w:r w:rsidRPr="00DA7B25">
        <w:t xml:space="preserve"> </w:t>
      </w:r>
      <w:r>
        <w:rPr>
          <w:lang w:val="en-US"/>
        </w:rPr>
        <w:t>ST</w:t>
      </w:r>
      <w:r w:rsidRPr="00DA7B25">
        <w:t>(</w:t>
      </w:r>
      <w:proofErr w:type="spellStart"/>
      <w:r>
        <w:rPr>
          <w:lang w:val="en-US"/>
        </w:rPr>
        <w:t>i</w:t>
      </w:r>
      <w:proofErr w:type="spellEnd"/>
      <w:r w:rsidRPr="00DA7B25">
        <w:t xml:space="preserve">), </w:t>
      </w:r>
      <w:r>
        <w:rPr>
          <w:lang w:val="en-US"/>
        </w:rPr>
        <w:t>ST</w:t>
      </w:r>
      <w:r w:rsidRPr="00DA7B25">
        <w:t xml:space="preserve"> </w:t>
      </w:r>
      <w:r>
        <w:t>–</w:t>
      </w:r>
      <w:r w:rsidRPr="00DA7B25">
        <w:t xml:space="preserve"> </w:t>
      </w:r>
      <w:r>
        <w:t>регистровая с извлечением</w:t>
      </w:r>
    </w:p>
    <w:p w:rsidR="00DA7B25" w:rsidRDefault="00DA7B25" w:rsidP="00D76B01">
      <w:r>
        <w:rPr>
          <w:lang w:val="en-US"/>
        </w:rPr>
        <w:t>Fop</w:t>
      </w:r>
      <w:r w:rsidRPr="00DA7B25">
        <w:t xml:space="preserve"> [</w:t>
      </w:r>
      <w:r>
        <w:rPr>
          <w:lang w:val="en-US"/>
        </w:rPr>
        <w:t>ST</w:t>
      </w:r>
      <w:r w:rsidRPr="00DA7B25">
        <w:t xml:space="preserve">,] </w:t>
      </w:r>
      <w:r>
        <w:t>&lt;операнд2</w:t>
      </w:r>
      <w:r w:rsidRPr="00DA7B25">
        <w:t>&gt;</w:t>
      </w:r>
      <w:r>
        <w:t xml:space="preserve"> – вещественный операнд в памяти</w:t>
      </w:r>
    </w:p>
    <w:p w:rsidR="00DA7B25" w:rsidRDefault="00CE664B" w:rsidP="00D76B01">
      <w:r>
        <w:rPr>
          <w:lang w:val="en-US"/>
        </w:rPr>
        <w:t>Fop</w:t>
      </w:r>
      <w:r w:rsidRPr="00CE664B">
        <w:t xml:space="preserve"> [</w:t>
      </w:r>
      <w:r>
        <w:rPr>
          <w:lang w:val="en-US"/>
        </w:rPr>
        <w:t>ST</w:t>
      </w:r>
      <w:r w:rsidRPr="00CE664B">
        <w:t>,]</w:t>
      </w:r>
      <w:r>
        <w:t xml:space="preserve"> </w:t>
      </w:r>
      <w:r w:rsidRPr="00CE664B">
        <w:t>&lt;</w:t>
      </w:r>
      <w:r>
        <w:t>операнд2</w:t>
      </w:r>
      <w:r w:rsidRPr="00CE664B">
        <w:t xml:space="preserve">&gt; </w:t>
      </w:r>
      <w:r>
        <w:t>–</w:t>
      </w:r>
      <w:r w:rsidRPr="00CE664B">
        <w:t xml:space="preserve"> </w:t>
      </w:r>
      <w:r>
        <w:t>целочисленный операнд в памяти</w:t>
      </w:r>
    </w:p>
    <w:p w:rsidR="00CE664B" w:rsidRPr="00147711" w:rsidRDefault="00CE664B" w:rsidP="00D76B01">
      <w:r>
        <w:t xml:space="preserve">где </w:t>
      </w:r>
      <w:r>
        <w:rPr>
          <w:lang w:val="en-US"/>
        </w:rPr>
        <w:t>op</w:t>
      </w:r>
      <w:r w:rsidRPr="00147711">
        <w:t xml:space="preserve"> = </w:t>
      </w:r>
      <w:r>
        <w:rPr>
          <w:lang w:val="en-US"/>
        </w:rPr>
        <w:t>ADD</w:t>
      </w:r>
      <w:r w:rsidRPr="00147711">
        <w:t xml:space="preserve"> &lt;</w:t>
      </w:r>
      <w:r>
        <w:t>операн</w:t>
      </w:r>
      <w:r w:rsidR="00147711">
        <w:t>д</w:t>
      </w:r>
      <w:r>
        <w:t>1</w:t>
      </w:r>
      <w:r w:rsidRPr="00147711">
        <w:t>&gt; = &lt;</w:t>
      </w:r>
      <w:r>
        <w:t>операнд1</w:t>
      </w:r>
      <w:r w:rsidRPr="00147711">
        <w:t>&gt; + 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</w:t>
      </w:r>
      <w:r w:rsidRPr="00147711">
        <w:t xml:space="preserve">   </w:t>
      </w:r>
      <w:r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SUBR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MUL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*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DIV</w:t>
      </w:r>
      <w:r w:rsidRPr="00147711">
        <w:tab/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Default="00147711" w:rsidP="00D76B01">
      <w:r>
        <w:rPr>
          <w:lang w:val="en-US"/>
        </w:rPr>
        <w:t>DIVR</w:t>
      </w:r>
      <w:r w:rsidRPr="00FA5950"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CF28E6" w:rsidRDefault="00CF28E6" w:rsidP="00CF28E6">
      <w:pPr>
        <w:ind w:firstLine="454"/>
      </w:pPr>
      <w:r>
        <w:t>Дополнительные арифметические команды</w:t>
      </w:r>
    </w:p>
    <w:p w:rsidR="00CF28E6" w:rsidRDefault="00CF28E6" w:rsidP="00CF28E6">
      <w:r>
        <w:rPr>
          <w:lang w:val="en-US"/>
        </w:rPr>
        <w:t>FSQRT</w:t>
      </w:r>
      <w:r w:rsidRPr="00CF28E6">
        <w:t xml:space="preserve"> </w:t>
      </w:r>
      <w:r>
        <w:t>–</w:t>
      </w:r>
      <w:r w:rsidRPr="00CF28E6">
        <w:t xml:space="preserve"> </w:t>
      </w:r>
      <w:r>
        <w:t>извлечение квадратного корня</w:t>
      </w:r>
    </w:p>
    <w:p w:rsidR="00CF28E6" w:rsidRPr="00FA5950" w:rsidRDefault="00CF28E6" w:rsidP="00CF28E6">
      <w:r>
        <w:rPr>
          <w:lang w:val="en-US"/>
        </w:rPr>
        <w:t>FSCALE</w:t>
      </w:r>
      <w:r w:rsidRPr="00FA5950">
        <w:t xml:space="preserve"> – </w:t>
      </w:r>
      <w:r>
        <w:t>масштабирование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lang w:val="en-US"/>
        </w:rPr>
        <w:t>ST</w:t>
      </w:r>
      <w:r w:rsidRPr="00FA5950">
        <w:t>(0) * 2</w:t>
      </w:r>
      <w:r>
        <w:rPr>
          <w:lang w:val="en-US"/>
        </w:rPr>
        <w:t>ST</w:t>
      </w:r>
      <w:r w:rsidRPr="00FA5950">
        <w:t xml:space="preserve">(1) </w:t>
      </w:r>
    </w:p>
    <w:p w:rsidR="00CF28E6" w:rsidRDefault="00CF28E6" w:rsidP="00CF28E6">
      <w:r>
        <w:rPr>
          <w:lang w:val="en-US"/>
        </w:rPr>
        <w:t>FPREM</w:t>
      </w:r>
      <w:r w:rsidRPr="00CF28E6">
        <w:t xml:space="preserve"> </w:t>
      </w:r>
      <w:r>
        <w:t xml:space="preserve">– вычисляет частичный остаток </w:t>
      </w:r>
      <w:r>
        <w:rPr>
          <w:lang w:val="en-US"/>
        </w:rPr>
        <w:t>ST</w:t>
      </w:r>
      <w:r w:rsidRPr="00CF28E6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28E6">
        <w:t xml:space="preserve"> </w:t>
      </w:r>
      <w:r>
        <w:rPr>
          <w:lang w:val="en-US"/>
        </w:rPr>
        <w:t>ST</w:t>
      </w:r>
      <w:r w:rsidRPr="00CF28E6">
        <w:t xml:space="preserve">(0) - </w:t>
      </w:r>
      <w:r>
        <w:rPr>
          <w:lang w:val="en-US"/>
        </w:rPr>
        <w:t>q</w:t>
      </w:r>
      <w:r w:rsidRPr="00CF28E6">
        <w:t>*</w:t>
      </w:r>
      <w:r>
        <w:rPr>
          <w:lang w:val="en-US"/>
        </w:rPr>
        <w:t>ST</w:t>
      </w:r>
      <w:r w:rsidRPr="00CF28E6">
        <w:t xml:space="preserve">(1), </w:t>
      </w:r>
      <w:r>
        <w:rPr>
          <w:lang w:val="en-US"/>
        </w:rPr>
        <w:t>q</w:t>
      </w:r>
      <w:r>
        <w:t xml:space="preserve"> –</w:t>
      </w:r>
      <w:r w:rsidRPr="00CF28E6">
        <w:t xml:space="preserve"> </w:t>
      </w:r>
      <w:r>
        <w:t xml:space="preserve">целая часть результат </w:t>
      </w:r>
      <w:r>
        <w:rPr>
          <w:lang w:val="en-US"/>
        </w:rPr>
        <w:t>ST</w:t>
      </w:r>
      <w:r w:rsidRPr="00CF28E6">
        <w:t xml:space="preserve">(0) / </w:t>
      </w:r>
      <w:r>
        <w:rPr>
          <w:lang w:val="en-US"/>
        </w:rPr>
        <w:t>ST</w:t>
      </w:r>
      <w:r w:rsidRPr="00CF28E6">
        <w:t>(1)</w:t>
      </w:r>
    </w:p>
    <w:p w:rsidR="00CF28E6" w:rsidRDefault="00CF28E6" w:rsidP="00CF28E6">
      <w:r>
        <w:rPr>
          <w:lang w:val="en-US"/>
        </w:rPr>
        <w:t>FPNDINT</w:t>
      </w:r>
      <w:r w:rsidRPr="00CF28E6">
        <w:t xml:space="preserve"> </w:t>
      </w:r>
      <w:r>
        <w:t>– округление до целого</w:t>
      </w:r>
    </w:p>
    <w:p w:rsidR="00CF28E6" w:rsidRPr="00CF28E6" w:rsidRDefault="00CF28E6" w:rsidP="00CF28E6">
      <w:r>
        <w:rPr>
          <w:lang w:val="en-US"/>
        </w:rPr>
        <w:t>FXTRACT</w:t>
      </w:r>
      <w:r w:rsidRPr="00CF28E6">
        <w:t xml:space="preserve"> </w:t>
      </w:r>
      <w:r>
        <w:t xml:space="preserve">– расцепляет число на порядок, который заменяет число в </w:t>
      </w:r>
      <w:proofErr w:type="gramStart"/>
      <w:r>
        <w:rPr>
          <w:lang w:val="en-US"/>
        </w:rPr>
        <w:t>ST</w:t>
      </w:r>
      <w:r w:rsidRPr="00CF28E6">
        <w:t>(</w:t>
      </w:r>
      <w:proofErr w:type="gramEnd"/>
      <w:r w:rsidRPr="00CF28E6">
        <w:t xml:space="preserve">1) </w:t>
      </w:r>
      <w:r>
        <w:t xml:space="preserve">и мантиссу, которая помещается в </w:t>
      </w:r>
      <w:r>
        <w:rPr>
          <w:lang w:val="en-US"/>
        </w:rPr>
        <w:t>ST</w:t>
      </w:r>
      <w:r w:rsidRPr="00CF28E6">
        <w:t xml:space="preserve">(0) </w:t>
      </w:r>
    </w:p>
    <w:p w:rsidR="00CF28E6" w:rsidRDefault="00CF28E6" w:rsidP="00CF28E6">
      <w:r>
        <w:rPr>
          <w:lang w:val="en-US"/>
        </w:rPr>
        <w:t>FABS</w:t>
      </w:r>
      <w:r w:rsidRPr="00FA5950">
        <w:t xml:space="preserve"> </w:t>
      </w:r>
      <w:r>
        <w:t>–</w:t>
      </w:r>
      <w:r w:rsidRPr="00FA5950">
        <w:t xml:space="preserve"> </w:t>
      </w:r>
      <w:r>
        <w:t>получение модуля числа</w:t>
      </w:r>
    </w:p>
    <w:p w:rsidR="00CF28E6" w:rsidRDefault="00CF28E6" w:rsidP="00CF28E6">
      <w:r>
        <w:rPr>
          <w:lang w:val="en-US"/>
        </w:rPr>
        <w:t>FCHS</w:t>
      </w:r>
      <w:r w:rsidRPr="00FA5950">
        <w:t xml:space="preserve"> </w:t>
      </w:r>
      <w:r>
        <w:t>–</w:t>
      </w:r>
      <w:r w:rsidRPr="00FA5950">
        <w:t xml:space="preserve"> </w:t>
      </w:r>
      <w:r>
        <w:t>изменение знака числа</w:t>
      </w:r>
    </w:p>
    <w:p w:rsidR="00CF28E6" w:rsidRDefault="00CF28E6" w:rsidP="00CF28E6"/>
    <w:p w:rsidR="00CF28E6" w:rsidRPr="000718CA" w:rsidRDefault="00CF28E6" w:rsidP="00CF28E6">
      <w:pPr>
        <w:ind w:firstLine="454"/>
        <w:rPr>
          <w:b/>
        </w:rPr>
      </w:pPr>
      <w:r w:rsidRPr="000718CA">
        <w:rPr>
          <w:b/>
        </w:rPr>
        <w:lastRenderedPageBreak/>
        <w:t>Команды сравнения</w:t>
      </w:r>
    </w:p>
    <w:p w:rsidR="00CF28E6" w:rsidRDefault="00736E4A" w:rsidP="00736E4A">
      <w:pPr>
        <w:ind w:firstLine="454"/>
      </w:pPr>
      <w:r>
        <w:t>Команды этой группы выполняют сравнения значений числа в вершине стека и операнда, указанного в команде.</w:t>
      </w:r>
    </w:p>
    <w:p w:rsidR="004E5ECC" w:rsidRDefault="004E5ECC" w:rsidP="00736E4A">
      <w:r>
        <w:t xml:space="preserve">FCOM [&lt;операнд&gt;] </w:t>
      </w:r>
      <w:r w:rsidRPr="004E5ECC">
        <w:t xml:space="preserve">– </w:t>
      </w:r>
      <w:r w:rsidR="00736E4A" w:rsidRPr="00736E4A">
        <w:t>сравнение чисел</w:t>
      </w:r>
    </w:p>
    <w:p w:rsidR="004E5ECC" w:rsidRDefault="00736E4A" w:rsidP="00736E4A">
      <w:r w:rsidRPr="00736E4A">
        <w:t xml:space="preserve">FCOMP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одно извлечение</w:t>
      </w:r>
    </w:p>
    <w:p w:rsidR="004E5ECC" w:rsidRDefault="00736E4A" w:rsidP="00736E4A">
      <w:r w:rsidRPr="00736E4A">
        <w:t xml:space="preserve">FCOMPP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два извлечения</w:t>
      </w:r>
    </w:p>
    <w:p w:rsidR="004E5ECC" w:rsidRDefault="00736E4A" w:rsidP="00736E4A">
      <w:r w:rsidRPr="00736E4A">
        <w:t xml:space="preserve">FICOM &lt;операнд&gt; </w:t>
      </w:r>
      <w:r w:rsidR="00DF472A" w:rsidRPr="00DF472A">
        <w:t>–</w:t>
      </w:r>
      <w:r w:rsidRPr="00736E4A">
        <w:t xml:space="preserve"> сравнение c целым числом</w:t>
      </w:r>
    </w:p>
    <w:p w:rsidR="004E5ECC" w:rsidRDefault="00DF472A" w:rsidP="00736E4A">
      <w:r>
        <w:t xml:space="preserve">FICOMP &lt;операнд&gt; </w:t>
      </w:r>
      <w:r w:rsidRPr="00DF472A">
        <w:t>–</w:t>
      </w:r>
      <w:r w:rsidR="00736E4A" w:rsidRPr="00736E4A">
        <w:t xml:space="preserve"> сравнение c целым и извлечение</w:t>
      </w:r>
    </w:p>
    <w:p w:rsidR="004E5ECC" w:rsidRDefault="00DF472A" w:rsidP="00736E4A">
      <w:r>
        <w:t xml:space="preserve">FUCOM &lt;регистр&gt; </w:t>
      </w:r>
      <w:r w:rsidRPr="00DF472A">
        <w:t>–</w:t>
      </w:r>
      <w:r w:rsidR="00736E4A" w:rsidRPr="00736E4A">
        <w:t xml:space="preserve"> сравнение c регистром</w:t>
      </w:r>
    </w:p>
    <w:p w:rsidR="004E5ECC" w:rsidRDefault="00DF472A" w:rsidP="00736E4A">
      <w:r>
        <w:t xml:space="preserve">FUCOMP &lt;регистр&gt; </w:t>
      </w:r>
      <w:r w:rsidRPr="00DF472A">
        <w:t>–</w:t>
      </w:r>
      <w:r w:rsidR="00736E4A" w:rsidRPr="00736E4A">
        <w:t xml:space="preserve"> сравнение c регистром и извлечение</w:t>
      </w:r>
    </w:p>
    <w:p w:rsidR="004E5ECC" w:rsidRDefault="0046354A" w:rsidP="00736E4A">
      <w:r>
        <w:t xml:space="preserve">FUCOMPP </w:t>
      </w:r>
      <w:r w:rsidR="00DF472A">
        <w:t xml:space="preserve">&lt;регистр&gt; </w:t>
      </w:r>
      <w:r w:rsidR="00DF472A" w:rsidRPr="00DF472A">
        <w:t>–</w:t>
      </w:r>
      <w:r w:rsidR="00DF472A">
        <w:t xml:space="preserve"> </w:t>
      </w:r>
      <w:r>
        <w:t>сравнение c рег.</w:t>
      </w:r>
      <w:r w:rsidR="00736E4A" w:rsidRPr="00736E4A">
        <w:t xml:space="preserve"> и два извлечения</w:t>
      </w:r>
    </w:p>
    <w:p w:rsidR="004E5ECC" w:rsidRDefault="00DF472A" w:rsidP="00736E4A">
      <w:r>
        <w:t xml:space="preserve">FTST </w:t>
      </w:r>
      <w:r w:rsidRPr="00DF472A">
        <w:t>–</w:t>
      </w:r>
      <w:r w:rsidR="00736E4A" w:rsidRPr="00736E4A">
        <w:t xml:space="preserve"> сравнение с нулем и замена источника на нуль</w:t>
      </w:r>
    </w:p>
    <w:p w:rsidR="00736E4A" w:rsidRDefault="00DF472A" w:rsidP="00736E4A">
      <w:r>
        <w:t xml:space="preserve">FXAM </w:t>
      </w:r>
      <w:r w:rsidRPr="00DF472A">
        <w:t>–</w:t>
      </w:r>
      <w:r w:rsidR="00736E4A" w:rsidRPr="00736E4A">
        <w:t xml:space="preserve"> анализ операнда</w:t>
      </w:r>
    </w:p>
    <w:p w:rsidR="00DF472A" w:rsidRDefault="00DF472A" w:rsidP="00DF472A">
      <w:pPr>
        <w:ind w:firstLine="454"/>
      </w:pPr>
      <w:r>
        <w:t>В результате работы, в регистре состояния устанавливаются значения битов кодов условия: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4"/>
        <w:gridCol w:w="497"/>
        <w:gridCol w:w="497"/>
        <w:gridCol w:w="497"/>
        <w:gridCol w:w="497"/>
      </w:tblGrid>
      <w:tr w:rsidR="00DF472A" w:rsidTr="00DF472A">
        <w:tc>
          <w:tcPr>
            <w:tcW w:w="4531" w:type="dxa"/>
          </w:tcPr>
          <w:p w:rsidR="00DF472A" w:rsidRDefault="00DF472A" w:rsidP="00DF472A">
            <w:r>
              <w:t>Условие</w:t>
            </w:r>
          </w:p>
        </w:tc>
        <w:tc>
          <w:tcPr>
            <w:tcW w:w="260" w:type="dxa"/>
          </w:tcPr>
          <w:p w:rsidR="00DF472A" w:rsidRDefault="00DF472A" w:rsidP="00DF472A">
            <w:r>
              <w:t>С3</w:t>
            </w:r>
          </w:p>
        </w:tc>
        <w:tc>
          <w:tcPr>
            <w:tcW w:w="497" w:type="dxa"/>
          </w:tcPr>
          <w:p w:rsidR="00DF472A" w:rsidRDefault="00DF472A" w:rsidP="00DF472A">
            <w:r>
              <w:t>С2</w:t>
            </w:r>
          </w:p>
        </w:tc>
        <w:tc>
          <w:tcPr>
            <w:tcW w:w="497" w:type="dxa"/>
          </w:tcPr>
          <w:p w:rsidR="00DF472A" w:rsidRDefault="00DF472A" w:rsidP="00DF472A">
            <w:r>
              <w:t>С1</w:t>
            </w:r>
          </w:p>
        </w:tc>
        <w:tc>
          <w:tcPr>
            <w:tcW w:w="497" w:type="dxa"/>
          </w:tcPr>
          <w:p w:rsidR="00DF472A" w:rsidRDefault="00DF472A" w:rsidP="00DF472A">
            <w:r>
              <w:t>С0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A12898" w:rsidP="00DF472A">
            <w:pPr>
              <w:rPr>
                <w:lang w:val="en-US"/>
              </w:rPr>
            </w:pPr>
            <w:r>
              <w:rPr>
                <w:lang w:val="en-US"/>
              </w:rPr>
              <w:t xml:space="preserve">ST(0) </w:t>
            </w:r>
            <w:r w:rsidRPr="00A12898">
              <w:rPr>
                <w:lang w:val="en-US"/>
              </w:rPr>
              <w:t>&gt;</w:t>
            </w:r>
            <w:r w:rsidR="00DF472A" w:rsidRPr="00A12898">
              <w:rPr>
                <w:lang w:val="en-US"/>
              </w:rPr>
              <w:t xml:space="preserve"> </w:t>
            </w:r>
            <w:r w:rsidR="00DF472A">
              <w:rPr>
                <w:lang w:val="en-US"/>
              </w:rPr>
              <w:t>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Default="00DF472A" w:rsidP="00DF472A">
            <w:r>
              <w:rPr>
                <w:lang w:val="en-US"/>
              </w:rPr>
              <w:t>ST(0) &lt; &lt;</w:t>
            </w:r>
            <w:r>
              <w:t>операнда2</w:t>
            </w:r>
            <w:r>
              <w:rPr>
                <w:lang w:val="en-US"/>
              </w:rPr>
              <w:t>&gt;</w:t>
            </w:r>
            <w:r>
              <w:t xml:space="preserve"> или </w:t>
            </w:r>
            <w:r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472A" w:rsidTr="00DF472A">
        <w:tc>
          <w:tcPr>
            <w:tcW w:w="4531" w:type="dxa"/>
          </w:tcPr>
          <w:p w:rsidR="00DF472A" w:rsidRDefault="00A12898" w:rsidP="00DF472A">
            <w:r>
              <w:rPr>
                <w:lang w:val="en-US"/>
              </w:rPr>
              <w:t>ST(0) =</w:t>
            </w:r>
            <w:r w:rsidR="00DF472A">
              <w:rPr>
                <w:lang w:val="en-US"/>
              </w:rPr>
              <w:t xml:space="preserve"> 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DF472A" w:rsidP="00DF472A">
            <w:r>
              <w:t>Не сравнимы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445BA" w:rsidRDefault="004445BA" w:rsidP="004445BA">
      <w:pPr>
        <w:ind w:firstLine="454"/>
      </w:pPr>
    </w:p>
    <w:p w:rsidR="00DF472A" w:rsidRDefault="004445BA" w:rsidP="004445BA">
      <w:pPr>
        <w:ind w:firstLine="454"/>
      </w:pPr>
      <w:r>
        <w:t xml:space="preserve">Чтобы передать результаты из </w:t>
      </w:r>
      <w:r>
        <w:rPr>
          <w:lang w:val="en-US"/>
        </w:rPr>
        <w:t>FPU</w:t>
      </w:r>
      <w:r w:rsidRPr="004445BA">
        <w:t xml:space="preserve"> </w:t>
      </w:r>
      <w:r>
        <w:t xml:space="preserve">в </w:t>
      </w:r>
      <w:r>
        <w:rPr>
          <w:lang w:val="en-US"/>
        </w:rPr>
        <w:t>CPU</w:t>
      </w:r>
      <w:r w:rsidRPr="004445BA">
        <w:t xml:space="preserve"> </w:t>
      </w:r>
      <w:r>
        <w:t xml:space="preserve">нужно записать биты условия в регистр процессора </w:t>
      </w:r>
      <w:proofErr w:type="spellStart"/>
      <w:r>
        <w:rPr>
          <w:lang w:val="en-US"/>
        </w:rPr>
        <w:t>eflags</w:t>
      </w:r>
      <w:proofErr w:type="spellEnd"/>
      <w:r w:rsidRPr="004445BA">
        <w:t>.</w:t>
      </w:r>
    </w:p>
    <w:p w:rsidR="004445BA" w:rsidRDefault="00FA7486" w:rsidP="004445BA">
      <w:r>
        <w:t>Для этого:</w:t>
      </w:r>
    </w:p>
    <w:p w:rsidR="00FA7486" w:rsidRPr="00FA7486" w:rsidRDefault="00FA7486" w:rsidP="004445BA">
      <w:r>
        <w:t xml:space="preserve">1. </w:t>
      </w:r>
      <w:r>
        <w:rPr>
          <w:lang w:val="en-US"/>
        </w:rPr>
        <w:t>FSTSW</w:t>
      </w:r>
      <w:r w:rsidRPr="00FA7486">
        <w:t xml:space="preserve"> </w:t>
      </w:r>
      <w:r>
        <w:rPr>
          <w:lang w:val="en-US"/>
        </w:rPr>
        <w:t>AX</w:t>
      </w:r>
      <w:r>
        <w:t xml:space="preserve"> </w:t>
      </w:r>
      <w:r w:rsidRPr="00DF472A">
        <w:t>–</w:t>
      </w:r>
      <w:r>
        <w:t xml:space="preserve"> сохранить слово состояния в регистре </w:t>
      </w:r>
      <w:r>
        <w:rPr>
          <w:lang w:val="en-US"/>
        </w:rPr>
        <w:t>AX</w:t>
      </w:r>
    </w:p>
    <w:p w:rsidR="00FA7486" w:rsidRDefault="00FA7486" w:rsidP="004445BA">
      <w:r w:rsidRPr="00D14D2F">
        <w:t xml:space="preserve">2. </w:t>
      </w:r>
      <w:r>
        <w:t>Значения нужных бит извлекаются и анализируется основным процессором.</w:t>
      </w:r>
      <w:r w:rsidR="00D14D2F">
        <w:t xml:space="preserve"> Осуществимо двумя способами:</w:t>
      </w:r>
    </w:p>
    <w:p w:rsidR="00D14D2F" w:rsidRPr="00FA5950" w:rsidRDefault="00D14D2F" w:rsidP="004445BA">
      <w:r>
        <w:rPr>
          <w:lang w:val="en-US"/>
        </w:rPr>
        <w:t>SAHF</w:t>
      </w:r>
      <w:r>
        <w:t xml:space="preserve"> </w:t>
      </w:r>
      <w:r w:rsidRPr="00DF472A">
        <w:t>–</w:t>
      </w:r>
      <w:r>
        <w:t xml:space="preserve"> копирует </w:t>
      </w:r>
      <w:r>
        <w:rPr>
          <w:lang w:val="en-US"/>
        </w:rPr>
        <w:t>C</w:t>
      </w:r>
      <w:r w:rsidRPr="00D14D2F">
        <w:t xml:space="preserve">3 </w:t>
      </w:r>
      <w:r>
        <w:t xml:space="preserve">в </w:t>
      </w:r>
      <w:r>
        <w:rPr>
          <w:lang w:val="en-US"/>
        </w:rPr>
        <w:t>ZF</w:t>
      </w:r>
      <w:r w:rsidRPr="00D14D2F">
        <w:t xml:space="preserve">, </w:t>
      </w:r>
      <w:r>
        <w:t xml:space="preserve">С2 в </w:t>
      </w:r>
      <w:r>
        <w:rPr>
          <w:lang w:val="en-US"/>
        </w:rPr>
        <w:t>PF</w:t>
      </w:r>
      <w:r w:rsidRPr="00D14D2F">
        <w:t xml:space="preserve">, </w:t>
      </w:r>
      <w:r>
        <w:rPr>
          <w:lang w:val="en-US"/>
        </w:rPr>
        <w:t>C</w:t>
      </w:r>
      <w:r w:rsidRPr="00D14D2F">
        <w:t xml:space="preserve">0 </w:t>
      </w:r>
      <w:r>
        <w:t xml:space="preserve">в </w:t>
      </w:r>
      <w:r>
        <w:rPr>
          <w:lang w:val="en-US"/>
        </w:rPr>
        <w:t>CF</w:t>
      </w:r>
    </w:p>
    <w:p w:rsidR="00F57442" w:rsidRDefault="00F57442" w:rsidP="004445BA">
      <w:pPr>
        <w:rPr>
          <w:lang w:val="en-US"/>
        </w:rPr>
      </w:pPr>
      <w:r>
        <w:rPr>
          <w:lang w:val="en-US"/>
        </w:rPr>
        <w:t>TEST AX, &lt;</w:t>
      </w:r>
      <w:r>
        <w:t>конста</w:t>
      </w:r>
      <w:r w:rsidR="00AE2569">
        <w:t>нта кода</w:t>
      </w:r>
      <w:r w:rsidR="00AE2569">
        <w:rPr>
          <w:lang w:val="en-US"/>
        </w:rPr>
        <w:t>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2034"/>
      </w:tblGrid>
      <w:tr w:rsidR="00AE2569" w:rsidTr="00AE2569">
        <w:tc>
          <w:tcPr>
            <w:tcW w:w="1696" w:type="dxa"/>
          </w:tcPr>
          <w:p w:rsidR="00AE2569" w:rsidRDefault="00AE2569" w:rsidP="004445BA">
            <w:r>
              <w:t>Результат</w:t>
            </w:r>
          </w:p>
        </w:tc>
        <w:tc>
          <w:tcPr>
            <w:tcW w:w="1418" w:type="dxa"/>
          </w:tcPr>
          <w:p w:rsidR="00AE2569" w:rsidRDefault="00AE2569" w:rsidP="004445BA">
            <w:r>
              <w:t>Константа</w:t>
            </w:r>
          </w:p>
        </w:tc>
        <w:tc>
          <w:tcPr>
            <w:tcW w:w="1134" w:type="dxa"/>
          </w:tcPr>
          <w:p w:rsidR="00AE2569" w:rsidRDefault="00AE2569" w:rsidP="004445BA">
            <w:r>
              <w:t>Переход</w:t>
            </w:r>
          </w:p>
        </w:tc>
        <w:tc>
          <w:tcPr>
            <w:tcW w:w="2034" w:type="dxa"/>
          </w:tcPr>
          <w:p w:rsidR="00AE2569" w:rsidRPr="000D37EF" w:rsidRDefault="000D37EF" w:rsidP="004445B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D37EF">
              <w:t>=</w:t>
            </w:r>
            <w:r>
              <w:rPr>
                <w:lang w:val="en-US"/>
              </w:rPr>
              <w:t>TOP</w:t>
            </w:r>
            <w:r w:rsidRPr="000D37EF">
              <w:t>?0</w:t>
            </w:r>
            <w:r>
              <w:rPr>
                <w:lang w:val="en-US"/>
              </w:rPr>
              <w:t>&lt;[X]*8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&gt;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>
              <w:t>4500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01000101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0D37EF" w:rsidRDefault="00AE2569" w:rsidP="004445BA">
            <w:r>
              <w:rPr>
                <w:lang w:val="en-US"/>
              </w:rPr>
              <w:t>ST</w:t>
            </w:r>
            <w:r w:rsidRPr="000D37EF">
              <w:t xml:space="preserve"> </w:t>
            </w:r>
            <w:r>
              <w:t>&lt; 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0100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00000001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=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4000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01000000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Default="00AE2569" w:rsidP="004445BA">
            <w:r>
              <w:lastRenderedPageBreak/>
              <w:t>Не сравнимы</w:t>
            </w:r>
          </w:p>
        </w:tc>
        <w:tc>
          <w:tcPr>
            <w:tcW w:w="1418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0400h</w:t>
            </w:r>
          </w:p>
        </w:tc>
        <w:tc>
          <w:tcPr>
            <w:tcW w:w="11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JNE</w:t>
            </w:r>
          </w:p>
        </w:tc>
        <w:tc>
          <w:tcPr>
            <w:tcW w:w="20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 xml:space="preserve">00000100 </w:t>
            </w:r>
            <w:r w:rsidR="000D37EF">
              <w:rPr>
                <w:lang w:val="en-US"/>
              </w:rPr>
              <w:t>[0]*</w:t>
            </w:r>
            <w:r>
              <w:rPr>
                <w:lang w:val="en-US"/>
              </w:rPr>
              <w:t>8</w:t>
            </w:r>
          </w:p>
        </w:tc>
      </w:tr>
    </w:tbl>
    <w:p w:rsidR="00AE2569" w:rsidRDefault="00AE2569" w:rsidP="004445BA"/>
    <w:p w:rsidR="009C4B5C" w:rsidRPr="000718CA" w:rsidRDefault="009C4B5C" w:rsidP="009C4B5C">
      <w:pPr>
        <w:ind w:firstLine="454"/>
        <w:rPr>
          <w:b/>
        </w:rPr>
      </w:pPr>
      <w:r w:rsidRPr="000718CA">
        <w:rPr>
          <w:b/>
        </w:rPr>
        <w:t>Команды трансцендентных функций</w:t>
      </w:r>
    </w:p>
    <w:p w:rsidR="009C4B5C" w:rsidRDefault="009C4B5C" w:rsidP="009C4B5C">
      <w:pPr>
        <w:ind w:firstLine="454"/>
      </w:pPr>
      <w:r>
        <w:t>*Значения всех операндов тригонометрических функций задаются в радианах.</w:t>
      </w:r>
    </w:p>
    <w:p w:rsidR="00A70B94" w:rsidRPr="007F353F" w:rsidRDefault="00A46D18" w:rsidP="007F353F">
      <w:pPr>
        <w:rPr>
          <w:b/>
        </w:rPr>
      </w:pPr>
      <w:r w:rsidRPr="007F353F">
        <w:rPr>
          <w:b/>
        </w:rPr>
        <w:t>1. Команды тригонометрические</w:t>
      </w:r>
    </w:p>
    <w:p w:rsidR="00A46D18" w:rsidRPr="00FA5950" w:rsidRDefault="00A46D18" w:rsidP="00A70B94">
      <w:pPr>
        <w:rPr>
          <w:lang w:val="en-US"/>
        </w:rPr>
      </w:pPr>
      <w:r>
        <w:rPr>
          <w:lang w:val="en-US"/>
        </w:rPr>
        <w:t>FPTAN</w:t>
      </w:r>
      <w:r w:rsidRPr="00FA5950">
        <w:rPr>
          <w:lang w:val="en-US"/>
        </w:rPr>
        <w:t xml:space="preserve"> – </w:t>
      </w:r>
      <w:proofErr w:type="gramStart"/>
      <w:r>
        <w:rPr>
          <w:lang w:val="en-US"/>
        </w:rPr>
        <w:t>ST</w:t>
      </w:r>
      <w:r w:rsidRPr="00FA5950">
        <w:rPr>
          <w:lang w:val="en-US"/>
        </w:rPr>
        <w:t>(</w:t>
      </w:r>
      <w:proofErr w:type="gramEnd"/>
      <w:r w:rsidRPr="00FA5950">
        <w:rPr>
          <w:lang w:val="en-US"/>
        </w:rPr>
        <w:t xml:space="preserve">1) = </w:t>
      </w:r>
      <w:proofErr w:type="spellStart"/>
      <w:r>
        <w:rPr>
          <w:lang w:val="en-US"/>
        </w:rPr>
        <w:t>tg</w:t>
      </w:r>
      <w:proofErr w:type="spellEnd"/>
      <w:r w:rsidRPr="00FA5950">
        <w:rPr>
          <w:lang w:val="en-US"/>
        </w:rPr>
        <w:t>(</w:t>
      </w:r>
      <w:r>
        <w:rPr>
          <w:lang w:val="en-US"/>
        </w:rPr>
        <w:t>ST</w:t>
      </w:r>
      <w:r w:rsidRPr="00FA5950">
        <w:rPr>
          <w:lang w:val="en-US"/>
        </w:rPr>
        <w:t xml:space="preserve">), </w:t>
      </w:r>
      <w:r>
        <w:rPr>
          <w:lang w:val="en-US"/>
        </w:rPr>
        <w:t>ST</w:t>
      </w:r>
      <w:r w:rsidRPr="00FA5950">
        <w:rPr>
          <w:lang w:val="en-US"/>
        </w:rPr>
        <w:t xml:space="preserve"> [-263, 264]</w:t>
      </w:r>
    </w:p>
    <w:p w:rsidR="00A46D18" w:rsidRPr="00A46D18" w:rsidRDefault="00A46D18" w:rsidP="00A70B94">
      <w:pPr>
        <w:rPr>
          <w:lang w:val="en-US"/>
        </w:rPr>
      </w:pPr>
      <w:r>
        <w:rPr>
          <w:lang w:val="en-US"/>
        </w:rPr>
        <w:t xml:space="preserve">FPATAN </w:t>
      </w:r>
      <w:r w:rsidRPr="00A46D18">
        <w:rPr>
          <w:lang w:val="en-US"/>
        </w:rPr>
        <w:t>–</w:t>
      </w:r>
      <w:r>
        <w:rPr>
          <w:lang w:val="en-US"/>
        </w:rPr>
        <w:t xml:space="preserve"> ST = </w:t>
      </w:r>
      <w:proofErr w:type="spellStart"/>
      <w:r>
        <w:rPr>
          <w:lang w:val="en-US"/>
        </w:rPr>
        <w:t>arctg</w:t>
      </w:r>
      <w:proofErr w:type="spellEnd"/>
      <w:r>
        <w:rPr>
          <w:lang w:val="en-US"/>
        </w:rPr>
        <w:t>(ST(1)/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операнды</w:t>
      </w:r>
      <w:proofErr w:type="spellEnd"/>
      <w:r>
        <w:rPr>
          <w:lang w:val="en-US"/>
        </w:rPr>
        <w:t xml:space="preserve"> </w:t>
      </w:r>
      <w:r>
        <w:t>извлекаются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FSIN </w:t>
      </w:r>
      <w:r w:rsidRPr="00A46D18">
        <w:rPr>
          <w:lang w:val="en-US"/>
        </w:rPr>
        <w:t>–</w:t>
      </w:r>
      <w:r>
        <w:rPr>
          <w:lang w:val="en-US"/>
        </w:rPr>
        <w:t xml:space="preserve"> ST = sin(ST), </w:t>
      </w:r>
      <w:r>
        <w:t>где</w:t>
      </w:r>
      <w:r w:rsidRPr="00A46D18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FCOS </w:t>
      </w:r>
      <w:r w:rsidRPr="007F353F">
        <w:rPr>
          <w:lang w:val="en-US"/>
        </w:rPr>
        <w:t>–</w:t>
      </w:r>
      <w:r>
        <w:rPr>
          <w:lang w:val="en-US"/>
        </w:rPr>
        <w:t xml:space="preserve"> ST = con(ST)</w:t>
      </w:r>
      <w:r w:rsidRPr="007F353F">
        <w:rPr>
          <w:lang w:val="en-US"/>
        </w:rPr>
        <w:t xml:space="preserve">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FSINCOS </w:t>
      </w:r>
      <w:r w:rsidRPr="007F353F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= sin(ST),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ST[-263, 264], ST = cos(ST)</w:t>
      </w:r>
    </w:p>
    <w:p w:rsidR="007F353F" w:rsidRPr="00794D04" w:rsidRDefault="007F353F" w:rsidP="00A70B94">
      <w:pPr>
        <w:rPr>
          <w:b/>
        </w:rPr>
      </w:pPr>
      <w:r w:rsidRPr="00794D04">
        <w:rPr>
          <w:b/>
        </w:rPr>
        <w:t>2. Команды логарифмически и показательные</w:t>
      </w:r>
    </w:p>
    <w:p w:rsidR="007F353F" w:rsidRPr="00FA5950" w:rsidRDefault="007F353F" w:rsidP="00A70B94">
      <w:r>
        <w:rPr>
          <w:lang w:val="en-US"/>
        </w:rPr>
        <w:t>F</w:t>
      </w:r>
      <w:r w:rsidRPr="00FA5950">
        <w:t>2</w:t>
      </w:r>
      <w:r>
        <w:rPr>
          <w:lang w:val="en-US"/>
        </w:rPr>
        <w:t>XM</w:t>
      </w:r>
      <w:r w:rsidRPr="00FA5950">
        <w:t xml:space="preserve">1 – </w:t>
      </w:r>
      <w:r>
        <w:rPr>
          <w:lang w:val="en-US"/>
        </w:rPr>
        <w:t>ST</w:t>
      </w:r>
      <w:r w:rsidRPr="00FA5950">
        <w:t xml:space="preserve"> = 2</w:t>
      </w:r>
      <w:r>
        <w:rPr>
          <w:lang w:val="en-US"/>
        </w:rPr>
        <w:t>ST</w:t>
      </w:r>
      <w:r w:rsidRPr="00FA5950">
        <w:t xml:space="preserve">-1, где </w:t>
      </w:r>
      <w:r>
        <w:rPr>
          <w:lang w:val="en-US"/>
        </w:rPr>
        <w:t>ST</w:t>
      </w:r>
      <w:r w:rsidRPr="00FA5950">
        <w:t xml:space="preserve"> [-1, 1]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log2ST,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&gt; 0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FYL2XP1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log2(ST+1), </w:t>
      </w:r>
    </w:p>
    <w:p w:rsidR="007F353F" w:rsidRPr="00FA5950" w:rsidRDefault="007F353F" w:rsidP="00A70B94">
      <w:pPr>
        <w:rPr>
          <w:rFonts w:eastAsiaTheme="minorEastAsia"/>
        </w:rPr>
      </w:pPr>
      <w:r>
        <w:t>где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 </w:t>
      </w:r>
      <m:oMath>
        <m:r>
          <w:rPr>
            <w:rFonts w:ascii="Cambria Math" w:hAnsi="Cambria Math"/>
          </w:rPr>
          <m:t>[-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 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:rsidR="00313299" w:rsidRDefault="00313299" w:rsidP="00A70B94">
      <w:pPr>
        <w:rPr>
          <w:rFonts w:eastAsiaTheme="minorEastAsia"/>
        </w:rPr>
      </w:pPr>
    </w:p>
    <w:p w:rsidR="00313299" w:rsidRDefault="00313299" w:rsidP="00313299">
      <w:pPr>
        <w:ind w:firstLine="454"/>
        <w:rPr>
          <w:rFonts w:eastAsiaTheme="minorEastAsia"/>
          <w:b/>
        </w:rPr>
      </w:pPr>
      <w:r w:rsidRPr="00313299">
        <w:rPr>
          <w:rFonts w:eastAsiaTheme="minorEastAsia"/>
          <w:b/>
        </w:rPr>
        <w:t>Команды управления сопроцессором</w:t>
      </w:r>
    </w:p>
    <w:p w:rsidR="00313299" w:rsidRDefault="009954F3" w:rsidP="00313299">
      <w:pPr>
        <w:rPr>
          <w:rFonts w:eastAsiaTheme="minorEastAsia"/>
        </w:rPr>
      </w:pPr>
      <w:r>
        <w:rPr>
          <w:rFonts w:eastAsiaTheme="minorEastAsia"/>
        </w:rPr>
        <w:t xml:space="preserve">Предназначены для управления сопроцессором. Могут начинаться с </w:t>
      </w:r>
      <w:r>
        <w:rPr>
          <w:rFonts w:eastAsiaTheme="minorEastAsia"/>
          <w:lang w:val="en-US"/>
        </w:rPr>
        <w:t>FN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без ожидания и без проверки особых случаев) или </w:t>
      </w:r>
      <w:r>
        <w:rPr>
          <w:rFonts w:eastAsiaTheme="minorEastAsia"/>
          <w:lang w:val="en-US"/>
        </w:rPr>
        <w:t>F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>с ожиданием).</w:t>
      </w:r>
    </w:p>
    <w:p w:rsidR="009954F3" w:rsidRPr="00D47CE0" w:rsidRDefault="009954F3" w:rsidP="00313299">
      <w:r>
        <w:rPr>
          <w:rFonts w:eastAsiaTheme="minorEastAsia"/>
          <w:lang w:val="en-US"/>
        </w:rPr>
        <w:t>FNSTCW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FSTW</w:t>
      </w:r>
      <w:r w:rsidRPr="009954F3">
        <w:rPr>
          <w:rFonts w:eastAsiaTheme="minorEastAsia"/>
        </w:rPr>
        <w:t xml:space="preserve">) </w:t>
      </w:r>
      <w:r w:rsidRPr="00DF472A">
        <w:t>–</w:t>
      </w:r>
      <w:r>
        <w:t xml:space="preserve"> записать содержимое </w:t>
      </w:r>
      <w:r>
        <w:rPr>
          <w:lang w:val="en-US"/>
        </w:rPr>
        <w:t>CW</w:t>
      </w:r>
      <w:r w:rsidRPr="009954F3">
        <w:t xml:space="preserve"> </w:t>
      </w:r>
      <w:r w:rsidR="00D47CE0">
        <w:t xml:space="preserve">в </w:t>
      </w:r>
      <w:r w:rsidR="00D47CE0">
        <w:rPr>
          <w:lang w:val="en-US"/>
        </w:rPr>
        <w:t>ram</w:t>
      </w:r>
    </w:p>
    <w:p w:rsidR="00D47CE0" w:rsidRPr="00D47CE0" w:rsidRDefault="00D47CE0" w:rsidP="00313299">
      <w:r>
        <w:rPr>
          <w:rFonts w:eastAsiaTheme="minorEastAsia"/>
          <w:lang w:val="en-US"/>
        </w:rPr>
        <w:t>FLDCW</w:t>
      </w:r>
      <w:r w:rsidRPr="00D47CE0">
        <w:rPr>
          <w:rFonts w:eastAsiaTheme="minorEastAsia"/>
        </w:rPr>
        <w:t xml:space="preserve"> </w:t>
      </w:r>
      <w:r w:rsidRPr="00DF472A">
        <w:t>–</w:t>
      </w:r>
      <w:r>
        <w:t xml:space="preserve"> загрузить </w:t>
      </w:r>
      <w:r>
        <w:rPr>
          <w:lang w:val="en-US"/>
        </w:rPr>
        <w:t>CW</w:t>
      </w:r>
      <w:r w:rsidRPr="00D47CE0">
        <w:t xml:space="preserve"> </w:t>
      </w:r>
      <w:r>
        <w:t xml:space="preserve">из </w:t>
      </w:r>
      <w:r>
        <w:rPr>
          <w:lang w:val="en-US"/>
        </w:rPr>
        <w:t>ram</w:t>
      </w:r>
    </w:p>
    <w:p w:rsidR="00D47CE0" w:rsidRDefault="00D47CE0" w:rsidP="00313299">
      <w:r>
        <w:rPr>
          <w:lang w:val="en-US"/>
        </w:rPr>
        <w:t>FNSTSW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) </w:t>
      </w:r>
      <w:r w:rsidRPr="00DF472A">
        <w:t>–</w:t>
      </w:r>
      <w:r>
        <w:t xml:space="preserve"> записать </w:t>
      </w:r>
      <w:r>
        <w:rPr>
          <w:lang w:val="en-US"/>
        </w:rPr>
        <w:t>SW</w:t>
      </w:r>
      <w:r w:rsidRPr="00D47CE0">
        <w:t xml:space="preserve"> </w:t>
      </w:r>
      <w:r>
        <w:t xml:space="preserve">в </w:t>
      </w:r>
      <w:r>
        <w:rPr>
          <w:lang w:val="en-US"/>
        </w:rPr>
        <w:t>ram</w:t>
      </w:r>
    </w:p>
    <w:p w:rsidR="00D47CE0" w:rsidRPr="00D47CE0" w:rsidRDefault="00D47CE0" w:rsidP="00313299">
      <w:r>
        <w:rPr>
          <w:lang w:val="en-US"/>
        </w:rPr>
        <w:t>FNSTSW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) </w:t>
      </w:r>
      <w:r w:rsidRPr="00DF472A">
        <w:t>–</w:t>
      </w:r>
      <w:r w:rsidRPr="00D47CE0">
        <w:t xml:space="preserve"> </w:t>
      </w:r>
      <w:r>
        <w:t xml:space="preserve">записать </w:t>
      </w:r>
      <w:r>
        <w:rPr>
          <w:lang w:val="en-US"/>
        </w:rPr>
        <w:t>CW</w:t>
      </w:r>
      <w:r w:rsidRPr="00D47CE0">
        <w:t xml:space="preserve"> </w:t>
      </w:r>
      <w:r>
        <w:t xml:space="preserve">в </w:t>
      </w:r>
      <w:r>
        <w:rPr>
          <w:lang w:val="en-US"/>
        </w:rPr>
        <w:t>AX</w:t>
      </w:r>
    </w:p>
    <w:p w:rsidR="00D47CE0" w:rsidRPr="00D47CE0" w:rsidRDefault="00D47CE0" w:rsidP="00313299">
      <w:r>
        <w:rPr>
          <w:lang w:val="en-US"/>
        </w:rPr>
        <w:t>FNCLEX</w:t>
      </w:r>
      <w:r w:rsidRPr="00D47CE0">
        <w:t xml:space="preserve"> (</w:t>
      </w:r>
      <w:r>
        <w:rPr>
          <w:lang w:val="en-US"/>
        </w:rPr>
        <w:t>FCLEX</w:t>
      </w:r>
      <w:r w:rsidRPr="00D47CE0">
        <w:t xml:space="preserve">) </w:t>
      </w:r>
      <w:r w:rsidRPr="00DF472A">
        <w:t>–</w:t>
      </w:r>
      <w:r>
        <w:t xml:space="preserve"> сбросить флаги особых случаев в </w:t>
      </w:r>
      <w:r>
        <w:rPr>
          <w:lang w:val="en-US"/>
        </w:rPr>
        <w:t>SW</w:t>
      </w:r>
      <w:r>
        <w:t xml:space="preserve"> и биты </w:t>
      </w:r>
      <w:r>
        <w:rPr>
          <w:lang w:val="en-US"/>
        </w:rPr>
        <w:t>ES</w:t>
      </w:r>
      <w:r w:rsidRPr="00D47CE0">
        <w:t xml:space="preserve">, </w:t>
      </w:r>
      <w:r>
        <w:rPr>
          <w:lang w:val="en-US"/>
        </w:rPr>
        <w:t>B</w:t>
      </w:r>
    </w:p>
    <w:p w:rsidR="00D47CE0" w:rsidRDefault="00D47CE0" w:rsidP="00313299">
      <w:r>
        <w:rPr>
          <w:lang w:val="en-US"/>
        </w:rPr>
        <w:t>FNINIT</w:t>
      </w:r>
      <w:r w:rsidRPr="006C0D11">
        <w:t xml:space="preserve"> (</w:t>
      </w:r>
      <w:r>
        <w:rPr>
          <w:lang w:val="en-US"/>
        </w:rPr>
        <w:t>FINIT</w:t>
      </w:r>
      <w:r w:rsidRPr="006C0D11">
        <w:t xml:space="preserve">) </w:t>
      </w:r>
      <w:r w:rsidRPr="00DF472A">
        <w:t>–</w:t>
      </w:r>
      <w:r>
        <w:t xml:space="preserve"> инициализировать сопроцессор</w:t>
      </w:r>
      <w:r w:rsidR="006C0D11">
        <w:t>: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управляющий регистр – бесконечность со знаком, округление к ближайшему,</w:t>
      </w:r>
      <w:r>
        <w:t xml:space="preserve"> </w:t>
      </w:r>
      <w:r w:rsidRPr="006C0D11">
        <w:t>расширенная точность, все особые случаи замаскированы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lastRenderedPageBreak/>
        <w:t>регистр состояния – B=0 (бит занятости сброшен), код условия не определен,</w:t>
      </w:r>
      <w:r>
        <w:t xml:space="preserve"> </w:t>
      </w:r>
      <w:r w:rsidRPr="006C0D11">
        <w:t>ST=ES=0, флаги особых случаев установлены в нуль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регистр тегов – все поля регистра тегов содержат значение 11 (пустой регистр))</w:t>
      </w:r>
    </w:p>
    <w:p w:rsidR="006C0D11" w:rsidRDefault="006C0D11" w:rsidP="006C0D11"/>
    <w:p w:rsidR="006C0D11" w:rsidRDefault="006C0D11" w:rsidP="006C0D11">
      <w:r w:rsidRPr="006C0D11">
        <w:t>FNSTENV (FSTENV) – записать в память среду (содержимое всех</w:t>
      </w:r>
      <w:r>
        <w:t xml:space="preserve"> </w:t>
      </w:r>
      <w:r w:rsidRPr="006C0D11">
        <w:t>регистров, кроме численных, в предопределенном формате)</w:t>
      </w:r>
    </w:p>
    <w:p w:rsidR="006C0D11" w:rsidRDefault="006C0D11" w:rsidP="006C0D11">
      <w:r>
        <w:t xml:space="preserve">FLDENV </w:t>
      </w:r>
      <w:r w:rsidR="00345CE3" w:rsidRPr="006C0D11">
        <w:t>–</w:t>
      </w:r>
      <w:r w:rsidR="00345CE3">
        <w:t xml:space="preserve"> </w:t>
      </w:r>
      <w:r w:rsidRPr="006C0D11">
        <w:t>загрузить среду</w:t>
      </w:r>
    </w:p>
    <w:p w:rsidR="006C0D11" w:rsidRDefault="006C0D11" w:rsidP="006C0D11">
      <w:r w:rsidRPr="006C0D11">
        <w:t>FNSAVE (FSAVE) – записать полное состояние (дополнительно</w:t>
      </w:r>
      <w:r>
        <w:t xml:space="preserve"> </w:t>
      </w:r>
      <w:r w:rsidRPr="006C0D11">
        <w:t>сохраняет содержимое численных регистров)</w:t>
      </w:r>
    </w:p>
    <w:p w:rsidR="006C0D11" w:rsidRDefault="006C0D11" w:rsidP="006C0D11">
      <w:r w:rsidRPr="006C0D11">
        <w:t>FRSTOR – восстановить полное состояние</w:t>
      </w:r>
    </w:p>
    <w:p w:rsidR="006C0D11" w:rsidRDefault="006C0D11" w:rsidP="006C0D11">
      <w:r w:rsidRPr="006C0D11">
        <w:t>FINCSTP – увеличить указатель стека TOP на 1</w:t>
      </w:r>
    </w:p>
    <w:p w:rsidR="006C0D11" w:rsidRDefault="006C0D11" w:rsidP="006C0D11">
      <w:r w:rsidRPr="006C0D11">
        <w:t>FDECSTP – уменьшить указатель стека TOP на 1</w:t>
      </w:r>
    </w:p>
    <w:p w:rsidR="006C0D11" w:rsidRDefault="006C0D11" w:rsidP="006C0D11">
      <w:r w:rsidRPr="006C0D11">
        <w:t>FFREE – освободить регистр</w:t>
      </w:r>
    </w:p>
    <w:p w:rsidR="006C0D11" w:rsidRDefault="006C0D11" w:rsidP="006C0D11">
      <w:r w:rsidRPr="006C0D11">
        <w:t>FNOP – нет операции (не производит никаких действий)</w:t>
      </w:r>
    </w:p>
    <w:p w:rsidR="006C0D11" w:rsidRPr="006C0D11" w:rsidRDefault="006C0D11" w:rsidP="006C0D11">
      <w:r w:rsidRPr="006C0D11">
        <w:t>FSETPM – установить защищенный режим работы (переводит</w:t>
      </w:r>
      <w:r>
        <w:t xml:space="preserve"> </w:t>
      </w:r>
      <w:r w:rsidRPr="006C0D11">
        <w:t>сопроцессор в защищенный режим работы)</w:t>
      </w:r>
    </w:p>
    <w:sectPr w:rsidR="006C0D11" w:rsidRPr="006C0D11" w:rsidSect="006720C3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472" w:rsidRDefault="00F37472" w:rsidP="002D74D4">
      <w:pPr>
        <w:spacing w:line="240" w:lineRule="auto"/>
      </w:pPr>
      <w:r>
        <w:separator/>
      </w:r>
    </w:p>
  </w:endnote>
  <w:endnote w:type="continuationSeparator" w:id="0">
    <w:p w:rsidR="00F37472" w:rsidRDefault="00F37472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A70B94" w:rsidRDefault="00A70B94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BE6">
          <w:rPr>
            <w:noProof/>
          </w:rPr>
          <w:t>10</w:t>
        </w:r>
        <w:r>
          <w:fldChar w:fldCharType="end"/>
        </w:r>
      </w:p>
    </w:sdtContent>
  </w:sdt>
  <w:p w:rsidR="00A70B94" w:rsidRDefault="00A70B9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70B94" w:rsidRDefault="00A70B9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BE6">
          <w:rPr>
            <w:noProof/>
          </w:rPr>
          <w:t>11</w:t>
        </w:r>
        <w:r>
          <w:fldChar w:fldCharType="end"/>
        </w:r>
      </w:p>
    </w:sdtContent>
  </w:sdt>
  <w:p w:rsidR="00A70B94" w:rsidRDefault="00A70B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472" w:rsidRDefault="00F37472" w:rsidP="002D74D4">
      <w:pPr>
        <w:spacing w:line="240" w:lineRule="auto"/>
      </w:pPr>
      <w:r>
        <w:separator/>
      </w:r>
    </w:p>
  </w:footnote>
  <w:footnote w:type="continuationSeparator" w:id="0">
    <w:p w:rsidR="00F37472" w:rsidRDefault="00F37472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B25"/>
    <w:multiLevelType w:val="hybridMultilevel"/>
    <w:tmpl w:val="4DA665A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813"/>
    <w:multiLevelType w:val="hybridMultilevel"/>
    <w:tmpl w:val="39D85F18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2BBC14C5"/>
    <w:multiLevelType w:val="hybridMultilevel"/>
    <w:tmpl w:val="0D640FF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52FE9"/>
    <w:multiLevelType w:val="hybridMultilevel"/>
    <w:tmpl w:val="5A66629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62B1C48"/>
    <w:multiLevelType w:val="hybridMultilevel"/>
    <w:tmpl w:val="3FCA8D8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4723573C"/>
    <w:multiLevelType w:val="hybridMultilevel"/>
    <w:tmpl w:val="D7986D8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4E391912"/>
    <w:multiLevelType w:val="hybridMultilevel"/>
    <w:tmpl w:val="E7D0B37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4F8979E5"/>
    <w:multiLevelType w:val="hybridMultilevel"/>
    <w:tmpl w:val="1156780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522643D8"/>
    <w:multiLevelType w:val="hybridMultilevel"/>
    <w:tmpl w:val="ED98A632"/>
    <w:lvl w:ilvl="0" w:tplc="8BE0B05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0B34"/>
    <w:multiLevelType w:val="hybridMultilevel"/>
    <w:tmpl w:val="DB1AF95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59794A90"/>
    <w:multiLevelType w:val="hybridMultilevel"/>
    <w:tmpl w:val="568CB11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5" w15:restartNumberingAfterBreak="0">
    <w:nsid w:val="5F017E0D"/>
    <w:multiLevelType w:val="hybridMultilevel"/>
    <w:tmpl w:val="0E74D39A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E674D"/>
    <w:multiLevelType w:val="multilevel"/>
    <w:tmpl w:val="A5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C584C"/>
    <w:multiLevelType w:val="multilevel"/>
    <w:tmpl w:val="57C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11589"/>
    <w:multiLevelType w:val="hybridMultilevel"/>
    <w:tmpl w:val="D5A262E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17"/>
  </w:num>
  <w:num w:numId="7">
    <w:abstractNumId w:val="18"/>
  </w:num>
  <w:num w:numId="8">
    <w:abstractNumId w:val="16"/>
  </w:num>
  <w:num w:numId="9">
    <w:abstractNumId w:val="9"/>
  </w:num>
  <w:num w:numId="10">
    <w:abstractNumId w:val="4"/>
  </w:num>
  <w:num w:numId="11">
    <w:abstractNumId w:val="8"/>
  </w:num>
  <w:num w:numId="12">
    <w:abstractNumId w:val="13"/>
  </w:num>
  <w:num w:numId="13">
    <w:abstractNumId w:val="5"/>
  </w:num>
  <w:num w:numId="14">
    <w:abstractNumId w:val="14"/>
  </w:num>
  <w:num w:numId="15">
    <w:abstractNumId w:val="10"/>
  </w:num>
  <w:num w:numId="16">
    <w:abstractNumId w:val="0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4198C"/>
    <w:rsid w:val="00042042"/>
    <w:rsid w:val="00053D6A"/>
    <w:rsid w:val="00056E55"/>
    <w:rsid w:val="000718CA"/>
    <w:rsid w:val="00071FA9"/>
    <w:rsid w:val="000A1AD5"/>
    <w:rsid w:val="000C0D3A"/>
    <w:rsid w:val="000D37EF"/>
    <w:rsid w:val="000E5652"/>
    <w:rsid w:val="00126DAB"/>
    <w:rsid w:val="0014137C"/>
    <w:rsid w:val="00147711"/>
    <w:rsid w:val="00157DB3"/>
    <w:rsid w:val="00191533"/>
    <w:rsid w:val="00196E6B"/>
    <w:rsid w:val="001B4096"/>
    <w:rsid w:val="001C4D6B"/>
    <w:rsid w:val="001C5DFD"/>
    <w:rsid w:val="001F7C04"/>
    <w:rsid w:val="00200F37"/>
    <w:rsid w:val="0020296B"/>
    <w:rsid w:val="00210C05"/>
    <w:rsid w:val="00222364"/>
    <w:rsid w:val="002370A4"/>
    <w:rsid w:val="00294D77"/>
    <w:rsid w:val="002C7449"/>
    <w:rsid w:val="002D74D4"/>
    <w:rsid w:val="002F5291"/>
    <w:rsid w:val="002F7791"/>
    <w:rsid w:val="003000DF"/>
    <w:rsid w:val="00313299"/>
    <w:rsid w:val="003250F3"/>
    <w:rsid w:val="003255A8"/>
    <w:rsid w:val="00345CE3"/>
    <w:rsid w:val="00393903"/>
    <w:rsid w:val="003F514A"/>
    <w:rsid w:val="004445BA"/>
    <w:rsid w:val="0046185F"/>
    <w:rsid w:val="0046354A"/>
    <w:rsid w:val="00467F01"/>
    <w:rsid w:val="004775E0"/>
    <w:rsid w:val="004C2EB1"/>
    <w:rsid w:val="004E4722"/>
    <w:rsid w:val="004E5ECC"/>
    <w:rsid w:val="004F26E6"/>
    <w:rsid w:val="00501519"/>
    <w:rsid w:val="0051411E"/>
    <w:rsid w:val="0052180E"/>
    <w:rsid w:val="0052316F"/>
    <w:rsid w:val="00584AA0"/>
    <w:rsid w:val="005861DF"/>
    <w:rsid w:val="00594E70"/>
    <w:rsid w:val="005A6583"/>
    <w:rsid w:val="005C3A1E"/>
    <w:rsid w:val="005F206C"/>
    <w:rsid w:val="00614557"/>
    <w:rsid w:val="006202BD"/>
    <w:rsid w:val="00626E93"/>
    <w:rsid w:val="006345B4"/>
    <w:rsid w:val="00637177"/>
    <w:rsid w:val="00656FD0"/>
    <w:rsid w:val="0066122C"/>
    <w:rsid w:val="00667D98"/>
    <w:rsid w:val="006720C3"/>
    <w:rsid w:val="0068742A"/>
    <w:rsid w:val="006A11BB"/>
    <w:rsid w:val="006A242D"/>
    <w:rsid w:val="006C0D11"/>
    <w:rsid w:val="006C7515"/>
    <w:rsid w:val="00736E4A"/>
    <w:rsid w:val="00763FF3"/>
    <w:rsid w:val="007864E0"/>
    <w:rsid w:val="00794D04"/>
    <w:rsid w:val="007F353F"/>
    <w:rsid w:val="00831691"/>
    <w:rsid w:val="008373AE"/>
    <w:rsid w:val="00862736"/>
    <w:rsid w:val="008647CF"/>
    <w:rsid w:val="00867595"/>
    <w:rsid w:val="00884CDC"/>
    <w:rsid w:val="0089670F"/>
    <w:rsid w:val="008D4F52"/>
    <w:rsid w:val="008D7BFB"/>
    <w:rsid w:val="008E6E5E"/>
    <w:rsid w:val="00901A51"/>
    <w:rsid w:val="0090679A"/>
    <w:rsid w:val="0095138F"/>
    <w:rsid w:val="009520D8"/>
    <w:rsid w:val="00970106"/>
    <w:rsid w:val="0097291E"/>
    <w:rsid w:val="009954F3"/>
    <w:rsid w:val="009B2B8A"/>
    <w:rsid w:val="009C4B5C"/>
    <w:rsid w:val="009D44FD"/>
    <w:rsid w:val="00A011EC"/>
    <w:rsid w:val="00A12898"/>
    <w:rsid w:val="00A30BE6"/>
    <w:rsid w:val="00A328B9"/>
    <w:rsid w:val="00A4153B"/>
    <w:rsid w:val="00A43449"/>
    <w:rsid w:val="00A43541"/>
    <w:rsid w:val="00A46D18"/>
    <w:rsid w:val="00A70B94"/>
    <w:rsid w:val="00A81E90"/>
    <w:rsid w:val="00A87E6D"/>
    <w:rsid w:val="00AE04C8"/>
    <w:rsid w:val="00AE2569"/>
    <w:rsid w:val="00AF7CD7"/>
    <w:rsid w:val="00B40AC7"/>
    <w:rsid w:val="00B703CA"/>
    <w:rsid w:val="00BA1820"/>
    <w:rsid w:val="00BB7DE2"/>
    <w:rsid w:val="00BE6D56"/>
    <w:rsid w:val="00BF3EAD"/>
    <w:rsid w:val="00C043D1"/>
    <w:rsid w:val="00C04447"/>
    <w:rsid w:val="00C11FB6"/>
    <w:rsid w:val="00C20450"/>
    <w:rsid w:val="00C22F09"/>
    <w:rsid w:val="00C52DB1"/>
    <w:rsid w:val="00C62676"/>
    <w:rsid w:val="00CD2E3E"/>
    <w:rsid w:val="00CD3F07"/>
    <w:rsid w:val="00CE664B"/>
    <w:rsid w:val="00CF28E6"/>
    <w:rsid w:val="00CF4FD4"/>
    <w:rsid w:val="00D14D2F"/>
    <w:rsid w:val="00D204BA"/>
    <w:rsid w:val="00D47CE0"/>
    <w:rsid w:val="00D63584"/>
    <w:rsid w:val="00D76B01"/>
    <w:rsid w:val="00DA7B25"/>
    <w:rsid w:val="00DB4D75"/>
    <w:rsid w:val="00DC7601"/>
    <w:rsid w:val="00DF472A"/>
    <w:rsid w:val="00E0634B"/>
    <w:rsid w:val="00E37AD0"/>
    <w:rsid w:val="00E61D2B"/>
    <w:rsid w:val="00EE3721"/>
    <w:rsid w:val="00F367CC"/>
    <w:rsid w:val="00F37472"/>
    <w:rsid w:val="00F57442"/>
    <w:rsid w:val="00F63FD0"/>
    <w:rsid w:val="00F939E8"/>
    <w:rsid w:val="00F96E6A"/>
    <w:rsid w:val="00FA5950"/>
    <w:rsid w:val="00FA7486"/>
    <w:rsid w:val="00FB1276"/>
    <w:rsid w:val="00FC1711"/>
    <w:rsid w:val="00FE7CEA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A3884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table" w:styleId="ab">
    <w:name w:val="Grid Table Light"/>
    <w:basedOn w:val="a1"/>
    <w:uiPriority w:val="40"/>
    <w:rsid w:val="006720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5">
    <w:name w:val="sc5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C17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FC171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FC17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C17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C17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7864E0"/>
  </w:style>
  <w:style w:type="character" w:styleId="ac">
    <w:name w:val="Hyperlink"/>
    <w:basedOn w:val="a0"/>
    <w:uiPriority w:val="99"/>
    <w:unhideWhenUsed/>
    <w:rsid w:val="007864E0"/>
    <w:rPr>
      <w:color w:val="0000FF"/>
      <w:u w:val="single"/>
    </w:rPr>
  </w:style>
  <w:style w:type="character" w:styleId="ad">
    <w:name w:val="Emphasis"/>
    <w:basedOn w:val="a0"/>
    <w:uiPriority w:val="20"/>
    <w:qFormat/>
    <w:rsid w:val="00656FD0"/>
    <w:rPr>
      <w:i/>
      <w:iCs/>
    </w:rPr>
  </w:style>
  <w:style w:type="paragraph" w:styleId="ae">
    <w:name w:val="Normal (Web)"/>
    <w:basedOn w:val="a"/>
    <w:uiPriority w:val="99"/>
    <w:semiHidden/>
    <w:unhideWhenUsed/>
    <w:rsid w:val="005141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51411E"/>
    <w:rPr>
      <w:b/>
      <w:bCs/>
    </w:rPr>
  </w:style>
  <w:style w:type="character" w:styleId="af0">
    <w:name w:val="Placeholder Text"/>
    <w:basedOn w:val="a0"/>
    <w:uiPriority w:val="99"/>
    <w:semiHidden/>
    <w:rsid w:val="00C043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0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736E4A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FAAB1-E645-46F4-A5BA-F6D17FAF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14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106</cp:revision>
  <cp:lastPrinted>2017-03-06T07:48:00Z</cp:lastPrinted>
  <dcterms:created xsi:type="dcterms:W3CDTF">2016-12-09T19:39:00Z</dcterms:created>
  <dcterms:modified xsi:type="dcterms:W3CDTF">2017-08-25T19:37:00Z</dcterms:modified>
</cp:coreProperties>
</file>