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A12FB3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50137" w:history="1">
            <w:r w:rsidR="00A12FB3" w:rsidRPr="00EF0DE9">
              <w:rPr>
                <w:rStyle w:val="aa"/>
                <w:noProof/>
              </w:rPr>
              <w:t>Введение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5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 w:rsidP="00A12FB3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50138" w:history="1">
            <w:r w:rsidR="00A12FB3" w:rsidRPr="00EF0DE9">
              <w:rPr>
                <w:rStyle w:val="aa"/>
                <w:noProof/>
              </w:rPr>
              <w:t>1 Обзор предметной области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 w:rsidP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39" w:history="1">
            <w:r w:rsidR="00A12FB3" w:rsidRPr="00EF0DE9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0" w:history="1">
            <w:r w:rsidR="00A12FB3" w:rsidRPr="00EF0DE9">
              <w:rPr>
                <w:rStyle w:val="aa"/>
                <w:noProof/>
              </w:rPr>
              <w:t>1.2 Детектор Харриса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1" w:history="1">
            <w:r w:rsidR="00A12FB3" w:rsidRPr="00EF0DE9">
              <w:rPr>
                <w:rStyle w:val="aa"/>
                <w:noProof/>
              </w:rPr>
              <w:t>1.3 Детектор Ши-Томаси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2" w:history="1">
            <w:r w:rsidR="00A12FB3" w:rsidRPr="00EF0DE9">
              <w:rPr>
                <w:rStyle w:val="aa"/>
                <w:noProof/>
              </w:rPr>
              <w:t xml:space="preserve">1.4 Детектор </w:t>
            </w:r>
            <w:r w:rsidR="00A12FB3" w:rsidRPr="00EF0DE9">
              <w:rPr>
                <w:rStyle w:val="aa"/>
                <w:noProof/>
                <w:lang w:val="en-US"/>
              </w:rPr>
              <w:t>SIFT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3" w:history="1">
            <w:r w:rsidR="00A12FB3" w:rsidRPr="00EF0DE9">
              <w:rPr>
                <w:rStyle w:val="aa"/>
                <w:noProof/>
              </w:rPr>
              <w:t>2 Разработка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4" w:history="1">
            <w:r w:rsidR="00A12FB3" w:rsidRPr="00EF0DE9">
              <w:rPr>
                <w:rStyle w:val="aa"/>
                <w:noProof/>
              </w:rPr>
              <w:t>2.1 Подготовка рабочей среды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5" w:history="1">
            <w:r w:rsidR="00A12FB3" w:rsidRPr="00EF0DE9">
              <w:rPr>
                <w:rStyle w:val="aa"/>
                <w:noProof/>
              </w:rPr>
              <w:t>2.1.1 Установка операционной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_Toc495350145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6" w:history="1">
            <w:r w:rsidR="00A12FB3" w:rsidRPr="00EF0DE9">
              <w:rPr>
                <w:rStyle w:val="aa"/>
                <w:noProof/>
                <w:lang w:val="en-US"/>
              </w:rPr>
              <w:t xml:space="preserve">2.1.2 </w:t>
            </w:r>
            <w:r w:rsidR="00A12FB3" w:rsidRPr="00EF0DE9">
              <w:rPr>
                <w:rStyle w:val="aa"/>
                <w:noProof/>
              </w:rPr>
              <w:t>Настройка удаленного доступа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_Toc495350146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7" w:history="1">
            <w:r w:rsidR="00A12FB3" w:rsidRPr="00EF0DE9">
              <w:rPr>
                <w:rStyle w:val="aa"/>
                <w:noProof/>
              </w:rPr>
              <w:t xml:space="preserve">2.1.3 Установка </w:t>
            </w:r>
            <w:r w:rsidR="00A12FB3" w:rsidRPr="00EF0DE9">
              <w:rPr>
                <w:rStyle w:val="aa"/>
                <w:noProof/>
                <w:lang w:val="en-US"/>
              </w:rPr>
              <w:t>OpenCV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8" w:history="1">
            <w:r w:rsidR="00A12FB3" w:rsidRPr="00EF0DE9">
              <w:rPr>
                <w:rStyle w:val="aa"/>
                <w:noProof/>
              </w:rPr>
              <w:t>2.2 Подготовка данных для тренировки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28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9" w:history="1">
            <w:r w:rsidR="00A12FB3" w:rsidRPr="00EF0DE9">
              <w:rPr>
                <w:rStyle w:val="aa"/>
                <w:noProof/>
              </w:rPr>
              <w:t>2.3 Тренировка каскада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32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0" w:history="1">
            <w:r w:rsidR="00A12FB3" w:rsidRPr="00EF0DE9">
              <w:rPr>
                <w:rStyle w:val="aa"/>
                <w:noProof/>
              </w:rPr>
              <w:t>3 Выводы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1" w:history="1">
            <w:r w:rsidR="00A12FB3" w:rsidRPr="00EF0DE9">
              <w:rPr>
                <w:rStyle w:val="aa"/>
                <w:noProof/>
              </w:rPr>
              <w:t>Заключение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2" w:history="1">
            <w:r w:rsidR="00A12FB3" w:rsidRPr="00EF0DE9">
              <w:rPr>
                <w:rStyle w:val="aa"/>
                <w:noProof/>
              </w:rPr>
              <w:t>Список литературы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3" w:history="1">
            <w:r w:rsidR="00A12FB3" w:rsidRPr="00EF0DE9">
              <w:rPr>
                <w:rStyle w:val="aa"/>
                <w:noProof/>
              </w:rPr>
              <w:t>Приложение 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091282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4" w:history="1">
            <w:r w:rsidR="00A12FB3" w:rsidRPr="00EF0DE9">
              <w:rPr>
                <w:rStyle w:val="aa"/>
                <w:noProof/>
              </w:rPr>
              <w:t>Приложение Б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40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350137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350138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350139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617B8D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2DCB414A" wp14:editId="699474C5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350140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091282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091282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091282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F508EF1" wp14:editId="5088AA89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350141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2A22E6">
      <w:pPr>
        <w:pStyle w:val="1"/>
        <w:ind w:left="708"/>
      </w:pPr>
      <w:bookmarkStart w:id="5" w:name="_Toc495350142"/>
      <w:r w:rsidRPr="00A25A95"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0334B2" wp14:editId="64094BDB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800BF" wp14:editId="13115916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 xml:space="preserve"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CDAC0" wp14:editId="7980B62A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Pr="00617B8D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lastRenderedPageBreak/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>
        <w:rPr>
          <w:lang w:val="en-US"/>
        </w:rPr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</m:t>
          </m:r>
          <m:r>
            <w:rPr>
              <w:rFonts w:ascii="Cambria Math" w:hAnsi="Cambria Math"/>
            </w:rPr>
            <m:t>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</m:t>
          </m:r>
          <m:r>
            <w:rPr>
              <w:rFonts w:ascii="Cambria Math" w:hAnsi="Cambria Math"/>
            </w:rPr>
            <m:t>)</m:t>
          </m:r>
        </m:oMath>
      </m:oMathPara>
    </w:p>
    <w:p w:rsidR="00D07A23" w:rsidRDefault="00091282" w:rsidP="00CD4855">
      <w:pPr>
        <w:jc w:val="left"/>
      </w:pPr>
      <w:r>
        <w:t>4. Формирование дескрипторов</w:t>
      </w:r>
    </w:p>
    <w:p w:rsidR="00091282" w:rsidRPr="00D07A23" w:rsidRDefault="006B3C72" w:rsidP="00CD4855">
      <w:pPr>
        <w:jc w:val="left"/>
      </w:pPr>
      <w:r>
        <w:t xml:space="preserve">Создается </w:t>
      </w:r>
      <w:r w:rsidR="002F5074">
        <w:t xml:space="preserve">вектор направленных градиентов в окрестности ключевой точки. </w:t>
      </w:r>
    </w:p>
    <w:p w:rsidR="007B22E1" w:rsidRPr="004A02D8" w:rsidRDefault="007B22E1" w:rsidP="00A9205E">
      <w:pPr>
        <w:spacing w:before="240" w:after="160"/>
        <w:jc w:val="left"/>
        <w:rPr>
          <w:rFonts w:ascii="Calibri" w:eastAsiaTheme="majorEastAsia" w:hAnsi="Calibri" w:cs="Leelawadee"/>
          <w:b/>
        </w:rPr>
      </w:pPr>
      <w:r w:rsidRPr="004A02D8">
        <w:rPr>
          <w:rFonts w:ascii="Leelawadee" w:hAnsi="Leelawadee" w:cs="Leelawadee"/>
        </w:rPr>
        <w:br w:type="page"/>
      </w:r>
      <w:bookmarkStart w:id="6" w:name="_GoBack"/>
      <w:bookmarkEnd w:id="6"/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7" w:name="_Toc495350143"/>
      <w:r w:rsidRPr="00F213B4">
        <w:rPr>
          <w:szCs w:val="28"/>
        </w:rPr>
        <w:lastRenderedPageBreak/>
        <w:t>2 Разработка системы</w:t>
      </w:r>
      <w:bookmarkEnd w:id="7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8" w:name="_Toc495350144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8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350145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AFFD6E" wp14:editId="219A3BE1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617B8D" w:rsidRPr="00CD4815">
        <w:rPr>
          <w:rFonts w:cs="Times New Roman"/>
          <w:i w:val="0"/>
          <w:noProof/>
          <w:color w:val="000000" w:themeColor="text1"/>
          <w:sz w:val="28"/>
          <w:szCs w:val="28"/>
        </w:rPr>
        <w:t>6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7F530" wp14:editId="27861319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7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D9765B2" wp14:editId="14253FAC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8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87370" wp14:editId="0341743F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9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153F60" wp14:editId="272CF8FB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10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10" w:name="_Toc495350146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587B04" wp14:editId="7473F3DF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11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5FA90A" wp14:editId="33E4999C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12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3E5B941" wp14:editId="7F00ECAB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13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845833" wp14:editId="2D3894F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14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B6910E" wp14:editId="6CE7A611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15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DACE3E" wp14:editId="1E26E1F0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16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1" w:name="_Toc495350147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1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67D9E" wp14:editId="77FDF089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17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01A550" wp14:editId="2E2FDD7B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18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D509557" wp14:editId="177E2CC2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CD4815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19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Pr="00CD4815" w:rsidRDefault="00B96A02" w:rsidP="00B96A02"/>
    <w:p w:rsidR="00B96A02" w:rsidRDefault="00B96A02" w:rsidP="00B96A02">
      <w:pPr>
        <w:rPr>
          <w:lang w:val="en-US"/>
        </w:rPr>
      </w:pPr>
      <w:r w:rsidRPr="00CD4815"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87D595" wp14:editId="1C199D6E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20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B958CF" wp14:editId="6A90BA7D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21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4F3D94" wp14:editId="73FA2D61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22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ABE18A" wp14:editId="5FF85C59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rFonts w:cs="Times New Roman"/>
          <w:i w:val="0"/>
          <w:noProof/>
          <w:color w:val="000000" w:themeColor="text1"/>
          <w:sz w:val="28"/>
          <w:szCs w:val="28"/>
        </w:rPr>
        <w:t>23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5FBADC7" wp14:editId="33469744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24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5DBBA" wp14:editId="656B481C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25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BA3655" wp14:editId="05C344C2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26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316CD7" wp14:editId="16294DF3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27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9A00E96" wp14:editId="1C5C69E2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28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56D154" wp14:editId="3DA94F45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29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352D60C" wp14:editId="3BEA44E1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30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614042" wp14:editId="1EEAF99F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31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2" w:name="_Toc495350148"/>
      <w:r>
        <w:t>2.2 Подготовка данных для тренировки</w:t>
      </w:r>
      <w:bookmarkEnd w:id="12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7713D7" wp14:editId="6E40F918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32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A0ED54" wp14:editId="31BD80AA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33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DC8BB" wp14:editId="1C0A9902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34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CAADB" wp14:editId="5E53783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35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6A11B" wp14:editId="21CF5038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36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9452BCB" wp14:editId="5DADCE1B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37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3" w:name="_Toc495350149"/>
      <w:r>
        <w:t>2.3 Тренировка каскада</w:t>
      </w:r>
      <w:bookmarkEnd w:id="13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C8C6F6" wp14:editId="0485AD74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38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4" w:name="_Toc495350150"/>
      <w:r w:rsidRPr="001B4EF1">
        <w:lastRenderedPageBreak/>
        <w:t xml:space="preserve">3 </w:t>
      </w:r>
      <w:r>
        <w:t>Выводы</w:t>
      </w:r>
      <w:bookmarkEnd w:id="14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75BE5C7" wp14:editId="3B8AC455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39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5" w:name="_Toc495350151"/>
      <w:r>
        <w:t>Заключение</w:t>
      </w:r>
      <w:bookmarkEnd w:id="15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9ABDD4" wp14:editId="2C715CC3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40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6" w:name="_Toc495350152"/>
      <w:r>
        <w:lastRenderedPageBreak/>
        <w:t>Список литературы</w:t>
      </w:r>
      <w:bookmarkEnd w:id="16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A3D1E" w:rsidRPr="00AD35F6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  <w:r w:rsidR="00BA3D1E" w:rsidRPr="00AD35F6"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7" w:name="_Toc495350153"/>
      <w:r>
        <w:lastRenderedPageBreak/>
        <w:t xml:space="preserve">Приложение </w:t>
      </w:r>
      <w:r w:rsidR="00EA4E8B">
        <w:t>А</w:t>
      </w:r>
      <w:bookmarkEnd w:id="17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CD4815">
        <w:rPr>
          <w:rFonts w:ascii="Courier New" w:hAnsi="Courier New" w:cs="Courier New"/>
          <w:sz w:val="24"/>
          <w:szCs w:val="24"/>
          <w:lang w:val="en-US"/>
        </w:rPr>
        <w:t>print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D4815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33134">
        <w:rPr>
          <w:rFonts w:ascii="Courier New" w:hAnsi="Courier New" w:cs="Courier New"/>
          <w:sz w:val="24"/>
          <w:szCs w:val="24"/>
        </w:rPr>
        <w:t>(</w:t>
      </w:r>
      <w:r w:rsidRPr="00CD4815">
        <w:rPr>
          <w:rFonts w:ascii="Courier New" w:hAnsi="Courier New" w:cs="Courier New"/>
          <w:sz w:val="24"/>
          <w:szCs w:val="24"/>
          <w:lang w:val="en-US"/>
        </w:rPr>
        <w:t>e</w:t>
      </w:r>
      <w:r w:rsidRPr="00D33134">
        <w:rPr>
          <w:rFonts w:ascii="Courier New" w:hAnsi="Courier New" w:cs="Courier New"/>
          <w:sz w:val="24"/>
          <w:szCs w:val="24"/>
        </w:rPr>
        <w:t>))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CD4815">
        <w:rPr>
          <w:rFonts w:ascii="Courier New" w:hAnsi="Courier New" w:cs="Courier New"/>
          <w:sz w:val="24"/>
          <w:szCs w:val="24"/>
          <w:lang w:val="en-US"/>
        </w:rPr>
        <w:t>store</w:t>
      </w:r>
      <w:r w:rsidRPr="00D33134">
        <w:rPr>
          <w:rFonts w:ascii="Courier New" w:hAnsi="Courier New" w:cs="Courier New"/>
          <w:sz w:val="24"/>
          <w:szCs w:val="24"/>
        </w:rPr>
        <w:t>_</w:t>
      </w:r>
      <w:r w:rsidRPr="00CD4815">
        <w:rPr>
          <w:rFonts w:ascii="Courier New" w:hAnsi="Courier New" w:cs="Courier New"/>
          <w:sz w:val="24"/>
          <w:szCs w:val="24"/>
          <w:lang w:val="en-US"/>
        </w:rPr>
        <w:t>raw</w:t>
      </w:r>
      <w:r w:rsidRPr="00D33134">
        <w:rPr>
          <w:rFonts w:ascii="Courier New" w:hAnsi="Courier New" w:cs="Courier New"/>
          <w:sz w:val="24"/>
          <w:szCs w:val="24"/>
        </w:rPr>
        <w:t>_</w:t>
      </w:r>
      <w:proofErr w:type="gramStart"/>
      <w:r w:rsidRPr="00CD4815">
        <w:rPr>
          <w:rFonts w:ascii="Courier New" w:hAnsi="Courier New" w:cs="Courier New"/>
          <w:sz w:val="24"/>
          <w:szCs w:val="24"/>
          <w:lang w:val="en-US"/>
        </w:rPr>
        <w:t>images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gramEnd"/>
      <w:r w:rsidRPr="00D33134">
        <w:rPr>
          <w:rFonts w:ascii="Courier New" w:hAnsi="Courier New" w:cs="Courier New"/>
          <w:sz w:val="24"/>
          <w:szCs w:val="24"/>
        </w:rPr>
        <w:t>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8" w:name="_Toc495350154"/>
      <w:r>
        <w:lastRenderedPageBreak/>
        <w:t>Приложение Б</w:t>
      </w:r>
      <w:bookmarkEnd w:id="18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8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03D4" w:rsidRDefault="002803D4" w:rsidP="0026273C">
      <w:pPr>
        <w:spacing w:line="240" w:lineRule="auto"/>
      </w:pPr>
      <w:r>
        <w:separator/>
      </w:r>
    </w:p>
  </w:endnote>
  <w:endnote w:type="continuationSeparator" w:id="0">
    <w:p w:rsidR="002803D4" w:rsidRDefault="002803D4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091282" w:rsidRDefault="0009128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128">
          <w:rPr>
            <w:noProof/>
          </w:rPr>
          <w:t>24</w:t>
        </w:r>
        <w:r>
          <w:fldChar w:fldCharType="end"/>
        </w:r>
      </w:p>
    </w:sdtContent>
  </w:sdt>
  <w:p w:rsidR="00091282" w:rsidRDefault="0009128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03D4" w:rsidRDefault="002803D4" w:rsidP="0026273C">
      <w:pPr>
        <w:spacing w:line="240" w:lineRule="auto"/>
      </w:pPr>
      <w:r>
        <w:separator/>
      </w:r>
    </w:p>
  </w:footnote>
  <w:footnote w:type="continuationSeparator" w:id="0">
    <w:p w:rsidR="002803D4" w:rsidRDefault="002803D4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91282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351A4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A0C45"/>
    <w:rsid w:val="001A12D5"/>
    <w:rsid w:val="001A556F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3D4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5660A"/>
    <w:rsid w:val="00466C85"/>
    <w:rsid w:val="00467D14"/>
    <w:rsid w:val="0048258B"/>
    <w:rsid w:val="0049541B"/>
    <w:rsid w:val="004A02D8"/>
    <w:rsid w:val="004A1DC0"/>
    <w:rsid w:val="004B55B8"/>
    <w:rsid w:val="004C716A"/>
    <w:rsid w:val="004D16D7"/>
    <w:rsid w:val="004E1958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3BC1"/>
    <w:rsid w:val="006B3C72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A39A3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7160E"/>
    <w:rsid w:val="00876DDA"/>
    <w:rsid w:val="00882054"/>
    <w:rsid w:val="008869F5"/>
    <w:rsid w:val="008A1015"/>
    <w:rsid w:val="008A15AA"/>
    <w:rsid w:val="008A34B2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25A95"/>
    <w:rsid w:val="00A57690"/>
    <w:rsid w:val="00A71C71"/>
    <w:rsid w:val="00A743A9"/>
    <w:rsid w:val="00A81494"/>
    <w:rsid w:val="00A84EC6"/>
    <w:rsid w:val="00A9205E"/>
    <w:rsid w:val="00AA1803"/>
    <w:rsid w:val="00AA5501"/>
    <w:rsid w:val="00AB25A5"/>
    <w:rsid w:val="00AB2F3B"/>
    <w:rsid w:val="00AB6094"/>
    <w:rsid w:val="00AD35F6"/>
    <w:rsid w:val="00AD6506"/>
    <w:rsid w:val="00AE38EE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4F6"/>
    <w:rsid w:val="00BF5528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4273"/>
    <w:rsid w:val="00E17C72"/>
    <w:rsid w:val="00E23FB5"/>
    <w:rsid w:val="00E44153"/>
    <w:rsid w:val="00E47CDA"/>
    <w:rsid w:val="00E575DD"/>
    <w:rsid w:val="00E714F5"/>
    <w:rsid w:val="00E76198"/>
    <w:rsid w:val="00E8405C"/>
    <w:rsid w:val="00E9411B"/>
    <w:rsid w:val="00E973E5"/>
    <w:rsid w:val="00E97CD9"/>
    <w:rsid w:val="00EA1B3F"/>
    <w:rsid w:val="00EA4E8B"/>
    <w:rsid w:val="00EB2B8F"/>
    <w:rsid w:val="00EB3F1B"/>
    <w:rsid w:val="00EC06B5"/>
    <w:rsid w:val="00EC12ED"/>
    <w:rsid w:val="00EC4863"/>
    <w:rsid w:val="00EC51B5"/>
    <w:rsid w:val="00EC51ED"/>
    <w:rsid w:val="00EE175F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C092C"/>
    <w:rsid w:val="00FC2005"/>
    <w:rsid w:val="00FD24C7"/>
    <w:rsid w:val="00FD3D06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EB32BB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2DD"/>
    <w:rsid w:val="0075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22D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A1F9D-8EEC-4B6D-A0F9-BEB589248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39</Pages>
  <Words>4275</Words>
  <Characters>24369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232</cp:revision>
  <cp:lastPrinted>2017-01-24T08:12:00Z</cp:lastPrinted>
  <dcterms:created xsi:type="dcterms:W3CDTF">2017-01-22T05:18:00Z</dcterms:created>
  <dcterms:modified xsi:type="dcterms:W3CDTF">2017-10-10T20:58:00Z</dcterms:modified>
</cp:coreProperties>
</file>