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Название проект:</w:t>
      </w:r>
      <w:r w:rsidDel="00000000" w:rsidR="00000000" w:rsidRPr="00000000">
        <w:rPr>
          <w:sz w:val="28"/>
          <w:szCs w:val="28"/>
          <w:rtl w:val="0"/>
        </w:rPr>
        <w:t xml:space="preserve"> SpaceXinfo.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Тип: </w:t>
      </w:r>
      <w:r w:rsidDel="00000000" w:rsidR="00000000" w:rsidRPr="00000000">
        <w:rPr>
          <w:sz w:val="28"/>
          <w:szCs w:val="28"/>
          <w:rtl w:val="0"/>
        </w:rPr>
        <w:t xml:space="preserve">веб-сайт.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Технологии: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бекэнд: ASP .NET Core + EntityFramework + MySQL и т.д.</w:t>
      </w:r>
    </w:p>
    <w:p w:rsidR="00000000" w:rsidDel="00000000" w:rsidP="00000000" w:rsidRDefault="00000000" w:rsidRPr="00000000" w14:paraId="00000008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фронтэнд: React + TypeScript + Redux.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создать вебсайт для удобного просмотра всех предстоящих и совершенных запусков компании SpaceX.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Общая функциональность:</w:t>
      </w:r>
      <w:r w:rsidDel="00000000" w:rsidR="00000000" w:rsidRPr="00000000">
        <w:rPr>
          <w:sz w:val="28"/>
          <w:szCs w:val="28"/>
          <w:rtl w:val="0"/>
        </w:rPr>
        <w:t xml:space="preserve"> имеется 1 тип пользователя, дизайн преимущественно в темно-желтых цветах.</w:t>
      </w:r>
    </w:p>
    <w:p w:rsidR="00000000" w:rsidDel="00000000" w:rsidP="00000000" w:rsidRDefault="00000000" w:rsidRPr="00000000" w14:paraId="0000000E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Главная страница:</w:t>
      </w:r>
      <w:r w:rsidDel="00000000" w:rsidR="00000000" w:rsidRPr="00000000">
        <w:rPr>
          <w:sz w:val="28"/>
          <w:szCs w:val="28"/>
          <w:rtl w:val="0"/>
        </w:rPr>
        <w:t xml:space="preserve"> представляет собой предстоящий запуск справа, а слева - краткое описание сайта с кнопкой “Посмотреть запуски”. </w:t>
      </w:r>
    </w:p>
    <w:p w:rsidR="00000000" w:rsidDel="00000000" w:rsidP="00000000" w:rsidRDefault="00000000" w:rsidRPr="00000000" w14:paraId="0000000F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Шапка:</w:t>
      </w:r>
      <w:r w:rsidDel="00000000" w:rsidR="00000000" w:rsidRPr="00000000">
        <w:rPr>
          <w:sz w:val="28"/>
          <w:szCs w:val="28"/>
          <w:rtl w:val="0"/>
        </w:rPr>
        <w:t xml:space="preserve"> содержит логотип компании, ссылки (“Запуски”, “Аппараты”, “Что нового?”, “Словарь”, “О компании”), а также кнопки “Войти”, “Зарегистрироваться”.</w:t>
      </w:r>
    </w:p>
    <w:p w:rsidR="00000000" w:rsidDel="00000000" w:rsidP="00000000" w:rsidRDefault="00000000" w:rsidRPr="00000000" w14:paraId="00000010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Запуски:</w:t>
      </w:r>
      <w:r w:rsidDel="00000000" w:rsidR="00000000" w:rsidRPr="00000000">
        <w:rPr>
          <w:sz w:val="28"/>
          <w:szCs w:val="28"/>
          <w:rtl w:val="0"/>
        </w:rPr>
        <w:t xml:space="preserve"> в верхней части страницы можно выбрать какие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запуски посмотреть (будущие или прошедшие). Запуски выводятся колонкой по два (в будущих запусках предстоящий запуск находится первым на всю ширину контейнера с обратным отсчетом) возле каждого запуска есть кнопки добавить в избранное(доступно только зарегистрированным пользователям, если вы не зарегистрированы предлагает в модальном окне зарегистрироваться) и поделиться, для предстоящих запусков можно поставить напоминание.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Страница запуска:</w:t>
      </w:r>
      <w:r w:rsidDel="00000000" w:rsidR="00000000" w:rsidRPr="00000000">
        <w:rPr>
          <w:sz w:val="28"/>
          <w:szCs w:val="28"/>
          <w:rtl w:val="0"/>
        </w:rPr>
        <w:t xml:space="preserve"> полная информация о запуске, а также ссылки на социальные сети, если есть, прикреплен виджет карты, откуда осуществляется запуск.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Аппараты:</w:t>
      </w:r>
      <w:r w:rsidDel="00000000" w:rsidR="00000000" w:rsidRPr="00000000">
        <w:rPr>
          <w:sz w:val="28"/>
          <w:szCs w:val="28"/>
          <w:rtl w:val="0"/>
        </w:rPr>
        <w:t xml:space="preserve"> также как и на странице запусков аппараты делятся на ракеты и капсулы, выводятся в колонке по два.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Страница аппарата:</w:t>
      </w:r>
      <w:r w:rsidDel="00000000" w:rsidR="00000000" w:rsidRPr="00000000">
        <w:rPr>
          <w:sz w:val="28"/>
          <w:szCs w:val="28"/>
          <w:rtl w:val="0"/>
        </w:rPr>
        <w:t xml:space="preserve"> краткая история, фото, спецификации.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Что нового?:</w:t>
      </w:r>
      <w:r w:rsidDel="00000000" w:rsidR="00000000" w:rsidRPr="00000000">
        <w:rPr>
          <w:sz w:val="28"/>
          <w:szCs w:val="28"/>
          <w:rtl w:val="0"/>
        </w:rPr>
        <w:t xml:space="preserve"> виджет твиттера SpaceX или Илона Маска на выбор.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Словарь:</w:t>
      </w:r>
      <w:r w:rsidDel="00000000" w:rsidR="00000000" w:rsidRPr="00000000">
        <w:rPr>
          <w:sz w:val="28"/>
          <w:szCs w:val="28"/>
          <w:rtl w:val="0"/>
        </w:rPr>
        <w:t xml:space="preserve"> словарь всех сокращений и понятий используемых на сайте.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О компании:</w:t>
      </w:r>
      <w:r w:rsidDel="00000000" w:rsidR="00000000" w:rsidRPr="00000000">
        <w:rPr>
          <w:sz w:val="28"/>
          <w:szCs w:val="28"/>
          <w:rtl w:val="0"/>
        </w:rPr>
        <w:t xml:space="preserve"> страница о компании SpaceX.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Регистрация и авторизация:</w:t>
      </w:r>
      <w:r w:rsidDel="00000000" w:rsidR="00000000" w:rsidRPr="00000000">
        <w:rPr>
          <w:sz w:val="28"/>
          <w:szCs w:val="28"/>
          <w:rtl w:val="0"/>
        </w:rPr>
        <w:t xml:space="preserve"> происходит в модальном окне, открывает возможность добавлять посты в избранное. Для регистрации необходимо заполнить поля: логин, почта, пароль, подтверждение пароля. Для авторизации необходимо ввести логин и пароль. В личном кабинете можно посмотреть избранные запуски, поменять почту и пароль.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 паттерны: посредник, CQRS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