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0246164">
      <w:bookmarkStart w:name="_GoBack" w:id="0"/>
      <w:bookmarkEnd w:id="0"/>
      <w:r w:rsidR="65E16E53">
        <w:rPr/>
        <w:t>A classe Conjunto tem 3 funções que são:</w:t>
      </w:r>
    </w:p>
    <w:p w:rsidR="65E16E53" w:rsidRDefault="65E16E53" w14:paraId="2819289E" w14:textId="412B5D51">
      <w:r w:rsidR="65E16E53">
        <w:rPr/>
        <w:t>Constructo que aloca um espaço na memória para as variáveis.</w:t>
      </w:r>
    </w:p>
    <w:p w:rsidR="65E16E53" w:rsidP="65E16E53" w:rsidRDefault="65E16E53" w14:paraId="23B83A3E" w14:textId="04469C0E">
      <w:pPr>
        <w:pStyle w:val="Normal"/>
      </w:pPr>
      <w:r w:rsidR="65E16E53">
        <w:rPr/>
        <w:t>Inserir adiciona o elemento no final da lista.</w:t>
      </w:r>
    </w:p>
    <w:p w:rsidR="65E16E53" w:rsidP="65E16E53" w:rsidRDefault="65E16E53" w14:paraId="0E8360B8" w14:textId="66A3E334">
      <w:pPr>
        <w:pStyle w:val="Normal"/>
      </w:pPr>
      <w:r w:rsidR="65E16E53">
        <w:rPr/>
        <w:t>Tamanho retorna o tamanho da lista.</w:t>
      </w:r>
    </w:p>
    <w:p w:rsidR="65E16E53" w:rsidP="65E16E53" w:rsidRDefault="65E16E53" w14:paraId="2DC12A07" w14:textId="79681566">
      <w:pPr>
        <w:pStyle w:val="Normal"/>
      </w:pPr>
      <w:r w:rsidR="65E16E53">
        <w:rPr/>
        <w:t>Elementos retorna o conjunto completo.</w:t>
      </w:r>
    </w:p>
    <w:p w:rsidR="65E16E53" w:rsidP="65E16E53" w:rsidRDefault="65E16E53" w14:paraId="51EA1128" w14:textId="6D8D26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2429A1"/>
  <w15:docId w15:val="{cca5e4ee-d1c0-48a8-b887-62049672484c}"/>
  <w:rsids>
    <w:rsidRoot w:val="562429A1"/>
    <w:rsid w:val="562429A1"/>
    <w:rsid w:val="65E16E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2020-02-08T00:24:09.2535773Z</dcterms:created>
  <dcterms:modified xsi:type="dcterms:W3CDTF">2020-02-08T00:27:13.4569718Z</dcterms:modified>
  <dc:creator>Felipe Silva e Silva</dc:creator>
  <lastModifiedBy>Felipe Silva e Silva</lastModifiedBy>
</coreProperties>
</file>