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2563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2563"/>
      </w:tblGrid>
      <w:tr w:rsidR="00CE2234" w14:paraId="4B467778" w14:textId="77777777">
        <w:trPr>
          <w:trHeight w:val="7682"/>
          <w:jc w:val="center"/>
        </w:trPr>
        <w:tc>
          <w:tcPr>
            <w:tcW w:w="12563" w:type="dxa"/>
            <w:shd w:val="clear" w:color="auto" w:fill="auto"/>
            <w:vAlign w:val="center"/>
          </w:tcPr>
          <w:tbl>
            <w:tblPr>
              <w:tblW w:w="11181" w:type="dxa"/>
              <w:tblInd w:w="1125" w:type="dxa"/>
              <w:tblBorders>
                <w:top w:val="thickThinLargeGap" w:sz="6" w:space="0" w:color="C0C0C0"/>
                <w:left w:val="thickThinLargeGap" w:sz="6" w:space="0" w:color="C0C0C0"/>
                <w:bottom w:val="thickThinLargeGap" w:sz="6" w:space="0" w:color="C0C0C0"/>
                <w:insideH w:val="thickThinLargeGap" w:sz="6" w:space="0" w:color="C0C0C0"/>
              </w:tblBorders>
              <w:tblCellMar>
                <w:top w:w="15" w:type="dxa"/>
                <w:left w:w="-30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1642"/>
              <w:gridCol w:w="4350"/>
              <w:gridCol w:w="1878"/>
              <w:gridCol w:w="3311"/>
            </w:tblGrid>
            <w:tr w:rsidR="00CE2234" w14:paraId="7ABBC9C9" w14:textId="77777777">
              <w:trPr>
                <w:cantSplit/>
                <w:trHeight w:val="435"/>
              </w:trPr>
              <w:tc>
                <w:tcPr>
                  <w:tcW w:w="6054" w:type="dxa"/>
                  <w:gridSpan w:val="2"/>
                  <w:vMerge w:val="restart"/>
                  <w:tcBorders>
                    <w:top w:val="thickThinLargeGap" w:sz="6" w:space="0" w:color="C0C0C0"/>
                    <w:left w:val="thickThinLargeGap" w:sz="6" w:space="0" w:color="C0C0C0"/>
                    <w:bottom w:val="thickThinLargeGap" w:sz="6" w:space="0" w:color="C0C0C0"/>
                  </w:tcBorders>
                  <w:shd w:val="clear" w:color="auto" w:fill="auto"/>
                  <w:tcMar>
                    <w:left w:w="-30" w:type="dxa"/>
                  </w:tcMar>
                  <w:vAlign w:val="center"/>
                </w:tcPr>
                <w:p w14:paraId="56EC0920" w14:textId="77777777" w:rsidR="00CE2234" w:rsidRDefault="00CE2234">
                  <w:pPr>
                    <w:snapToGrid w:val="0"/>
                    <w:spacing w:line="240" w:lineRule="auto"/>
                    <w:jc w:val="center"/>
                  </w:pPr>
                  <w:bookmarkStart w:id="0" w:name="__DdeLink__225_304640640"/>
                  <w:bookmarkEnd w:id="0"/>
                </w:p>
                <w:tbl>
                  <w:tblPr>
                    <w:tblW w:w="5580" w:type="dxa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01"/>
                    <w:gridCol w:w="4179"/>
                  </w:tblGrid>
                  <w:tr w:rsidR="00CE2234" w14:paraId="067C36E4" w14:textId="77777777">
                    <w:trPr>
                      <w:trHeight w:val="1020"/>
                      <w:jc w:val="center"/>
                    </w:trPr>
                    <w:tc>
                      <w:tcPr>
                        <w:tcW w:w="1401" w:type="dxa"/>
                        <w:shd w:val="clear" w:color="auto" w:fill="auto"/>
                        <w:vAlign w:val="center"/>
                      </w:tcPr>
                      <w:p w14:paraId="382701EB" w14:textId="77777777" w:rsidR="00CE2234" w:rsidRDefault="00FA62BC">
                        <w:pPr>
                          <w:spacing w:after="0" w:line="240" w:lineRule="auto"/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pt-BR"/>
                          </w:rPr>
                        </w:pPr>
                        <w:r>
                          <w:rPr>
                            <w:noProof/>
                            <w:lang w:eastAsia="pt-BR"/>
                          </w:rPr>
                          <w:drawing>
                            <wp:inline distT="0" distB="0" distL="0" distR="0" wp14:anchorId="2F08D8C1" wp14:editId="017033C4">
                              <wp:extent cx="647700" cy="447675"/>
                              <wp:effectExtent l="0" t="0" r="0" b="0"/>
                              <wp:docPr id="1" name="Imagem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Imagem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47700" cy="44767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4178" w:type="dxa"/>
                        <w:shd w:val="clear" w:color="auto" w:fill="auto"/>
                        <w:vAlign w:val="center"/>
                      </w:tcPr>
                      <w:tbl>
                        <w:tblPr>
                          <w:tblW w:w="3795" w:type="dxa"/>
                          <w:jc w:val="center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795"/>
                        </w:tblGrid>
                        <w:tr w:rsidR="00CE2234" w14:paraId="327FD764" w14:textId="77777777">
                          <w:trPr>
                            <w:jc w:val="center"/>
                          </w:trPr>
                          <w:tc>
                            <w:tcPr>
                              <w:tcW w:w="3795" w:type="dxa"/>
                              <w:shd w:val="clear" w:color="auto" w:fill="auto"/>
                              <w:vAlign w:val="center"/>
                            </w:tcPr>
                            <w:p w14:paraId="4B81606C" w14:textId="77777777" w:rsidR="00CE2234" w:rsidRDefault="00FA62BC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5"/>
                                  <w:lang w:eastAsia="pt-BR"/>
                                </w:rPr>
                                <w:t>MINISTÉRIO DA PREVIDÊNCIA SOCIAL – MPS</w:t>
                              </w: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5"/>
                                  <w:szCs w:val="15"/>
                                  <w:lang w:eastAsia="pt-BR"/>
                                </w:rPr>
                                <w:br/>
                              </w: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5"/>
                                  <w:lang w:eastAsia="pt-BR"/>
                                </w:rPr>
                                <w:t>INSTITUTO NACIONAL DO SEGURO SOCIAL - INSS</w:t>
                              </w:r>
                            </w:p>
                            <w:p w14:paraId="3D5CF716" w14:textId="77777777" w:rsidR="00CE2234" w:rsidRDefault="00FA62BC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20"/>
                                  <w:lang w:eastAsia="pt-BR"/>
                                </w:rPr>
                                <w:t>GUIA DA PREVIDÊNCIA SOCIAL – GPS</w:t>
                              </w:r>
                            </w:p>
                          </w:tc>
                        </w:tr>
                      </w:tbl>
                      <w:p w14:paraId="6D76ED58" w14:textId="77777777" w:rsidR="00CE2234" w:rsidRDefault="00CE2234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</w:tbl>
                <w:p w14:paraId="66528E49" w14:textId="77777777" w:rsidR="00CE2234" w:rsidRDefault="00CE223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</w:pPr>
                  <w:bookmarkStart w:id="1" w:name="__DdeLink__225_3046406401"/>
                  <w:bookmarkEnd w:id="1"/>
                </w:p>
              </w:tc>
              <w:tc>
                <w:tcPr>
                  <w:tcW w:w="1991" w:type="dxa"/>
                  <w:tcBorders>
                    <w:top w:val="thickThinLargeGap" w:sz="6" w:space="0" w:color="C0C0C0"/>
                    <w:left w:val="thickThinLargeGap" w:sz="6" w:space="0" w:color="C0C0C0"/>
                    <w:bottom w:val="thickThinLargeGap" w:sz="6" w:space="0" w:color="C0C0C0"/>
                  </w:tcBorders>
                  <w:shd w:val="clear" w:color="auto" w:fill="auto"/>
                  <w:tcMar>
                    <w:left w:w="-30" w:type="dxa"/>
                  </w:tcMar>
                </w:tcPr>
                <w:p w14:paraId="08296EF9" w14:textId="77777777" w:rsidR="00CE2234" w:rsidRDefault="00FA62BC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sz w:val="15"/>
                      <w:szCs w:val="15"/>
                      <w:lang w:eastAsia="pt-BR"/>
                    </w:rPr>
                    <w:t>3. CÓDIGO DE PAGAMENTO</w:t>
                  </w:r>
                </w:p>
              </w:tc>
              <w:tc>
                <w:tcPr>
                  <w:tcW w:w="3135" w:type="dxa"/>
                  <w:tcBorders>
                    <w:top w:val="thickThinLargeGap" w:sz="6" w:space="0" w:color="C0C0C0"/>
                    <w:left w:val="thickThinLargeGap" w:sz="6" w:space="0" w:color="C0C0C0"/>
                    <w:bottom w:val="thickThinLargeGap" w:sz="6" w:space="0" w:color="C0C0C0"/>
                    <w:right w:val="thickThinLargeGap" w:sz="6" w:space="0" w:color="C0C0C0"/>
                  </w:tcBorders>
                  <w:shd w:val="clear" w:color="auto" w:fill="auto"/>
                  <w:tcMar>
                    <w:left w:w="-30" w:type="dxa"/>
                  </w:tcMar>
                  <w:vAlign w:val="center"/>
                </w:tcPr>
                <w:p w14:paraId="389301E0" w14:textId="77777777" w:rsidR="00CE2234" w:rsidRDefault="00FA62B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40"/>
                      <w:szCs w:val="40"/>
                      <w:lang w:eastAsia="pt-BR"/>
                    </w:rPr>
                  </w:pPr>
                  <w:r>
                    <w:rPr>
                      <w:rFonts w:ascii="Times New Roman" w:eastAsia="Times New Roman" w:hAnsi="Times New Roman"/>
                      <w:sz w:val="40"/>
                      <w:szCs w:val="40"/>
                      <w:lang w:eastAsia="pt-BR"/>
                    </w:rPr>
                    <w:t>2704</w:t>
                  </w:r>
                </w:p>
              </w:tc>
            </w:tr>
            <w:tr w:rsidR="00CE2234" w14:paraId="2508F93E" w14:textId="77777777">
              <w:trPr>
                <w:cantSplit/>
                <w:trHeight w:val="582"/>
              </w:trPr>
              <w:tc>
                <w:tcPr>
                  <w:tcW w:w="6054" w:type="dxa"/>
                  <w:gridSpan w:val="2"/>
                  <w:vMerge/>
                  <w:tcBorders>
                    <w:top w:val="thickThinLargeGap" w:sz="6" w:space="0" w:color="C0C0C0"/>
                    <w:left w:val="thickThinLargeGap" w:sz="6" w:space="0" w:color="C0C0C0"/>
                    <w:bottom w:val="thickThinLargeGap" w:sz="6" w:space="0" w:color="C0C0C0"/>
                  </w:tcBorders>
                  <w:shd w:val="clear" w:color="auto" w:fill="auto"/>
                  <w:tcMar>
                    <w:left w:w="-30" w:type="dxa"/>
                  </w:tcMar>
                  <w:vAlign w:val="center"/>
                </w:tcPr>
                <w:p w14:paraId="113914F1" w14:textId="77777777" w:rsidR="00CE2234" w:rsidRDefault="00CE2234">
                  <w:pPr>
                    <w:snapToGrid w:val="0"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1991" w:type="dxa"/>
                  <w:tcBorders>
                    <w:top w:val="thickThinLargeGap" w:sz="6" w:space="0" w:color="C0C0C0"/>
                    <w:left w:val="thickThinLargeGap" w:sz="6" w:space="0" w:color="C0C0C0"/>
                    <w:bottom w:val="thickThinLargeGap" w:sz="6" w:space="0" w:color="C0C0C0"/>
                  </w:tcBorders>
                  <w:shd w:val="clear" w:color="auto" w:fill="auto"/>
                  <w:tcMar>
                    <w:left w:w="-30" w:type="dxa"/>
                  </w:tcMar>
                </w:tcPr>
                <w:p w14:paraId="55E50AD6" w14:textId="77777777" w:rsidR="00CE2234" w:rsidRDefault="00FA62BC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sz w:val="15"/>
                      <w:szCs w:val="15"/>
                      <w:lang w:eastAsia="pt-BR"/>
                    </w:rPr>
                    <w:t>4. COMPETÊNCIA</w:t>
                  </w:r>
                </w:p>
              </w:tc>
              <w:tc>
                <w:tcPr>
                  <w:tcW w:w="3135" w:type="dxa"/>
                  <w:tcBorders>
                    <w:top w:val="thickThinLargeGap" w:sz="6" w:space="0" w:color="C0C0C0"/>
                    <w:left w:val="thickThinLargeGap" w:sz="6" w:space="0" w:color="C0C0C0"/>
                    <w:bottom w:val="thickThinLargeGap" w:sz="6" w:space="0" w:color="C0C0C0"/>
                    <w:right w:val="thickThinLargeGap" w:sz="6" w:space="0" w:color="C0C0C0"/>
                  </w:tcBorders>
                  <w:shd w:val="clear" w:color="auto" w:fill="auto"/>
                  <w:tcMar>
                    <w:left w:w="-30" w:type="dxa"/>
                  </w:tcMar>
                  <w:vAlign w:val="center"/>
                </w:tcPr>
                <w:p w14:paraId="4EDD90CD" w14:textId="197DBD20" w:rsidR="00CE2234" w:rsidRDefault="00810E11"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eastAsia="Times New Roman" w:hAnsi="Times New Roman"/>
                      <w:sz w:val="40"/>
                      <w:szCs w:val="40"/>
                      <w:lang w:eastAsia="pt-BR"/>
                    </w:rPr>
                    <w:t>${COMPETENCE}</w:t>
                  </w:r>
                </w:p>
              </w:tc>
            </w:tr>
            <w:tr w:rsidR="00CE2234" w14:paraId="4DE4B0EC" w14:textId="77777777">
              <w:trPr>
                <w:cantSplit/>
                <w:trHeight w:val="942"/>
              </w:trPr>
              <w:tc>
                <w:tcPr>
                  <w:tcW w:w="6054" w:type="dxa"/>
                  <w:gridSpan w:val="2"/>
                  <w:vMerge/>
                  <w:tcBorders>
                    <w:top w:val="thickThinLargeGap" w:sz="6" w:space="0" w:color="C0C0C0"/>
                    <w:left w:val="thickThinLargeGap" w:sz="6" w:space="0" w:color="C0C0C0"/>
                    <w:bottom w:val="thickThinLargeGap" w:sz="6" w:space="0" w:color="C0C0C0"/>
                  </w:tcBorders>
                  <w:shd w:val="clear" w:color="auto" w:fill="auto"/>
                  <w:tcMar>
                    <w:left w:w="-30" w:type="dxa"/>
                  </w:tcMar>
                  <w:vAlign w:val="center"/>
                </w:tcPr>
                <w:p w14:paraId="644E8129" w14:textId="77777777" w:rsidR="00CE2234" w:rsidRDefault="00CE2234">
                  <w:pPr>
                    <w:snapToGrid w:val="0"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1991" w:type="dxa"/>
                  <w:tcBorders>
                    <w:top w:val="thickThinLargeGap" w:sz="6" w:space="0" w:color="C0C0C0"/>
                    <w:left w:val="thickThinLargeGap" w:sz="6" w:space="0" w:color="C0C0C0"/>
                    <w:bottom w:val="thickThinLargeGap" w:sz="6" w:space="0" w:color="C0C0C0"/>
                  </w:tcBorders>
                  <w:shd w:val="clear" w:color="auto" w:fill="auto"/>
                  <w:tcMar>
                    <w:left w:w="-30" w:type="dxa"/>
                  </w:tcMar>
                </w:tcPr>
                <w:p w14:paraId="32BDE03B" w14:textId="77777777" w:rsidR="00CE2234" w:rsidRDefault="00FA62BC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sz w:val="15"/>
                      <w:szCs w:val="15"/>
                      <w:lang w:eastAsia="pt-BR"/>
                    </w:rPr>
                    <w:t>5. IDENTIFICADOR</w:t>
                  </w:r>
                </w:p>
              </w:tc>
              <w:tc>
                <w:tcPr>
                  <w:tcW w:w="3135" w:type="dxa"/>
                  <w:tcBorders>
                    <w:top w:val="thickThinLargeGap" w:sz="6" w:space="0" w:color="C0C0C0"/>
                    <w:left w:val="thickThinLargeGap" w:sz="6" w:space="0" w:color="C0C0C0"/>
                    <w:bottom w:val="thickThinLargeGap" w:sz="6" w:space="0" w:color="C0C0C0"/>
                    <w:right w:val="thickThinLargeGap" w:sz="6" w:space="0" w:color="C0C0C0"/>
                  </w:tcBorders>
                  <w:shd w:val="clear" w:color="auto" w:fill="auto"/>
                  <w:tcMar>
                    <w:left w:w="-30" w:type="dxa"/>
                  </w:tcMar>
                  <w:vAlign w:val="center"/>
                </w:tcPr>
                <w:p w14:paraId="39500536" w14:textId="1E2495A2" w:rsidR="00CE2234" w:rsidRDefault="00810E11">
                  <w:r>
                    <w:rPr>
                      <w:rFonts w:ascii="Times New Roman" w:eastAsia="Times New Roman" w:hAnsi="Times New Roman"/>
                      <w:sz w:val="40"/>
                      <w:szCs w:val="40"/>
                      <w:lang w:eastAsia="pt-BR"/>
                    </w:rPr>
                    <w:t>${CEI}</w:t>
                  </w:r>
                </w:p>
              </w:tc>
            </w:tr>
            <w:tr w:rsidR="00CE2234" w14:paraId="7D006A0D" w14:textId="77777777">
              <w:trPr>
                <w:cantSplit/>
                <w:trHeight w:val="450"/>
              </w:trPr>
              <w:tc>
                <w:tcPr>
                  <w:tcW w:w="6054" w:type="dxa"/>
                  <w:gridSpan w:val="2"/>
                  <w:vMerge w:val="restart"/>
                  <w:tcBorders>
                    <w:top w:val="thickThinLargeGap" w:sz="6" w:space="0" w:color="C0C0C0"/>
                    <w:left w:val="thickThinLargeGap" w:sz="6" w:space="0" w:color="C0C0C0"/>
                    <w:bottom w:val="thickThinLargeGap" w:sz="6" w:space="0" w:color="C0C0C0"/>
                  </w:tcBorders>
                  <w:shd w:val="clear" w:color="auto" w:fill="auto"/>
                  <w:tcMar>
                    <w:left w:w="-30" w:type="dxa"/>
                  </w:tcMar>
                </w:tcPr>
                <w:p w14:paraId="59643270" w14:textId="4AAC29E1" w:rsidR="00CE2234" w:rsidRDefault="00810E11">
                  <w:pPr>
                    <w:spacing w:after="0" w:line="240" w:lineRule="auto"/>
                  </w:pPr>
                  <w:r>
                    <w:rPr>
                      <w:rFonts w:ascii="Arial" w:eastAsia="Arial" w:hAnsi="Arial" w:cs="Arial"/>
                      <w:b/>
                      <w:sz w:val="26"/>
                      <w:szCs w:val="26"/>
                      <w:lang w:eastAsia="pt-BR"/>
                    </w:rPr>
                    <w:t>${NAME}</w:t>
                  </w:r>
                </w:p>
                <w:p w14:paraId="73EFD152" w14:textId="77777777" w:rsidR="00CE2234" w:rsidRDefault="00CE223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sz w:val="26"/>
                      <w:szCs w:val="26"/>
                      <w:lang w:eastAsia="pt-BR"/>
                    </w:rPr>
                  </w:pPr>
                </w:p>
                <w:p w14:paraId="523E2070" w14:textId="77777777" w:rsidR="00CE2234" w:rsidRDefault="00FA62BC">
                  <w:pPr>
                    <w:spacing w:after="0" w:line="240" w:lineRule="auto"/>
                    <w:rPr>
                      <w:rFonts w:ascii="Arial" w:eastAsia="Times New Roman" w:hAnsi="Arial" w:cs="Arial"/>
                      <w:sz w:val="26"/>
                      <w:szCs w:val="26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b/>
                      <w:sz w:val="26"/>
                      <w:szCs w:val="26"/>
                      <w:lang w:eastAsia="pt-BR"/>
                    </w:rPr>
                    <w:t>UBERLÂNDIA</w:t>
                  </w:r>
                </w:p>
                <w:p w14:paraId="346F4706" w14:textId="77777777" w:rsidR="00CE2234" w:rsidRDefault="00CE2234">
                  <w:pPr>
                    <w:spacing w:after="0" w:line="240" w:lineRule="auto"/>
                    <w:rPr>
                      <w:b/>
                    </w:rPr>
                  </w:pPr>
                </w:p>
                <w:p w14:paraId="2C047EF5" w14:textId="77777777" w:rsidR="00CE2234" w:rsidRDefault="00FA62BC">
                  <w:pPr>
                    <w:spacing w:after="0" w:line="240" w:lineRule="auto"/>
                    <w:rPr>
                      <w:rFonts w:ascii="Arial" w:eastAsia="Times New Roman" w:hAnsi="Arial" w:cs="Arial"/>
                      <w:sz w:val="26"/>
                      <w:szCs w:val="26"/>
                      <w:lang w:eastAsia="pt-BR"/>
                    </w:rPr>
                  </w:pPr>
                  <w:bookmarkStart w:id="2" w:name="__DdeLink__233_1648709779"/>
                  <w:bookmarkEnd w:id="2"/>
                  <w:r>
                    <w:rPr>
                      <w:rFonts w:ascii="Arial" w:eastAsia="Times New Roman" w:hAnsi="Arial" w:cs="Arial"/>
                      <w:b/>
                      <w:sz w:val="26"/>
                      <w:szCs w:val="26"/>
                      <w:lang w:eastAsia="pt-BR"/>
                    </w:rPr>
                    <w:t>COLÔNIA DE PESCADORES Z-14</w:t>
                  </w:r>
                </w:p>
              </w:tc>
              <w:tc>
                <w:tcPr>
                  <w:tcW w:w="1991" w:type="dxa"/>
                  <w:tcBorders>
                    <w:top w:val="thickThinLargeGap" w:sz="6" w:space="0" w:color="C0C0C0"/>
                    <w:left w:val="thickThinLargeGap" w:sz="6" w:space="0" w:color="C0C0C0"/>
                    <w:bottom w:val="thickThinLargeGap" w:sz="6" w:space="0" w:color="C0C0C0"/>
                  </w:tcBorders>
                  <w:shd w:val="clear" w:color="auto" w:fill="auto"/>
                  <w:tcMar>
                    <w:left w:w="-30" w:type="dxa"/>
                  </w:tcMar>
                </w:tcPr>
                <w:p w14:paraId="4387454F" w14:textId="77777777" w:rsidR="00CE2234" w:rsidRDefault="00FA62BC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sz w:val="15"/>
                      <w:szCs w:val="15"/>
                      <w:lang w:eastAsia="pt-BR"/>
                    </w:rPr>
                    <w:t>6. VALOR DO INSS</w:t>
                  </w:r>
                </w:p>
              </w:tc>
              <w:tc>
                <w:tcPr>
                  <w:tcW w:w="3135" w:type="dxa"/>
                  <w:tcBorders>
                    <w:top w:val="thickThinLargeGap" w:sz="6" w:space="0" w:color="C0C0C0"/>
                    <w:left w:val="thickThinLargeGap" w:sz="6" w:space="0" w:color="C0C0C0"/>
                    <w:bottom w:val="thickThinLargeGap" w:sz="6" w:space="0" w:color="C0C0C0"/>
                    <w:right w:val="thickThinLargeGap" w:sz="6" w:space="0" w:color="C0C0C0"/>
                  </w:tcBorders>
                  <w:shd w:val="clear" w:color="auto" w:fill="auto"/>
                  <w:tcMar>
                    <w:left w:w="-30" w:type="dxa"/>
                  </w:tcMar>
                  <w:vAlign w:val="center"/>
                </w:tcPr>
                <w:p w14:paraId="377ACC67" w14:textId="0461A561" w:rsidR="00CE2234" w:rsidRDefault="00810E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40"/>
                      <w:szCs w:val="40"/>
                      <w:lang w:eastAsia="pt-BR"/>
                    </w:rPr>
                  </w:pPr>
                  <w:r>
                    <w:rPr>
                      <w:rFonts w:ascii="Times New Roman" w:eastAsia="Times New Roman" w:hAnsi="Times New Roman"/>
                      <w:sz w:val="40"/>
                      <w:szCs w:val="40"/>
                      <w:lang w:eastAsia="pt-BR"/>
                    </w:rPr>
                    <w:t>${INSS}</w:t>
                  </w:r>
                </w:p>
              </w:tc>
            </w:tr>
            <w:tr w:rsidR="00CE2234" w14:paraId="546732FA" w14:textId="77777777">
              <w:trPr>
                <w:cantSplit/>
                <w:trHeight w:val="120"/>
              </w:trPr>
              <w:tc>
                <w:tcPr>
                  <w:tcW w:w="6054" w:type="dxa"/>
                  <w:gridSpan w:val="2"/>
                  <w:vMerge/>
                  <w:tcBorders>
                    <w:top w:val="thickThinLargeGap" w:sz="6" w:space="0" w:color="C0C0C0"/>
                    <w:left w:val="thickThinLargeGap" w:sz="6" w:space="0" w:color="C0C0C0"/>
                    <w:bottom w:val="thickThinLargeGap" w:sz="6" w:space="0" w:color="C0C0C0"/>
                  </w:tcBorders>
                  <w:shd w:val="clear" w:color="auto" w:fill="auto"/>
                  <w:tcMar>
                    <w:left w:w="-30" w:type="dxa"/>
                  </w:tcMar>
                  <w:vAlign w:val="center"/>
                </w:tcPr>
                <w:p w14:paraId="13F15E60" w14:textId="77777777" w:rsidR="00CE2234" w:rsidRDefault="00CE2234">
                  <w:pPr>
                    <w:snapToGrid w:val="0"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1991" w:type="dxa"/>
                  <w:tcBorders>
                    <w:top w:val="thickThinLargeGap" w:sz="6" w:space="0" w:color="C0C0C0"/>
                    <w:left w:val="thickThinLargeGap" w:sz="6" w:space="0" w:color="C0C0C0"/>
                    <w:bottom w:val="thickThinLargeGap" w:sz="6" w:space="0" w:color="C0C0C0"/>
                  </w:tcBorders>
                  <w:shd w:val="clear" w:color="auto" w:fill="auto"/>
                  <w:tcMar>
                    <w:left w:w="-30" w:type="dxa"/>
                  </w:tcMar>
                </w:tcPr>
                <w:p w14:paraId="2DBE40D9" w14:textId="77777777" w:rsidR="00CE2234" w:rsidRDefault="00FA62BC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sz w:val="15"/>
                      <w:szCs w:val="15"/>
                      <w:lang w:eastAsia="pt-BR"/>
                    </w:rPr>
                    <w:t>7.</w:t>
                  </w:r>
                </w:p>
              </w:tc>
              <w:tc>
                <w:tcPr>
                  <w:tcW w:w="3135" w:type="dxa"/>
                  <w:tcBorders>
                    <w:top w:val="thickThinLargeGap" w:sz="6" w:space="0" w:color="C0C0C0"/>
                    <w:left w:val="thickThinLargeGap" w:sz="6" w:space="0" w:color="C0C0C0"/>
                    <w:bottom w:val="thickThinLargeGap" w:sz="6" w:space="0" w:color="C0C0C0"/>
                    <w:right w:val="thickThinLargeGap" w:sz="6" w:space="0" w:color="C0C0C0"/>
                  </w:tcBorders>
                  <w:shd w:val="clear" w:color="auto" w:fill="auto"/>
                  <w:tcMar>
                    <w:left w:w="-30" w:type="dxa"/>
                  </w:tcMar>
                  <w:vAlign w:val="center"/>
                </w:tcPr>
                <w:p w14:paraId="76CA929B" w14:textId="77777777" w:rsidR="00CE2234" w:rsidRDefault="00CE2234">
                  <w:pPr>
                    <w:snapToGrid w:val="0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40"/>
                      <w:szCs w:val="40"/>
                      <w:lang w:eastAsia="pt-BR"/>
                    </w:rPr>
                  </w:pPr>
                </w:p>
              </w:tc>
            </w:tr>
            <w:tr w:rsidR="00CE2234" w14:paraId="235B6682" w14:textId="77777777">
              <w:trPr>
                <w:cantSplit/>
                <w:trHeight w:val="465"/>
              </w:trPr>
              <w:tc>
                <w:tcPr>
                  <w:tcW w:w="6054" w:type="dxa"/>
                  <w:gridSpan w:val="2"/>
                  <w:vMerge/>
                  <w:tcBorders>
                    <w:top w:val="thickThinLargeGap" w:sz="6" w:space="0" w:color="C0C0C0"/>
                    <w:left w:val="thickThinLargeGap" w:sz="6" w:space="0" w:color="C0C0C0"/>
                    <w:bottom w:val="thickThinLargeGap" w:sz="6" w:space="0" w:color="C0C0C0"/>
                  </w:tcBorders>
                  <w:shd w:val="clear" w:color="auto" w:fill="auto"/>
                  <w:tcMar>
                    <w:left w:w="-30" w:type="dxa"/>
                  </w:tcMar>
                  <w:vAlign w:val="center"/>
                </w:tcPr>
                <w:p w14:paraId="161B859A" w14:textId="77777777" w:rsidR="00CE2234" w:rsidRDefault="00CE2234">
                  <w:pPr>
                    <w:snapToGrid w:val="0"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1991" w:type="dxa"/>
                  <w:tcBorders>
                    <w:top w:val="thickThinLargeGap" w:sz="6" w:space="0" w:color="C0C0C0"/>
                    <w:left w:val="thickThinLargeGap" w:sz="6" w:space="0" w:color="C0C0C0"/>
                    <w:bottom w:val="thickThinLargeGap" w:sz="6" w:space="0" w:color="C0C0C0"/>
                  </w:tcBorders>
                  <w:shd w:val="clear" w:color="auto" w:fill="auto"/>
                  <w:tcMar>
                    <w:left w:w="-30" w:type="dxa"/>
                  </w:tcMar>
                </w:tcPr>
                <w:p w14:paraId="38E12430" w14:textId="77777777" w:rsidR="00CE2234" w:rsidRDefault="00FA62BC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sz w:val="15"/>
                      <w:szCs w:val="15"/>
                      <w:lang w:eastAsia="pt-BR"/>
                    </w:rPr>
                    <w:t>8.</w:t>
                  </w:r>
                </w:p>
              </w:tc>
              <w:tc>
                <w:tcPr>
                  <w:tcW w:w="3135" w:type="dxa"/>
                  <w:tcBorders>
                    <w:top w:val="thickThinLargeGap" w:sz="6" w:space="0" w:color="C0C0C0"/>
                    <w:left w:val="thickThinLargeGap" w:sz="6" w:space="0" w:color="C0C0C0"/>
                    <w:bottom w:val="thickThinLargeGap" w:sz="6" w:space="0" w:color="C0C0C0"/>
                    <w:right w:val="thickThinLargeGap" w:sz="6" w:space="0" w:color="C0C0C0"/>
                  </w:tcBorders>
                  <w:shd w:val="clear" w:color="auto" w:fill="auto"/>
                  <w:tcMar>
                    <w:left w:w="-30" w:type="dxa"/>
                  </w:tcMar>
                  <w:vAlign w:val="center"/>
                </w:tcPr>
                <w:p w14:paraId="3036049A" w14:textId="77777777" w:rsidR="00CE2234" w:rsidRDefault="00CE2234">
                  <w:pPr>
                    <w:snapToGrid w:val="0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40"/>
                      <w:szCs w:val="40"/>
                      <w:lang w:eastAsia="pt-BR"/>
                    </w:rPr>
                  </w:pPr>
                </w:p>
              </w:tc>
            </w:tr>
            <w:tr w:rsidR="00CE2234" w14:paraId="597C030A" w14:textId="77777777">
              <w:trPr>
                <w:cantSplit/>
                <w:trHeight w:val="450"/>
              </w:trPr>
              <w:tc>
                <w:tcPr>
                  <w:tcW w:w="6054" w:type="dxa"/>
                  <w:gridSpan w:val="2"/>
                  <w:vMerge/>
                  <w:tcBorders>
                    <w:top w:val="thickThinLargeGap" w:sz="6" w:space="0" w:color="C0C0C0"/>
                    <w:left w:val="thickThinLargeGap" w:sz="6" w:space="0" w:color="C0C0C0"/>
                    <w:bottom w:val="thickThinLargeGap" w:sz="6" w:space="0" w:color="C0C0C0"/>
                  </w:tcBorders>
                  <w:shd w:val="clear" w:color="auto" w:fill="auto"/>
                  <w:tcMar>
                    <w:left w:w="-30" w:type="dxa"/>
                  </w:tcMar>
                  <w:vAlign w:val="center"/>
                </w:tcPr>
                <w:p w14:paraId="0478458C" w14:textId="77777777" w:rsidR="00CE2234" w:rsidRDefault="00CE2234">
                  <w:pPr>
                    <w:snapToGrid w:val="0"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1991" w:type="dxa"/>
                  <w:tcBorders>
                    <w:top w:val="thickThinLargeGap" w:sz="6" w:space="0" w:color="C0C0C0"/>
                    <w:left w:val="thickThinLargeGap" w:sz="6" w:space="0" w:color="C0C0C0"/>
                    <w:bottom w:val="thickThinLargeGap" w:sz="6" w:space="0" w:color="C0C0C0"/>
                  </w:tcBorders>
                  <w:shd w:val="clear" w:color="auto" w:fill="auto"/>
                  <w:tcMar>
                    <w:left w:w="-30" w:type="dxa"/>
                  </w:tcMar>
                </w:tcPr>
                <w:p w14:paraId="1510C7CE" w14:textId="77777777" w:rsidR="00CE2234" w:rsidRDefault="00FA62BC">
                  <w:pPr>
                    <w:spacing w:after="0" w:line="240" w:lineRule="auto"/>
                  </w:pPr>
                  <w:r>
                    <w:rPr>
                      <w:rFonts w:ascii="Arial" w:eastAsia="Times New Roman" w:hAnsi="Arial" w:cs="Arial"/>
                      <w:sz w:val="15"/>
                      <w:szCs w:val="15"/>
                      <w:lang w:eastAsia="pt-BR"/>
                    </w:rPr>
                    <w:t>9. VALOR DE OUTRAS ENTIDADES</w:t>
                  </w:r>
                </w:p>
              </w:tc>
              <w:tc>
                <w:tcPr>
                  <w:tcW w:w="3135" w:type="dxa"/>
                  <w:tcBorders>
                    <w:top w:val="thickThinLargeGap" w:sz="6" w:space="0" w:color="C0C0C0"/>
                    <w:left w:val="thickThinLargeGap" w:sz="6" w:space="0" w:color="C0C0C0"/>
                    <w:bottom w:val="thickThinLargeGap" w:sz="6" w:space="0" w:color="C0C0C0"/>
                    <w:right w:val="thickThinLargeGap" w:sz="6" w:space="0" w:color="C0C0C0"/>
                  </w:tcBorders>
                  <w:shd w:val="clear" w:color="auto" w:fill="auto"/>
                  <w:tcMar>
                    <w:left w:w="-30" w:type="dxa"/>
                  </w:tcMar>
                  <w:vAlign w:val="center"/>
                </w:tcPr>
                <w:p w14:paraId="3FCDE94D" w14:textId="4A5D2035" w:rsidR="00CE2234" w:rsidRDefault="00810E11" w:rsidP="00AD3A88">
                  <w:pPr>
                    <w:snapToGrid w:val="0"/>
                    <w:spacing w:after="0" w:line="240" w:lineRule="auto"/>
                    <w:jc w:val="center"/>
                  </w:pPr>
                  <w:r>
                    <w:rPr>
                      <w:rFonts w:ascii="Times New Roman" w:eastAsia="Times New Roman" w:hAnsi="Times New Roman"/>
                      <w:sz w:val="40"/>
                      <w:szCs w:val="40"/>
                      <w:lang w:eastAsia="pt-BR"/>
                    </w:rPr>
                    <w:t>${ADICIONAL}</w:t>
                  </w:r>
                </w:p>
              </w:tc>
            </w:tr>
            <w:tr w:rsidR="00CE2234" w14:paraId="7EEB2FAA" w14:textId="77777777">
              <w:trPr>
                <w:cantSplit/>
                <w:trHeight w:val="480"/>
              </w:trPr>
              <w:tc>
                <w:tcPr>
                  <w:tcW w:w="1642" w:type="dxa"/>
                  <w:tcBorders>
                    <w:top w:val="thickThinLargeGap" w:sz="6" w:space="0" w:color="C0C0C0"/>
                    <w:left w:val="thickThinLargeGap" w:sz="6" w:space="0" w:color="C0C0C0"/>
                    <w:bottom w:val="thickThinLargeGap" w:sz="6" w:space="0" w:color="C0C0C0"/>
                  </w:tcBorders>
                  <w:shd w:val="clear" w:color="auto" w:fill="auto"/>
                  <w:tcMar>
                    <w:left w:w="-30" w:type="dxa"/>
                  </w:tcMar>
                </w:tcPr>
                <w:p w14:paraId="058D8F32" w14:textId="77777777" w:rsidR="00CE2234" w:rsidRDefault="00FA62BC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sz w:val="15"/>
                      <w:szCs w:val="15"/>
                      <w:lang w:eastAsia="pt-BR"/>
                    </w:rPr>
                    <w:t>2. VENCIMENTO</w:t>
                  </w:r>
                </w:p>
                <w:p w14:paraId="22BB2E9B" w14:textId="77777777" w:rsidR="00CE2234" w:rsidRDefault="00FA62BC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sz w:val="15"/>
                      <w:szCs w:val="15"/>
                      <w:lang w:eastAsia="pt-BR"/>
                    </w:rPr>
                    <w:t>(Uso do INSS)</w:t>
                  </w:r>
                </w:p>
              </w:tc>
              <w:tc>
                <w:tcPr>
                  <w:tcW w:w="4412" w:type="dxa"/>
                  <w:tcBorders>
                    <w:top w:val="thickThinLargeGap" w:sz="6" w:space="0" w:color="C0C0C0"/>
                    <w:left w:val="thickThinLargeGap" w:sz="6" w:space="0" w:color="C0C0C0"/>
                    <w:bottom w:val="thickThinLargeGap" w:sz="6" w:space="0" w:color="C0C0C0"/>
                  </w:tcBorders>
                  <w:shd w:val="clear" w:color="auto" w:fill="auto"/>
                  <w:tcMar>
                    <w:left w:w="-30" w:type="dxa"/>
                  </w:tcMar>
                </w:tcPr>
                <w:p w14:paraId="01F7C80E" w14:textId="77777777" w:rsidR="00CE2234" w:rsidRDefault="00FA62BC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  <w:t> </w:t>
                  </w:r>
                </w:p>
              </w:tc>
              <w:tc>
                <w:tcPr>
                  <w:tcW w:w="1991" w:type="dxa"/>
                  <w:vMerge w:val="restart"/>
                  <w:tcBorders>
                    <w:top w:val="thickThinLargeGap" w:sz="6" w:space="0" w:color="C0C0C0"/>
                    <w:left w:val="thickThinLargeGap" w:sz="6" w:space="0" w:color="C0C0C0"/>
                    <w:bottom w:val="thickThinLargeGap" w:sz="6" w:space="0" w:color="C0C0C0"/>
                  </w:tcBorders>
                  <w:shd w:val="clear" w:color="auto" w:fill="auto"/>
                  <w:tcMar>
                    <w:left w:w="-30" w:type="dxa"/>
                  </w:tcMar>
                </w:tcPr>
                <w:p w14:paraId="19C2691A" w14:textId="77777777" w:rsidR="00CE2234" w:rsidRDefault="00FA62BC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sz w:val="15"/>
                      <w:szCs w:val="15"/>
                      <w:lang w:eastAsia="pt-BR"/>
                    </w:rPr>
                    <w:t>10. ATM, MULTA E JUROS.</w:t>
                  </w:r>
                </w:p>
              </w:tc>
              <w:tc>
                <w:tcPr>
                  <w:tcW w:w="3135" w:type="dxa"/>
                  <w:vMerge w:val="restart"/>
                  <w:tcBorders>
                    <w:top w:val="thickThinLargeGap" w:sz="6" w:space="0" w:color="C0C0C0"/>
                    <w:left w:val="thickThinLargeGap" w:sz="6" w:space="0" w:color="C0C0C0"/>
                    <w:bottom w:val="thickThinLargeGap" w:sz="6" w:space="0" w:color="C0C0C0"/>
                    <w:right w:val="thickThinLargeGap" w:sz="6" w:space="0" w:color="C0C0C0"/>
                  </w:tcBorders>
                  <w:shd w:val="clear" w:color="auto" w:fill="auto"/>
                  <w:tcMar>
                    <w:left w:w="-30" w:type="dxa"/>
                  </w:tcMar>
                  <w:vAlign w:val="center"/>
                </w:tcPr>
                <w:p w14:paraId="5246BDC6" w14:textId="77777777" w:rsidR="00CE2234" w:rsidRDefault="00CE2234">
                  <w:pPr>
                    <w:snapToGrid w:val="0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40"/>
                      <w:szCs w:val="40"/>
                      <w:lang w:eastAsia="pt-BR"/>
                    </w:rPr>
                  </w:pPr>
                </w:p>
              </w:tc>
            </w:tr>
            <w:tr w:rsidR="00CE2234" w14:paraId="3D5DACBD" w14:textId="77777777">
              <w:trPr>
                <w:cantSplit/>
                <w:trHeight w:val="276"/>
              </w:trPr>
              <w:tc>
                <w:tcPr>
                  <w:tcW w:w="6054" w:type="dxa"/>
                  <w:gridSpan w:val="2"/>
                  <w:vMerge w:val="restart"/>
                  <w:tcBorders>
                    <w:top w:val="thickThinLargeGap" w:sz="6" w:space="0" w:color="C0C0C0"/>
                    <w:left w:val="thickThinLargeGap" w:sz="6" w:space="0" w:color="C0C0C0"/>
                    <w:bottom w:val="thickThinLargeGap" w:sz="6" w:space="0" w:color="C0C0C0"/>
                  </w:tcBorders>
                  <w:shd w:val="clear" w:color="auto" w:fill="auto"/>
                  <w:tcMar>
                    <w:left w:w="-30" w:type="dxa"/>
                  </w:tcMar>
                </w:tcPr>
                <w:p w14:paraId="1F908BB0" w14:textId="77777777" w:rsidR="00CE2234" w:rsidRDefault="00FA62BC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5"/>
                      <w:szCs w:val="15"/>
                      <w:lang w:eastAsia="pt-BR"/>
                    </w:rPr>
                    <w:t xml:space="preserve">ATENÇÃO: </w:t>
                  </w:r>
                  <w:r>
                    <w:rPr>
                      <w:rFonts w:ascii="Arial" w:eastAsia="Times New Roman" w:hAnsi="Arial" w:cs="Arial"/>
                      <w:sz w:val="15"/>
                      <w:szCs w:val="15"/>
                      <w:lang w:eastAsia="pt-BR"/>
                    </w:rPr>
                    <w:t xml:space="preserve">É vedada a utilização de GPS para recolhimento de receita de valor inferior ao estipulado em Resolução publicada pelo INSS. A receita que resultar valor inferior deverá ser adicionada à contribuição ou importância correspondente nos meses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5"/>
                      <w:szCs w:val="15"/>
                      <w:lang w:eastAsia="pt-BR"/>
                    </w:rPr>
                    <w:t>subseqüentes</w:t>
                  </w:r>
                  <w:proofErr w:type="spellEnd"/>
                  <w:r>
                    <w:rPr>
                      <w:rFonts w:ascii="Arial" w:eastAsia="Times New Roman" w:hAnsi="Arial" w:cs="Arial"/>
                      <w:sz w:val="15"/>
                      <w:szCs w:val="15"/>
                      <w:lang w:eastAsia="pt-BR"/>
                    </w:rPr>
                    <w:t xml:space="preserve">, até que o total seja igual ou superior ao valor mínimo fixado. </w:t>
                  </w:r>
                </w:p>
              </w:tc>
              <w:tc>
                <w:tcPr>
                  <w:tcW w:w="1991" w:type="dxa"/>
                  <w:vMerge/>
                  <w:tcBorders>
                    <w:top w:val="thickThinLargeGap" w:sz="6" w:space="0" w:color="C0C0C0"/>
                    <w:left w:val="thickThinLargeGap" w:sz="6" w:space="0" w:color="C0C0C0"/>
                    <w:bottom w:val="thickThinLargeGap" w:sz="6" w:space="0" w:color="C0C0C0"/>
                  </w:tcBorders>
                  <w:shd w:val="clear" w:color="auto" w:fill="auto"/>
                  <w:tcMar>
                    <w:left w:w="-30" w:type="dxa"/>
                  </w:tcMar>
                  <w:vAlign w:val="center"/>
                </w:tcPr>
                <w:p w14:paraId="074BAD64" w14:textId="77777777" w:rsidR="00CE2234" w:rsidRDefault="00CE2234">
                  <w:pPr>
                    <w:snapToGrid w:val="0"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3135" w:type="dxa"/>
                  <w:vMerge/>
                  <w:tcBorders>
                    <w:top w:val="thickThinLargeGap" w:sz="6" w:space="0" w:color="C0C0C0"/>
                    <w:left w:val="thickThinLargeGap" w:sz="6" w:space="0" w:color="C0C0C0"/>
                    <w:bottom w:val="thickThinLargeGap" w:sz="6" w:space="0" w:color="C0C0C0"/>
                    <w:right w:val="thickThinLargeGap" w:sz="6" w:space="0" w:color="C0C0C0"/>
                  </w:tcBorders>
                  <w:shd w:val="clear" w:color="auto" w:fill="auto"/>
                  <w:tcMar>
                    <w:left w:w="-30" w:type="dxa"/>
                  </w:tcMar>
                  <w:vAlign w:val="center"/>
                </w:tcPr>
                <w:p w14:paraId="7D478F9E" w14:textId="77777777" w:rsidR="00CE2234" w:rsidRDefault="00CE2234">
                  <w:pPr>
                    <w:snapToGrid w:val="0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40"/>
                      <w:szCs w:val="40"/>
                      <w:lang w:eastAsia="pt-BR"/>
                    </w:rPr>
                  </w:pPr>
                </w:p>
              </w:tc>
            </w:tr>
            <w:tr w:rsidR="00CE2234" w14:paraId="6AB6FC67" w14:textId="77777777">
              <w:trPr>
                <w:cantSplit/>
                <w:trHeight w:val="645"/>
              </w:trPr>
              <w:tc>
                <w:tcPr>
                  <w:tcW w:w="6054" w:type="dxa"/>
                  <w:gridSpan w:val="2"/>
                  <w:vMerge/>
                  <w:tcBorders>
                    <w:top w:val="thickThinLargeGap" w:sz="6" w:space="0" w:color="C0C0C0"/>
                    <w:left w:val="thickThinLargeGap" w:sz="6" w:space="0" w:color="C0C0C0"/>
                    <w:bottom w:val="thickThinLargeGap" w:sz="6" w:space="0" w:color="C0C0C0"/>
                  </w:tcBorders>
                  <w:shd w:val="clear" w:color="auto" w:fill="auto"/>
                  <w:tcMar>
                    <w:left w:w="-30" w:type="dxa"/>
                  </w:tcMar>
                  <w:vAlign w:val="center"/>
                </w:tcPr>
                <w:p w14:paraId="4DB8B0BE" w14:textId="77777777" w:rsidR="00CE2234" w:rsidRDefault="00CE2234">
                  <w:pPr>
                    <w:snapToGrid w:val="0"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1991" w:type="dxa"/>
                  <w:tcBorders>
                    <w:top w:val="thickThinLargeGap" w:sz="6" w:space="0" w:color="C0C0C0"/>
                    <w:left w:val="thickThinLargeGap" w:sz="6" w:space="0" w:color="C0C0C0"/>
                    <w:bottom w:val="thickThinLargeGap" w:sz="6" w:space="0" w:color="C0C0C0"/>
                  </w:tcBorders>
                  <w:shd w:val="clear" w:color="auto" w:fill="auto"/>
                  <w:tcMar>
                    <w:left w:w="-30" w:type="dxa"/>
                  </w:tcMar>
                </w:tcPr>
                <w:p w14:paraId="416139F2" w14:textId="77777777" w:rsidR="00CE2234" w:rsidRDefault="00FA62BC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sz w:val="15"/>
                      <w:szCs w:val="15"/>
                      <w:lang w:eastAsia="pt-BR"/>
                    </w:rPr>
                    <w:t>11. TOTAL</w:t>
                  </w:r>
                </w:p>
              </w:tc>
              <w:tc>
                <w:tcPr>
                  <w:tcW w:w="3135" w:type="dxa"/>
                  <w:tcBorders>
                    <w:top w:val="thickThinLargeGap" w:sz="6" w:space="0" w:color="C0C0C0"/>
                    <w:left w:val="thickThinLargeGap" w:sz="6" w:space="0" w:color="C0C0C0"/>
                    <w:bottom w:val="thickThinLargeGap" w:sz="6" w:space="0" w:color="C0C0C0"/>
                    <w:right w:val="thickThinLargeGap" w:sz="6" w:space="0" w:color="C0C0C0"/>
                  </w:tcBorders>
                  <w:shd w:val="clear" w:color="auto" w:fill="auto"/>
                  <w:tcMar>
                    <w:left w:w="-30" w:type="dxa"/>
                  </w:tcMar>
                </w:tcPr>
                <w:p w14:paraId="49F8D959" w14:textId="3F99EA51" w:rsidR="00CE2234" w:rsidRDefault="00810E11" w:rsidP="00AD3A88">
                  <w:pPr>
                    <w:pStyle w:val="Corpodetexto"/>
                    <w:spacing w:after="0" w:line="240" w:lineRule="auto"/>
                    <w:jc w:val="center"/>
                  </w:pPr>
                  <w:r>
                    <w:rPr>
                      <w:rFonts w:ascii="Times New Roman;serif" w:eastAsia="Times New Roman" w:hAnsi="Times New Roman;serif"/>
                      <w:sz w:val="40"/>
                      <w:szCs w:val="40"/>
                      <w:lang w:eastAsia="pt-BR"/>
                    </w:rPr>
                    <w:t>${TOTAL}</w:t>
                  </w:r>
                </w:p>
              </w:tc>
            </w:tr>
            <w:tr w:rsidR="00CE2234" w14:paraId="36D1CD73" w14:textId="77777777">
              <w:trPr>
                <w:trHeight w:val="932"/>
              </w:trPr>
              <w:tc>
                <w:tcPr>
                  <w:tcW w:w="11180" w:type="dxa"/>
                  <w:gridSpan w:val="4"/>
                  <w:tcBorders>
                    <w:top w:val="thickThinLargeGap" w:sz="6" w:space="0" w:color="C0C0C0"/>
                    <w:left w:val="thickThinLargeGap" w:sz="6" w:space="0" w:color="C0C0C0"/>
                    <w:bottom w:val="thickThinLargeGap" w:sz="6" w:space="0" w:color="C0C0C0"/>
                    <w:right w:val="thickThinLargeGap" w:sz="6" w:space="0" w:color="C0C0C0"/>
                  </w:tcBorders>
                  <w:shd w:val="clear" w:color="auto" w:fill="auto"/>
                  <w:tcMar>
                    <w:left w:w="-30" w:type="dxa"/>
                  </w:tcMar>
                </w:tcPr>
                <w:p w14:paraId="08FDE9CB" w14:textId="77777777" w:rsidR="00CE2234" w:rsidRDefault="00FA62B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5"/>
                      <w:szCs w:val="15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sz w:val="15"/>
                      <w:szCs w:val="15"/>
                      <w:lang w:eastAsia="pt-BR"/>
                    </w:rPr>
                    <w:t>12. AUTENTICAÇÃO BANCÁRIA</w:t>
                  </w:r>
                </w:p>
                <w:p w14:paraId="0FFEB337" w14:textId="77777777" w:rsidR="00CE2234" w:rsidRDefault="00FA62BC">
                  <w:pPr>
                    <w:spacing w:after="0" w:line="240" w:lineRule="auto"/>
                    <w:rPr>
                      <w:rFonts w:ascii="Arial" w:eastAsia="Times New Roman" w:hAnsi="Arial" w:cs="Arial"/>
                      <w:sz w:val="28"/>
                      <w:szCs w:val="28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sz w:val="28"/>
                      <w:szCs w:val="28"/>
                      <w:lang w:eastAsia="pt-BR"/>
                    </w:rPr>
                    <w:t>COMÉRCIO DE PESCADOS.</w:t>
                  </w:r>
                </w:p>
                <w:p w14:paraId="392E0DBD" w14:textId="325D06D8" w:rsidR="00CE2234" w:rsidRDefault="00810E11">
                  <w:pPr>
                    <w:spacing w:after="0" w:line="240" w:lineRule="auto"/>
                  </w:pPr>
                  <w:r>
                    <w:rPr>
                      <w:rFonts w:ascii="Arial" w:eastAsia="Times New Roman" w:hAnsi="Arial" w:cs="Arial"/>
                      <w:sz w:val="28"/>
                      <w:szCs w:val="28"/>
                      <w:lang w:eastAsia="pt-BR"/>
                    </w:rPr>
                    <w:t>${COMP_ACUM}</w:t>
                  </w:r>
                </w:p>
              </w:tc>
            </w:tr>
          </w:tbl>
          <w:p w14:paraId="29C37AB0" w14:textId="77777777" w:rsidR="00CE2234" w:rsidRDefault="00CE223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</w:p>
        </w:tc>
      </w:tr>
      <w:tr w:rsidR="00CE2234" w14:paraId="4AE8C91F" w14:textId="77777777">
        <w:trPr>
          <w:trHeight w:val="7682"/>
          <w:jc w:val="center"/>
        </w:trPr>
        <w:tc>
          <w:tcPr>
            <w:tcW w:w="12563" w:type="dxa"/>
            <w:shd w:val="clear" w:color="auto" w:fill="auto"/>
            <w:vAlign w:val="center"/>
          </w:tcPr>
          <w:tbl>
            <w:tblPr>
              <w:tblW w:w="11181" w:type="dxa"/>
              <w:tblInd w:w="1110" w:type="dxa"/>
              <w:tblBorders>
                <w:top w:val="thickThinLargeGap" w:sz="6" w:space="0" w:color="C0C0C0"/>
                <w:left w:val="thickThinLargeGap" w:sz="6" w:space="0" w:color="C0C0C0"/>
                <w:bottom w:val="thickThinLargeGap" w:sz="6" w:space="0" w:color="C0C0C0"/>
                <w:insideH w:val="thickThinLargeGap" w:sz="6" w:space="0" w:color="C0C0C0"/>
              </w:tblBorders>
              <w:tblCellMar>
                <w:top w:w="15" w:type="dxa"/>
                <w:left w:w="-30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1642"/>
              <w:gridCol w:w="4350"/>
              <w:gridCol w:w="1878"/>
              <w:gridCol w:w="3311"/>
            </w:tblGrid>
            <w:tr w:rsidR="00CE2234" w14:paraId="6EAC371D" w14:textId="77777777">
              <w:trPr>
                <w:cantSplit/>
                <w:trHeight w:val="435"/>
              </w:trPr>
              <w:tc>
                <w:tcPr>
                  <w:tcW w:w="6054" w:type="dxa"/>
                  <w:gridSpan w:val="2"/>
                  <w:vMerge w:val="restart"/>
                  <w:tcBorders>
                    <w:top w:val="thickThinLargeGap" w:sz="6" w:space="0" w:color="C0C0C0"/>
                    <w:left w:val="thickThinLargeGap" w:sz="6" w:space="0" w:color="C0C0C0"/>
                    <w:bottom w:val="thickThinLargeGap" w:sz="6" w:space="0" w:color="C0C0C0"/>
                  </w:tcBorders>
                  <w:shd w:val="clear" w:color="auto" w:fill="auto"/>
                  <w:tcMar>
                    <w:left w:w="-30" w:type="dxa"/>
                  </w:tcMar>
                  <w:vAlign w:val="center"/>
                </w:tcPr>
                <w:p w14:paraId="69622603" w14:textId="77777777" w:rsidR="00CE2234" w:rsidRDefault="00CE2234">
                  <w:pPr>
                    <w:snapToGrid w:val="0"/>
                    <w:spacing w:line="240" w:lineRule="auto"/>
                    <w:jc w:val="center"/>
                  </w:pPr>
                </w:p>
                <w:tbl>
                  <w:tblPr>
                    <w:tblW w:w="5580" w:type="dxa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01"/>
                    <w:gridCol w:w="4179"/>
                  </w:tblGrid>
                  <w:tr w:rsidR="00CE2234" w14:paraId="0A599989" w14:textId="77777777">
                    <w:trPr>
                      <w:trHeight w:val="1020"/>
                      <w:jc w:val="center"/>
                    </w:trPr>
                    <w:tc>
                      <w:tcPr>
                        <w:tcW w:w="1401" w:type="dxa"/>
                        <w:shd w:val="clear" w:color="auto" w:fill="auto"/>
                        <w:vAlign w:val="center"/>
                      </w:tcPr>
                      <w:p w14:paraId="75591EBF" w14:textId="77777777" w:rsidR="00CE2234" w:rsidRDefault="00FA62BC">
                        <w:pPr>
                          <w:spacing w:after="0" w:line="240" w:lineRule="auto"/>
                        </w:pPr>
                        <w:r>
                          <w:rPr>
                            <w:noProof/>
                            <w:lang w:eastAsia="pt-BR"/>
                          </w:rPr>
                          <w:drawing>
                            <wp:inline distT="0" distB="0" distL="0" distR="0" wp14:anchorId="487E9CE7" wp14:editId="3C561453">
                              <wp:extent cx="647700" cy="447675"/>
                              <wp:effectExtent l="0" t="0" r="0" b="0"/>
                              <wp:docPr id="2" name="Figura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" name="Figura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47700" cy="44767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4178" w:type="dxa"/>
                        <w:shd w:val="clear" w:color="auto" w:fill="auto"/>
                        <w:vAlign w:val="center"/>
                      </w:tcPr>
                      <w:tbl>
                        <w:tblPr>
                          <w:tblW w:w="3795" w:type="dxa"/>
                          <w:jc w:val="center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795"/>
                        </w:tblGrid>
                        <w:tr w:rsidR="00CE2234" w14:paraId="40558C89" w14:textId="77777777">
                          <w:trPr>
                            <w:jc w:val="center"/>
                          </w:trPr>
                          <w:tc>
                            <w:tcPr>
                              <w:tcW w:w="3795" w:type="dxa"/>
                              <w:shd w:val="clear" w:color="auto" w:fill="auto"/>
                              <w:vAlign w:val="center"/>
                            </w:tcPr>
                            <w:p w14:paraId="76FD8789" w14:textId="77777777" w:rsidR="00CE2234" w:rsidRDefault="00FA62BC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5"/>
                                  <w:lang w:eastAsia="pt-BR"/>
                                </w:rPr>
                                <w:t>MINISTÉRIO DA PREVIDÊNCIA SOCIAL – MPS</w:t>
                              </w: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5"/>
                                  <w:szCs w:val="15"/>
                                  <w:lang w:eastAsia="pt-BR"/>
                                </w:rPr>
                                <w:br/>
                              </w: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5"/>
                                  <w:lang w:eastAsia="pt-BR"/>
                                </w:rPr>
                                <w:t>INSTITUTO NACIONAL DO SEGURO SOCIAL - INSS</w:t>
                              </w:r>
                            </w:p>
                            <w:p w14:paraId="7745803D" w14:textId="77777777" w:rsidR="00CE2234" w:rsidRDefault="00FA62BC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20"/>
                                  <w:lang w:eastAsia="pt-BR"/>
                                </w:rPr>
                                <w:t>GUIA DA PREVIDÊNCIA SOCIAL – GPS</w:t>
                              </w:r>
                            </w:p>
                          </w:tc>
                        </w:tr>
                      </w:tbl>
                      <w:p w14:paraId="2CFD3EA9" w14:textId="77777777" w:rsidR="00CE2234" w:rsidRDefault="00CE2234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</w:tbl>
                <w:p w14:paraId="2A63E2D4" w14:textId="77777777" w:rsidR="00CE2234" w:rsidRDefault="00CE223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1991" w:type="dxa"/>
                  <w:tcBorders>
                    <w:top w:val="thickThinLargeGap" w:sz="6" w:space="0" w:color="C0C0C0"/>
                    <w:left w:val="thickThinLargeGap" w:sz="6" w:space="0" w:color="C0C0C0"/>
                    <w:bottom w:val="thickThinLargeGap" w:sz="6" w:space="0" w:color="C0C0C0"/>
                  </w:tcBorders>
                  <w:shd w:val="clear" w:color="auto" w:fill="auto"/>
                  <w:tcMar>
                    <w:left w:w="-30" w:type="dxa"/>
                  </w:tcMar>
                </w:tcPr>
                <w:p w14:paraId="5501B27C" w14:textId="77777777" w:rsidR="00CE2234" w:rsidRDefault="00FA62BC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sz w:val="15"/>
                      <w:szCs w:val="15"/>
                      <w:lang w:eastAsia="pt-BR"/>
                    </w:rPr>
                    <w:t>3. CÓDIGO DE PAGAMENTO</w:t>
                  </w:r>
                </w:p>
              </w:tc>
              <w:tc>
                <w:tcPr>
                  <w:tcW w:w="3135" w:type="dxa"/>
                  <w:tcBorders>
                    <w:top w:val="thickThinLargeGap" w:sz="6" w:space="0" w:color="C0C0C0"/>
                    <w:left w:val="thickThinLargeGap" w:sz="6" w:space="0" w:color="C0C0C0"/>
                    <w:bottom w:val="thickThinLargeGap" w:sz="6" w:space="0" w:color="C0C0C0"/>
                    <w:right w:val="thickThinLargeGap" w:sz="6" w:space="0" w:color="C0C0C0"/>
                  </w:tcBorders>
                  <w:shd w:val="clear" w:color="auto" w:fill="auto"/>
                  <w:tcMar>
                    <w:left w:w="-30" w:type="dxa"/>
                  </w:tcMar>
                  <w:vAlign w:val="center"/>
                </w:tcPr>
                <w:p w14:paraId="3D292639" w14:textId="77777777" w:rsidR="00CE2234" w:rsidRDefault="00FA62B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40"/>
                      <w:szCs w:val="40"/>
                      <w:lang w:eastAsia="pt-BR"/>
                    </w:rPr>
                  </w:pPr>
                  <w:r>
                    <w:rPr>
                      <w:rFonts w:ascii="Times New Roman" w:eastAsia="Times New Roman" w:hAnsi="Times New Roman"/>
                      <w:sz w:val="40"/>
                      <w:szCs w:val="40"/>
                      <w:lang w:eastAsia="pt-BR"/>
                    </w:rPr>
                    <w:t>2704</w:t>
                  </w:r>
                </w:p>
              </w:tc>
            </w:tr>
            <w:tr w:rsidR="00CE2234" w14:paraId="7D59A264" w14:textId="77777777">
              <w:trPr>
                <w:cantSplit/>
                <w:trHeight w:val="674"/>
              </w:trPr>
              <w:tc>
                <w:tcPr>
                  <w:tcW w:w="6054" w:type="dxa"/>
                  <w:gridSpan w:val="2"/>
                  <w:vMerge/>
                  <w:tcBorders>
                    <w:top w:val="thickThinLargeGap" w:sz="6" w:space="0" w:color="C0C0C0"/>
                    <w:left w:val="thickThinLargeGap" w:sz="6" w:space="0" w:color="C0C0C0"/>
                    <w:bottom w:val="thickThinLargeGap" w:sz="6" w:space="0" w:color="C0C0C0"/>
                  </w:tcBorders>
                  <w:shd w:val="clear" w:color="auto" w:fill="auto"/>
                  <w:tcMar>
                    <w:left w:w="-30" w:type="dxa"/>
                  </w:tcMar>
                  <w:vAlign w:val="center"/>
                </w:tcPr>
                <w:p w14:paraId="5FCB4EA4" w14:textId="77777777" w:rsidR="00CE2234" w:rsidRDefault="00CE2234">
                  <w:pPr>
                    <w:snapToGrid w:val="0"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1991" w:type="dxa"/>
                  <w:tcBorders>
                    <w:top w:val="thickThinLargeGap" w:sz="6" w:space="0" w:color="C0C0C0"/>
                    <w:left w:val="thickThinLargeGap" w:sz="6" w:space="0" w:color="C0C0C0"/>
                    <w:bottom w:val="thickThinLargeGap" w:sz="6" w:space="0" w:color="C0C0C0"/>
                  </w:tcBorders>
                  <w:shd w:val="clear" w:color="auto" w:fill="auto"/>
                  <w:tcMar>
                    <w:left w:w="-30" w:type="dxa"/>
                  </w:tcMar>
                </w:tcPr>
                <w:p w14:paraId="1594D434" w14:textId="77777777" w:rsidR="00CE2234" w:rsidRDefault="00FA62BC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sz w:val="15"/>
                      <w:szCs w:val="15"/>
                      <w:lang w:eastAsia="pt-BR"/>
                    </w:rPr>
                    <w:t>4. COMPETÊNCIA</w:t>
                  </w:r>
                </w:p>
              </w:tc>
              <w:tc>
                <w:tcPr>
                  <w:tcW w:w="3135" w:type="dxa"/>
                  <w:tcBorders>
                    <w:top w:val="thickThinLargeGap" w:sz="6" w:space="0" w:color="C0C0C0"/>
                    <w:left w:val="thickThinLargeGap" w:sz="6" w:space="0" w:color="C0C0C0"/>
                    <w:bottom w:val="thickThinLargeGap" w:sz="6" w:space="0" w:color="C0C0C0"/>
                    <w:right w:val="thickThinLargeGap" w:sz="6" w:space="0" w:color="C0C0C0"/>
                  </w:tcBorders>
                  <w:shd w:val="clear" w:color="auto" w:fill="auto"/>
                  <w:tcMar>
                    <w:left w:w="-30" w:type="dxa"/>
                  </w:tcMar>
                  <w:vAlign w:val="center"/>
                </w:tcPr>
                <w:p w14:paraId="099D9494" w14:textId="499A82E0" w:rsidR="00CE2234" w:rsidRDefault="00810E11" w:rsidP="00CF5DE6"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eastAsia="Times New Roman" w:hAnsi="Times New Roman"/>
                      <w:sz w:val="40"/>
                      <w:szCs w:val="40"/>
                      <w:lang w:eastAsia="pt-BR"/>
                    </w:rPr>
                    <w:t>${COMPETENCE}</w:t>
                  </w:r>
                </w:p>
              </w:tc>
            </w:tr>
            <w:tr w:rsidR="00CE2234" w14:paraId="22E3102A" w14:textId="77777777">
              <w:trPr>
                <w:cantSplit/>
                <w:trHeight w:val="655"/>
              </w:trPr>
              <w:tc>
                <w:tcPr>
                  <w:tcW w:w="6054" w:type="dxa"/>
                  <w:gridSpan w:val="2"/>
                  <w:vMerge/>
                  <w:tcBorders>
                    <w:top w:val="thickThinLargeGap" w:sz="6" w:space="0" w:color="C0C0C0"/>
                    <w:left w:val="thickThinLargeGap" w:sz="6" w:space="0" w:color="C0C0C0"/>
                    <w:bottom w:val="thickThinLargeGap" w:sz="6" w:space="0" w:color="C0C0C0"/>
                  </w:tcBorders>
                  <w:shd w:val="clear" w:color="auto" w:fill="auto"/>
                  <w:tcMar>
                    <w:left w:w="-30" w:type="dxa"/>
                  </w:tcMar>
                  <w:vAlign w:val="center"/>
                </w:tcPr>
                <w:p w14:paraId="72B7D21B" w14:textId="77777777" w:rsidR="00CE2234" w:rsidRDefault="00CE2234">
                  <w:pPr>
                    <w:snapToGrid w:val="0"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1991" w:type="dxa"/>
                  <w:tcBorders>
                    <w:top w:val="thickThinLargeGap" w:sz="6" w:space="0" w:color="C0C0C0"/>
                    <w:left w:val="thickThinLargeGap" w:sz="6" w:space="0" w:color="C0C0C0"/>
                    <w:bottom w:val="thickThinLargeGap" w:sz="6" w:space="0" w:color="C0C0C0"/>
                  </w:tcBorders>
                  <w:shd w:val="clear" w:color="auto" w:fill="auto"/>
                  <w:tcMar>
                    <w:left w:w="-30" w:type="dxa"/>
                  </w:tcMar>
                </w:tcPr>
                <w:p w14:paraId="110458B6" w14:textId="77777777" w:rsidR="00CE2234" w:rsidRDefault="00FA62BC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sz w:val="15"/>
                      <w:szCs w:val="15"/>
                      <w:lang w:eastAsia="pt-BR"/>
                    </w:rPr>
                    <w:t>5. IDENTIFICADOR</w:t>
                  </w:r>
                </w:p>
              </w:tc>
              <w:tc>
                <w:tcPr>
                  <w:tcW w:w="3135" w:type="dxa"/>
                  <w:tcBorders>
                    <w:top w:val="thickThinLargeGap" w:sz="6" w:space="0" w:color="C0C0C0"/>
                    <w:left w:val="thickThinLargeGap" w:sz="6" w:space="0" w:color="C0C0C0"/>
                    <w:bottom w:val="thickThinLargeGap" w:sz="6" w:space="0" w:color="C0C0C0"/>
                    <w:right w:val="thickThinLargeGap" w:sz="6" w:space="0" w:color="C0C0C0"/>
                  </w:tcBorders>
                  <w:shd w:val="clear" w:color="auto" w:fill="auto"/>
                  <w:tcMar>
                    <w:left w:w="-30" w:type="dxa"/>
                  </w:tcMar>
                  <w:vAlign w:val="center"/>
                </w:tcPr>
                <w:p w14:paraId="6ECBFE2E" w14:textId="4F81B693" w:rsidR="00CE2234" w:rsidRDefault="00810E11">
                  <w:r>
                    <w:rPr>
                      <w:rFonts w:ascii="Times New Roman" w:eastAsia="Times New Roman" w:hAnsi="Times New Roman"/>
                      <w:sz w:val="40"/>
                      <w:szCs w:val="40"/>
                      <w:lang w:eastAsia="pt-BR"/>
                    </w:rPr>
                    <w:t>${CEI}</w:t>
                  </w:r>
                </w:p>
              </w:tc>
            </w:tr>
            <w:tr w:rsidR="00CE2234" w14:paraId="5F725F1D" w14:textId="77777777">
              <w:trPr>
                <w:cantSplit/>
                <w:trHeight w:val="450"/>
              </w:trPr>
              <w:tc>
                <w:tcPr>
                  <w:tcW w:w="6054" w:type="dxa"/>
                  <w:gridSpan w:val="2"/>
                  <w:vMerge w:val="restart"/>
                  <w:tcBorders>
                    <w:top w:val="thickThinLargeGap" w:sz="6" w:space="0" w:color="C0C0C0"/>
                    <w:left w:val="thickThinLargeGap" w:sz="6" w:space="0" w:color="C0C0C0"/>
                    <w:bottom w:val="thickThinLargeGap" w:sz="6" w:space="0" w:color="C0C0C0"/>
                  </w:tcBorders>
                  <w:shd w:val="clear" w:color="auto" w:fill="auto"/>
                  <w:tcMar>
                    <w:left w:w="-30" w:type="dxa"/>
                  </w:tcMar>
                </w:tcPr>
                <w:p w14:paraId="7BEFF2FF" w14:textId="585E7A60" w:rsidR="00CE2234" w:rsidRDefault="00F06B4F">
                  <w:pPr>
                    <w:spacing w:after="0" w:line="240" w:lineRule="auto"/>
                  </w:pPr>
                  <w:r>
                    <w:rPr>
                      <w:rFonts w:ascii="Arial" w:eastAsia="Arial" w:hAnsi="Arial" w:cs="Arial"/>
                      <w:b/>
                      <w:sz w:val="26"/>
                      <w:szCs w:val="26"/>
                      <w:lang w:eastAsia="pt-BR"/>
                    </w:rPr>
                    <w:t>${NAME}</w:t>
                  </w:r>
                </w:p>
                <w:p w14:paraId="3F4A1560" w14:textId="77777777" w:rsidR="00CE2234" w:rsidRDefault="00CE223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sz w:val="26"/>
                      <w:szCs w:val="26"/>
                      <w:lang w:eastAsia="pt-BR"/>
                    </w:rPr>
                  </w:pPr>
                </w:p>
                <w:p w14:paraId="1822DDB7" w14:textId="77777777" w:rsidR="00CE2234" w:rsidRDefault="00FA62BC">
                  <w:pPr>
                    <w:spacing w:after="0" w:line="240" w:lineRule="auto"/>
                    <w:rPr>
                      <w:rFonts w:ascii="Arial" w:eastAsia="Times New Roman" w:hAnsi="Arial" w:cs="Arial"/>
                      <w:sz w:val="26"/>
                      <w:szCs w:val="26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b/>
                      <w:sz w:val="26"/>
                      <w:szCs w:val="26"/>
                      <w:lang w:eastAsia="pt-BR"/>
                    </w:rPr>
                    <w:t>UBERLÂNDIA</w:t>
                  </w:r>
                </w:p>
                <w:p w14:paraId="0CA08728" w14:textId="77777777" w:rsidR="00CE2234" w:rsidRDefault="00CE2234">
                  <w:pPr>
                    <w:spacing w:after="0" w:line="240" w:lineRule="auto"/>
                    <w:rPr>
                      <w:b/>
                    </w:rPr>
                  </w:pPr>
                </w:p>
                <w:p w14:paraId="056DBC90" w14:textId="77777777" w:rsidR="00CE2234" w:rsidRDefault="00FA62BC">
                  <w:pPr>
                    <w:spacing w:after="0" w:line="240" w:lineRule="auto"/>
                    <w:rPr>
                      <w:rFonts w:ascii="Arial" w:eastAsia="Times New Roman" w:hAnsi="Arial" w:cs="Arial"/>
                      <w:sz w:val="26"/>
                      <w:szCs w:val="26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b/>
                      <w:sz w:val="26"/>
                      <w:szCs w:val="26"/>
                      <w:lang w:eastAsia="pt-BR"/>
                    </w:rPr>
                    <w:t>COLÔNIA DE PESCADORES Z-14</w:t>
                  </w:r>
                </w:p>
                <w:p w14:paraId="5DE7882C" w14:textId="77777777" w:rsidR="00CE2234" w:rsidRDefault="00CE2234">
                  <w:pPr>
                    <w:spacing w:after="0" w:line="240" w:lineRule="auto"/>
                    <w:rPr>
                      <w:rFonts w:ascii="Arial" w:eastAsia="Times New Roman" w:hAnsi="Arial" w:cs="Arial"/>
                      <w:sz w:val="26"/>
                      <w:szCs w:val="26"/>
                      <w:lang w:eastAsia="pt-BR"/>
                    </w:rPr>
                  </w:pPr>
                </w:p>
              </w:tc>
              <w:tc>
                <w:tcPr>
                  <w:tcW w:w="1991" w:type="dxa"/>
                  <w:tcBorders>
                    <w:top w:val="thickThinLargeGap" w:sz="6" w:space="0" w:color="C0C0C0"/>
                    <w:left w:val="thickThinLargeGap" w:sz="6" w:space="0" w:color="C0C0C0"/>
                    <w:bottom w:val="thickThinLargeGap" w:sz="6" w:space="0" w:color="C0C0C0"/>
                  </w:tcBorders>
                  <w:shd w:val="clear" w:color="auto" w:fill="auto"/>
                  <w:tcMar>
                    <w:left w:w="-30" w:type="dxa"/>
                  </w:tcMar>
                </w:tcPr>
                <w:p w14:paraId="165FF21A" w14:textId="77777777" w:rsidR="00CE2234" w:rsidRDefault="00FA62BC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sz w:val="15"/>
                      <w:szCs w:val="15"/>
                      <w:lang w:eastAsia="pt-BR"/>
                    </w:rPr>
                    <w:t>6. VALOR DO INSS</w:t>
                  </w:r>
                </w:p>
              </w:tc>
              <w:tc>
                <w:tcPr>
                  <w:tcW w:w="3135" w:type="dxa"/>
                  <w:tcBorders>
                    <w:top w:val="thickThinLargeGap" w:sz="6" w:space="0" w:color="C0C0C0"/>
                    <w:left w:val="thickThinLargeGap" w:sz="6" w:space="0" w:color="C0C0C0"/>
                    <w:bottom w:val="thickThinLargeGap" w:sz="6" w:space="0" w:color="C0C0C0"/>
                    <w:right w:val="thickThinLargeGap" w:sz="6" w:space="0" w:color="C0C0C0"/>
                  </w:tcBorders>
                  <w:shd w:val="clear" w:color="auto" w:fill="auto"/>
                  <w:tcMar>
                    <w:left w:w="-30" w:type="dxa"/>
                  </w:tcMar>
                  <w:vAlign w:val="center"/>
                </w:tcPr>
                <w:p w14:paraId="79D79B6B" w14:textId="5BB5F1F3" w:rsidR="00CE2234" w:rsidRDefault="00810E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40"/>
                      <w:szCs w:val="40"/>
                      <w:lang w:eastAsia="pt-BR"/>
                    </w:rPr>
                  </w:pPr>
                  <w:r>
                    <w:rPr>
                      <w:rFonts w:ascii="Times New Roman" w:eastAsia="Times New Roman" w:hAnsi="Times New Roman"/>
                      <w:sz w:val="40"/>
                      <w:szCs w:val="40"/>
                      <w:lang w:eastAsia="pt-BR"/>
                    </w:rPr>
                    <w:t>${INSS}</w:t>
                  </w:r>
                </w:p>
              </w:tc>
            </w:tr>
            <w:tr w:rsidR="00CE2234" w14:paraId="54594019" w14:textId="77777777">
              <w:trPr>
                <w:cantSplit/>
                <w:trHeight w:val="480"/>
              </w:trPr>
              <w:tc>
                <w:tcPr>
                  <w:tcW w:w="6054" w:type="dxa"/>
                  <w:gridSpan w:val="2"/>
                  <w:vMerge/>
                  <w:tcBorders>
                    <w:top w:val="thickThinLargeGap" w:sz="6" w:space="0" w:color="C0C0C0"/>
                    <w:left w:val="thickThinLargeGap" w:sz="6" w:space="0" w:color="C0C0C0"/>
                    <w:bottom w:val="thickThinLargeGap" w:sz="6" w:space="0" w:color="C0C0C0"/>
                  </w:tcBorders>
                  <w:shd w:val="clear" w:color="auto" w:fill="auto"/>
                  <w:tcMar>
                    <w:left w:w="-30" w:type="dxa"/>
                  </w:tcMar>
                  <w:vAlign w:val="center"/>
                </w:tcPr>
                <w:p w14:paraId="41B7D67E" w14:textId="77777777" w:rsidR="00CE2234" w:rsidRDefault="00CE2234">
                  <w:pPr>
                    <w:snapToGrid w:val="0"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1991" w:type="dxa"/>
                  <w:tcBorders>
                    <w:top w:val="thickThinLargeGap" w:sz="6" w:space="0" w:color="C0C0C0"/>
                    <w:left w:val="thickThinLargeGap" w:sz="6" w:space="0" w:color="C0C0C0"/>
                    <w:bottom w:val="thickThinLargeGap" w:sz="6" w:space="0" w:color="C0C0C0"/>
                  </w:tcBorders>
                  <w:shd w:val="clear" w:color="auto" w:fill="auto"/>
                  <w:tcMar>
                    <w:left w:w="-30" w:type="dxa"/>
                  </w:tcMar>
                </w:tcPr>
                <w:p w14:paraId="44AC7C63" w14:textId="77777777" w:rsidR="00CE2234" w:rsidRDefault="00FA62BC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sz w:val="15"/>
                      <w:szCs w:val="15"/>
                      <w:lang w:eastAsia="pt-BR"/>
                    </w:rPr>
                    <w:t>7.</w:t>
                  </w:r>
                </w:p>
              </w:tc>
              <w:tc>
                <w:tcPr>
                  <w:tcW w:w="3135" w:type="dxa"/>
                  <w:tcBorders>
                    <w:top w:val="thickThinLargeGap" w:sz="6" w:space="0" w:color="C0C0C0"/>
                    <w:left w:val="thickThinLargeGap" w:sz="6" w:space="0" w:color="C0C0C0"/>
                    <w:bottom w:val="thickThinLargeGap" w:sz="6" w:space="0" w:color="C0C0C0"/>
                    <w:right w:val="thickThinLargeGap" w:sz="6" w:space="0" w:color="C0C0C0"/>
                  </w:tcBorders>
                  <w:shd w:val="clear" w:color="auto" w:fill="auto"/>
                  <w:tcMar>
                    <w:left w:w="-30" w:type="dxa"/>
                  </w:tcMar>
                  <w:vAlign w:val="center"/>
                </w:tcPr>
                <w:p w14:paraId="282CA8EC" w14:textId="77777777" w:rsidR="00CE2234" w:rsidRDefault="00CE2234">
                  <w:pPr>
                    <w:snapToGrid w:val="0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40"/>
                      <w:szCs w:val="40"/>
                      <w:lang w:eastAsia="pt-BR"/>
                    </w:rPr>
                  </w:pPr>
                </w:p>
              </w:tc>
            </w:tr>
            <w:tr w:rsidR="00CE2234" w14:paraId="180B3E4C" w14:textId="77777777">
              <w:trPr>
                <w:cantSplit/>
                <w:trHeight w:val="465"/>
              </w:trPr>
              <w:tc>
                <w:tcPr>
                  <w:tcW w:w="6054" w:type="dxa"/>
                  <w:gridSpan w:val="2"/>
                  <w:vMerge/>
                  <w:tcBorders>
                    <w:top w:val="thickThinLargeGap" w:sz="6" w:space="0" w:color="C0C0C0"/>
                    <w:left w:val="thickThinLargeGap" w:sz="6" w:space="0" w:color="C0C0C0"/>
                    <w:bottom w:val="thickThinLargeGap" w:sz="6" w:space="0" w:color="C0C0C0"/>
                  </w:tcBorders>
                  <w:shd w:val="clear" w:color="auto" w:fill="auto"/>
                  <w:tcMar>
                    <w:left w:w="-30" w:type="dxa"/>
                  </w:tcMar>
                  <w:vAlign w:val="center"/>
                </w:tcPr>
                <w:p w14:paraId="7EFCDB2A" w14:textId="77777777" w:rsidR="00CE2234" w:rsidRDefault="00CE2234">
                  <w:pPr>
                    <w:snapToGrid w:val="0"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1991" w:type="dxa"/>
                  <w:tcBorders>
                    <w:top w:val="thickThinLargeGap" w:sz="6" w:space="0" w:color="C0C0C0"/>
                    <w:left w:val="thickThinLargeGap" w:sz="6" w:space="0" w:color="C0C0C0"/>
                    <w:bottom w:val="thickThinLargeGap" w:sz="6" w:space="0" w:color="C0C0C0"/>
                  </w:tcBorders>
                  <w:shd w:val="clear" w:color="auto" w:fill="auto"/>
                  <w:tcMar>
                    <w:left w:w="-30" w:type="dxa"/>
                  </w:tcMar>
                </w:tcPr>
                <w:p w14:paraId="4570E387" w14:textId="77777777" w:rsidR="00CE2234" w:rsidRDefault="00FA62BC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sz w:val="15"/>
                      <w:szCs w:val="15"/>
                      <w:lang w:eastAsia="pt-BR"/>
                    </w:rPr>
                    <w:t>8.</w:t>
                  </w:r>
                </w:p>
              </w:tc>
              <w:tc>
                <w:tcPr>
                  <w:tcW w:w="3135" w:type="dxa"/>
                  <w:tcBorders>
                    <w:top w:val="thickThinLargeGap" w:sz="6" w:space="0" w:color="C0C0C0"/>
                    <w:left w:val="thickThinLargeGap" w:sz="6" w:space="0" w:color="C0C0C0"/>
                    <w:bottom w:val="thickThinLargeGap" w:sz="6" w:space="0" w:color="C0C0C0"/>
                    <w:right w:val="thickThinLargeGap" w:sz="6" w:space="0" w:color="C0C0C0"/>
                  </w:tcBorders>
                  <w:shd w:val="clear" w:color="auto" w:fill="auto"/>
                  <w:tcMar>
                    <w:left w:w="-30" w:type="dxa"/>
                  </w:tcMar>
                  <w:vAlign w:val="center"/>
                </w:tcPr>
                <w:p w14:paraId="16D582E5" w14:textId="77777777" w:rsidR="00CE2234" w:rsidRDefault="00CE2234">
                  <w:pPr>
                    <w:snapToGrid w:val="0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40"/>
                      <w:szCs w:val="40"/>
                      <w:lang w:eastAsia="pt-BR"/>
                    </w:rPr>
                  </w:pPr>
                </w:p>
              </w:tc>
            </w:tr>
            <w:tr w:rsidR="00CE2234" w14:paraId="59752776" w14:textId="77777777">
              <w:trPr>
                <w:cantSplit/>
                <w:trHeight w:val="450"/>
              </w:trPr>
              <w:tc>
                <w:tcPr>
                  <w:tcW w:w="6054" w:type="dxa"/>
                  <w:gridSpan w:val="2"/>
                  <w:vMerge/>
                  <w:tcBorders>
                    <w:top w:val="thickThinLargeGap" w:sz="6" w:space="0" w:color="C0C0C0"/>
                    <w:left w:val="thickThinLargeGap" w:sz="6" w:space="0" w:color="C0C0C0"/>
                    <w:bottom w:val="thickThinLargeGap" w:sz="6" w:space="0" w:color="C0C0C0"/>
                  </w:tcBorders>
                  <w:shd w:val="clear" w:color="auto" w:fill="auto"/>
                  <w:tcMar>
                    <w:left w:w="-30" w:type="dxa"/>
                  </w:tcMar>
                  <w:vAlign w:val="center"/>
                </w:tcPr>
                <w:p w14:paraId="02619872" w14:textId="77777777" w:rsidR="00CE2234" w:rsidRDefault="00CE2234">
                  <w:pPr>
                    <w:snapToGrid w:val="0"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1991" w:type="dxa"/>
                  <w:tcBorders>
                    <w:top w:val="thickThinLargeGap" w:sz="6" w:space="0" w:color="C0C0C0"/>
                    <w:left w:val="thickThinLargeGap" w:sz="6" w:space="0" w:color="C0C0C0"/>
                    <w:bottom w:val="thickThinLargeGap" w:sz="6" w:space="0" w:color="C0C0C0"/>
                  </w:tcBorders>
                  <w:shd w:val="clear" w:color="auto" w:fill="auto"/>
                  <w:tcMar>
                    <w:left w:w="-30" w:type="dxa"/>
                  </w:tcMar>
                </w:tcPr>
                <w:p w14:paraId="7521EEAE" w14:textId="77777777" w:rsidR="00CE2234" w:rsidRDefault="00FA62BC">
                  <w:pPr>
                    <w:spacing w:after="0" w:line="240" w:lineRule="auto"/>
                  </w:pPr>
                  <w:r>
                    <w:rPr>
                      <w:rFonts w:ascii="Arial" w:eastAsia="Times New Roman" w:hAnsi="Arial" w:cs="Arial"/>
                      <w:sz w:val="15"/>
                      <w:szCs w:val="15"/>
                      <w:lang w:eastAsia="pt-BR"/>
                    </w:rPr>
                    <w:t>9. VALOR DE OUTRAS ENTIDADES</w:t>
                  </w:r>
                </w:p>
              </w:tc>
              <w:tc>
                <w:tcPr>
                  <w:tcW w:w="3135" w:type="dxa"/>
                  <w:tcBorders>
                    <w:top w:val="thickThinLargeGap" w:sz="6" w:space="0" w:color="C0C0C0"/>
                    <w:left w:val="thickThinLargeGap" w:sz="6" w:space="0" w:color="C0C0C0"/>
                    <w:bottom w:val="thickThinLargeGap" w:sz="6" w:space="0" w:color="C0C0C0"/>
                    <w:right w:val="thickThinLargeGap" w:sz="6" w:space="0" w:color="C0C0C0"/>
                  </w:tcBorders>
                  <w:shd w:val="clear" w:color="auto" w:fill="auto"/>
                  <w:tcMar>
                    <w:left w:w="-30" w:type="dxa"/>
                  </w:tcMar>
                  <w:vAlign w:val="center"/>
                </w:tcPr>
                <w:p w14:paraId="31CE7BEE" w14:textId="3B89ACB0" w:rsidR="00CE2234" w:rsidRDefault="00810E11" w:rsidP="00AD3A88">
                  <w:pPr>
                    <w:snapToGrid w:val="0"/>
                    <w:spacing w:after="0" w:line="240" w:lineRule="auto"/>
                    <w:jc w:val="center"/>
                  </w:pPr>
                  <w:r>
                    <w:rPr>
                      <w:rFonts w:ascii="Times New Roman" w:eastAsia="Times New Roman" w:hAnsi="Times New Roman"/>
                      <w:sz w:val="40"/>
                      <w:szCs w:val="40"/>
                      <w:lang w:eastAsia="pt-BR"/>
                    </w:rPr>
                    <w:t>${ADICIONAL}</w:t>
                  </w:r>
                </w:p>
              </w:tc>
            </w:tr>
            <w:tr w:rsidR="00CE2234" w14:paraId="31725E10" w14:textId="77777777">
              <w:trPr>
                <w:cantSplit/>
                <w:trHeight w:val="480"/>
              </w:trPr>
              <w:tc>
                <w:tcPr>
                  <w:tcW w:w="1642" w:type="dxa"/>
                  <w:tcBorders>
                    <w:top w:val="thickThinLargeGap" w:sz="6" w:space="0" w:color="C0C0C0"/>
                    <w:left w:val="thickThinLargeGap" w:sz="6" w:space="0" w:color="C0C0C0"/>
                    <w:bottom w:val="thickThinLargeGap" w:sz="6" w:space="0" w:color="C0C0C0"/>
                  </w:tcBorders>
                  <w:shd w:val="clear" w:color="auto" w:fill="auto"/>
                  <w:tcMar>
                    <w:left w:w="-30" w:type="dxa"/>
                  </w:tcMar>
                </w:tcPr>
                <w:p w14:paraId="7E77B713" w14:textId="77777777" w:rsidR="00CE2234" w:rsidRDefault="00FA62BC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sz w:val="15"/>
                      <w:szCs w:val="15"/>
                      <w:lang w:eastAsia="pt-BR"/>
                    </w:rPr>
                    <w:t>2. VENCIMENTO</w:t>
                  </w:r>
                </w:p>
                <w:p w14:paraId="51B7529B" w14:textId="77777777" w:rsidR="00CE2234" w:rsidRDefault="00FA62BC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sz w:val="15"/>
                      <w:szCs w:val="15"/>
                      <w:lang w:eastAsia="pt-BR"/>
                    </w:rPr>
                    <w:t>(Uso do INSS)</w:t>
                  </w:r>
                </w:p>
              </w:tc>
              <w:tc>
                <w:tcPr>
                  <w:tcW w:w="4412" w:type="dxa"/>
                  <w:tcBorders>
                    <w:top w:val="thickThinLargeGap" w:sz="6" w:space="0" w:color="C0C0C0"/>
                    <w:left w:val="thickThinLargeGap" w:sz="6" w:space="0" w:color="C0C0C0"/>
                    <w:bottom w:val="thickThinLargeGap" w:sz="6" w:space="0" w:color="C0C0C0"/>
                  </w:tcBorders>
                  <w:shd w:val="clear" w:color="auto" w:fill="auto"/>
                  <w:tcMar>
                    <w:left w:w="-30" w:type="dxa"/>
                  </w:tcMar>
                </w:tcPr>
                <w:p w14:paraId="00E8E425" w14:textId="77777777" w:rsidR="00CE2234" w:rsidRDefault="00FA62BC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  <w:t> </w:t>
                  </w:r>
                </w:p>
              </w:tc>
              <w:tc>
                <w:tcPr>
                  <w:tcW w:w="1991" w:type="dxa"/>
                  <w:vMerge w:val="restart"/>
                  <w:tcBorders>
                    <w:top w:val="thickThinLargeGap" w:sz="6" w:space="0" w:color="C0C0C0"/>
                    <w:left w:val="thickThinLargeGap" w:sz="6" w:space="0" w:color="C0C0C0"/>
                    <w:bottom w:val="thickThinLargeGap" w:sz="6" w:space="0" w:color="C0C0C0"/>
                  </w:tcBorders>
                  <w:shd w:val="clear" w:color="auto" w:fill="auto"/>
                  <w:tcMar>
                    <w:left w:w="-30" w:type="dxa"/>
                  </w:tcMar>
                </w:tcPr>
                <w:p w14:paraId="01851F22" w14:textId="77777777" w:rsidR="00CE2234" w:rsidRDefault="00FA62BC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sz w:val="15"/>
                      <w:szCs w:val="15"/>
                      <w:lang w:eastAsia="pt-BR"/>
                    </w:rPr>
                    <w:t>10. ATM, MULTA E JUROS.</w:t>
                  </w:r>
                </w:p>
              </w:tc>
              <w:tc>
                <w:tcPr>
                  <w:tcW w:w="3135" w:type="dxa"/>
                  <w:vMerge w:val="restart"/>
                  <w:tcBorders>
                    <w:top w:val="thickThinLargeGap" w:sz="6" w:space="0" w:color="C0C0C0"/>
                    <w:left w:val="thickThinLargeGap" w:sz="6" w:space="0" w:color="C0C0C0"/>
                    <w:bottom w:val="thickThinLargeGap" w:sz="6" w:space="0" w:color="C0C0C0"/>
                    <w:right w:val="thickThinLargeGap" w:sz="6" w:space="0" w:color="C0C0C0"/>
                  </w:tcBorders>
                  <w:shd w:val="clear" w:color="auto" w:fill="auto"/>
                  <w:tcMar>
                    <w:left w:w="-30" w:type="dxa"/>
                  </w:tcMar>
                  <w:vAlign w:val="center"/>
                </w:tcPr>
                <w:p w14:paraId="6B081DF6" w14:textId="77777777" w:rsidR="00CE2234" w:rsidRDefault="00CE2234">
                  <w:pPr>
                    <w:snapToGrid w:val="0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40"/>
                      <w:szCs w:val="40"/>
                      <w:lang w:eastAsia="pt-BR"/>
                    </w:rPr>
                  </w:pPr>
                </w:p>
              </w:tc>
            </w:tr>
            <w:tr w:rsidR="00CE2234" w14:paraId="315D9791" w14:textId="77777777">
              <w:trPr>
                <w:cantSplit/>
                <w:trHeight w:val="276"/>
              </w:trPr>
              <w:tc>
                <w:tcPr>
                  <w:tcW w:w="6054" w:type="dxa"/>
                  <w:gridSpan w:val="2"/>
                  <w:vMerge w:val="restart"/>
                  <w:tcBorders>
                    <w:top w:val="thickThinLargeGap" w:sz="6" w:space="0" w:color="C0C0C0"/>
                    <w:left w:val="thickThinLargeGap" w:sz="6" w:space="0" w:color="C0C0C0"/>
                    <w:bottom w:val="thickThinLargeGap" w:sz="6" w:space="0" w:color="C0C0C0"/>
                  </w:tcBorders>
                  <w:shd w:val="clear" w:color="auto" w:fill="auto"/>
                  <w:tcMar>
                    <w:left w:w="-30" w:type="dxa"/>
                  </w:tcMar>
                </w:tcPr>
                <w:p w14:paraId="0B8F6881" w14:textId="77777777" w:rsidR="00CE2234" w:rsidRDefault="00FA62BC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5"/>
                      <w:szCs w:val="15"/>
                      <w:lang w:eastAsia="pt-BR"/>
                    </w:rPr>
                    <w:t xml:space="preserve">ATENÇÃO: </w:t>
                  </w:r>
                  <w:r>
                    <w:rPr>
                      <w:rFonts w:ascii="Arial" w:eastAsia="Times New Roman" w:hAnsi="Arial" w:cs="Arial"/>
                      <w:sz w:val="15"/>
                      <w:szCs w:val="15"/>
                      <w:lang w:eastAsia="pt-BR"/>
                    </w:rPr>
                    <w:t xml:space="preserve">É vedada a utilização de GPS para recolhimento de receita de valor inferior ao estipulado em Resolução publicada pelo INSS. A receita que resultar valor inferior deverá ser adicionada à contribuição ou importância correspondente nos meses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5"/>
                      <w:szCs w:val="15"/>
                      <w:lang w:eastAsia="pt-BR"/>
                    </w:rPr>
                    <w:t>subseqüentes</w:t>
                  </w:r>
                  <w:proofErr w:type="spellEnd"/>
                  <w:r>
                    <w:rPr>
                      <w:rFonts w:ascii="Arial" w:eastAsia="Times New Roman" w:hAnsi="Arial" w:cs="Arial"/>
                      <w:sz w:val="15"/>
                      <w:szCs w:val="15"/>
                      <w:lang w:eastAsia="pt-BR"/>
                    </w:rPr>
                    <w:t xml:space="preserve">, até que o total seja igual ou superior ao valor mínimo fixado. </w:t>
                  </w:r>
                </w:p>
              </w:tc>
              <w:tc>
                <w:tcPr>
                  <w:tcW w:w="1991" w:type="dxa"/>
                  <w:vMerge/>
                  <w:tcBorders>
                    <w:top w:val="thickThinLargeGap" w:sz="6" w:space="0" w:color="C0C0C0"/>
                    <w:left w:val="thickThinLargeGap" w:sz="6" w:space="0" w:color="C0C0C0"/>
                    <w:bottom w:val="thickThinLargeGap" w:sz="6" w:space="0" w:color="C0C0C0"/>
                  </w:tcBorders>
                  <w:shd w:val="clear" w:color="auto" w:fill="auto"/>
                  <w:tcMar>
                    <w:left w:w="-30" w:type="dxa"/>
                  </w:tcMar>
                  <w:vAlign w:val="center"/>
                </w:tcPr>
                <w:p w14:paraId="17A8C46E" w14:textId="77777777" w:rsidR="00CE2234" w:rsidRDefault="00CE2234">
                  <w:pPr>
                    <w:snapToGrid w:val="0"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3135" w:type="dxa"/>
                  <w:vMerge/>
                  <w:tcBorders>
                    <w:top w:val="thickThinLargeGap" w:sz="6" w:space="0" w:color="C0C0C0"/>
                    <w:left w:val="thickThinLargeGap" w:sz="6" w:space="0" w:color="C0C0C0"/>
                    <w:bottom w:val="thickThinLargeGap" w:sz="6" w:space="0" w:color="C0C0C0"/>
                    <w:right w:val="thickThinLargeGap" w:sz="6" w:space="0" w:color="C0C0C0"/>
                  </w:tcBorders>
                  <w:shd w:val="clear" w:color="auto" w:fill="auto"/>
                  <w:tcMar>
                    <w:left w:w="-30" w:type="dxa"/>
                  </w:tcMar>
                  <w:vAlign w:val="center"/>
                </w:tcPr>
                <w:p w14:paraId="40845FD7" w14:textId="77777777" w:rsidR="00CE2234" w:rsidRDefault="00CE2234">
                  <w:pPr>
                    <w:snapToGrid w:val="0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40"/>
                      <w:szCs w:val="40"/>
                      <w:lang w:eastAsia="pt-BR"/>
                    </w:rPr>
                  </w:pPr>
                </w:p>
              </w:tc>
            </w:tr>
            <w:tr w:rsidR="00CE2234" w14:paraId="43E5B82F" w14:textId="77777777">
              <w:trPr>
                <w:cantSplit/>
                <w:trHeight w:val="645"/>
              </w:trPr>
              <w:tc>
                <w:tcPr>
                  <w:tcW w:w="6054" w:type="dxa"/>
                  <w:gridSpan w:val="2"/>
                  <w:vMerge/>
                  <w:tcBorders>
                    <w:top w:val="thickThinLargeGap" w:sz="6" w:space="0" w:color="C0C0C0"/>
                    <w:left w:val="thickThinLargeGap" w:sz="6" w:space="0" w:color="C0C0C0"/>
                    <w:bottom w:val="thickThinLargeGap" w:sz="6" w:space="0" w:color="C0C0C0"/>
                  </w:tcBorders>
                  <w:shd w:val="clear" w:color="auto" w:fill="auto"/>
                  <w:tcMar>
                    <w:left w:w="-30" w:type="dxa"/>
                  </w:tcMar>
                  <w:vAlign w:val="center"/>
                </w:tcPr>
                <w:p w14:paraId="6E8C750F" w14:textId="77777777" w:rsidR="00CE2234" w:rsidRDefault="00CE2234">
                  <w:pPr>
                    <w:snapToGrid w:val="0"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1991" w:type="dxa"/>
                  <w:tcBorders>
                    <w:top w:val="thickThinLargeGap" w:sz="6" w:space="0" w:color="C0C0C0"/>
                    <w:left w:val="thickThinLargeGap" w:sz="6" w:space="0" w:color="C0C0C0"/>
                    <w:bottom w:val="thickThinLargeGap" w:sz="6" w:space="0" w:color="C0C0C0"/>
                  </w:tcBorders>
                  <w:shd w:val="clear" w:color="auto" w:fill="auto"/>
                  <w:tcMar>
                    <w:left w:w="-30" w:type="dxa"/>
                  </w:tcMar>
                </w:tcPr>
                <w:p w14:paraId="1D73A30F" w14:textId="77777777" w:rsidR="00CE2234" w:rsidRDefault="00FA62BC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sz w:val="15"/>
                      <w:szCs w:val="15"/>
                      <w:lang w:eastAsia="pt-BR"/>
                    </w:rPr>
                    <w:t>11. TOTAL</w:t>
                  </w:r>
                </w:p>
              </w:tc>
              <w:tc>
                <w:tcPr>
                  <w:tcW w:w="3135" w:type="dxa"/>
                  <w:tcBorders>
                    <w:top w:val="thickThinLargeGap" w:sz="6" w:space="0" w:color="C0C0C0"/>
                    <w:left w:val="thickThinLargeGap" w:sz="6" w:space="0" w:color="C0C0C0"/>
                    <w:bottom w:val="thickThinLargeGap" w:sz="6" w:space="0" w:color="C0C0C0"/>
                    <w:right w:val="thickThinLargeGap" w:sz="6" w:space="0" w:color="C0C0C0"/>
                  </w:tcBorders>
                  <w:shd w:val="clear" w:color="auto" w:fill="auto"/>
                  <w:tcMar>
                    <w:left w:w="-30" w:type="dxa"/>
                  </w:tcMar>
                </w:tcPr>
                <w:p w14:paraId="78432B6C" w14:textId="33541758" w:rsidR="00CE2234" w:rsidRDefault="00810E11" w:rsidP="00AD3A88">
                  <w:pPr>
                    <w:pStyle w:val="Corpodetexto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40"/>
                      <w:szCs w:val="40"/>
                      <w:lang w:eastAsia="pt-BR"/>
                    </w:rPr>
                  </w:pPr>
                  <w:r>
                    <w:rPr>
                      <w:rFonts w:ascii="Times New Roman;serif" w:eastAsia="Times New Roman" w:hAnsi="Times New Roman;serif"/>
                      <w:sz w:val="40"/>
                      <w:szCs w:val="40"/>
                      <w:lang w:eastAsia="pt-BR"/>
                    </w:rPr>
                    <w:t>${TOTAL}</w:t>
                  </w:r>
                </w:p>
              </w:tc>
            </w:tr>
            <w:tr w:rsidR="00CE2234" w14:paraId="60FFABF3" w14:textId="77777777">
              <w:trPr>
                <w:trHeight w:val="932"/>
              </w:trPr>
              <w:tc>
                <w:tcPr>
                  <w:tcW w:w="11180" w:type="dxa"/>
                  <w:gridSpan w:val="4"/>
                  <w:tcBorders>
                    <w:top w:val="thickThinLargeGap" w:sz="6" w:space="0" w:color="C0C0C0"/>
                    <w:left w:val="thickThinLargeGap" w:sz="6" w:space="0" w:color="C0C0C0"/>
                    <w:bottom w:val="thickThinLargeGap" w:sz="6" w:space="0" w:color="C0C0C0"/>
                    <w:right w:val="thickThinLargeGap" w:sz="6" w:space="0" w:color="C0C0C0"/>
                  </w:tcBorders>
                  <w:shd w:val="clear" w:color="auto" w:fill="auto"/>
                  <w:tcMar>
                    <w:left w:w="-30" w:type="dxa"/>
                  </w:tcMar>
                </w:tcPr>
                <w:p w14:paraId="5ED7B6EB" w14:textId="77777777" w:rsidR="00CE2234" w:rsidRDefault="00FA62B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5"/>
                      <w:szCs w:val="15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sz w:val="15"/>
                      <w:szCs w:val="15"/>
                      <w:lang w:eastAsia="pt-BR"/>
                    </w:rPr>
                    <w:t>12. AUTENTICAÇÃO BANCÁRIA</w:t>
                  </w:r>
                </w:p>
                <w:p w14:paraId="14913907" w14:textId="77777777" w:rsidR="00CE2234" w:rsidRDefault="00FA62BC">
                  <w:pPr>
                    <w:spacing w:after="0" w:line="240" w:lineRule="auto"/>
                    <w:rPr>
                      <w:rFonts w:ascii="Arial" w:eastAsia="Times New Roman" w:hAnsi="Arial" w:cs="Arial"/>
                      <w:sz w:val="28"/>
                      <w:szCs w:val="28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sz w:val="28"/>
                      <w:szCs w:val="28"/>
                      <w:lang w:eastAsia="pt-BR"/>
                    </w:rPr>
                    <w:t>COMÉRCIO DE PESCADOS.</w:t>
                  </w:r>
                </w:p>
                <w:p w14:paraId="22458B59" w14:textId="7F1C71AA" w:rsidR="00CE2234" w:rsidRDefault="00810E11">
                  <w:pPr>
                    <w:spacing w:after="0" w:line="240" w:lineRule="auto"/>
                  </w:pPr>
                  <w:r>
                    <w:rPr>
                      <w:rFonts w:ascii="Arial" w:eastAsia="Times New Roman" w:hAnsi="Arial" w:cs="Arial"/>
                      <w:sz w:val="28"/>
                      <w:szCs w:val="28"/>
                      <w:lang w:eastAsia="pt-BR"/>
                    </w:rPr>
                    <w:t>${COMP_ACUM}</w:t>
                  </w:r>
                </w:p>
              </w:tc>
            </w:tr>
          </w:tbl>
          <w:p w14:paraId="4B746238" w14:textId="77777777" w:rsidR="00CE2234" w:rsidRDefault="00CE223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</w:p>
        </w:tc>
      </w:tr>
    </w:tbl>
    <w:p w14:paraId="5F788EBD" w14:textId="77777777" w:rsidR="00CE2234" w:rsidRDefault="00CE2234"/>
    <w:sectPr w:rsidR="00CE2234" w:rsidSect="00CE2234">
      <w:pgSz w:w="11906" w:h="16838"/>
      <w:pgMar w:top="284" w:right="1983" w:bottom="426" w:left="108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;serif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565599"/>
    <w:multiLevelType w:val="multilevel"/>
    <w:tmpl w:val="D688B638"/>
    <w:lvl w:ilvl="0">
      <w:start w:val="1"/>
      <w:numFmt w:val="none"/>
      <w:pStyle w:val="Ttulo1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Ttulo21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Ttulo31"/>
      <w:suff w:val="nothing"/>
      <w:lvlText w:val=""/>
      <w:lvlJc w:val="left"/>
      <w:pPr>
        <w:ind w:left="720" w:hanging="720"/>
      </w:pPr>
    </w:lvl>
    <w:lvl w:ilvl="3">
      <w:start w:val="1"/>
      <w:numFmt w:val="none"/>
      <w:pStyle w:val="Ttulo41"/>
      <w:suff w:val="nothing"/>
      <w:lvlText w:val=""/>
      <w:lvlJc w:val="left"/>
      <w:pPr>
        <w:ind w:left="864" w:hanging="864"/>
      </w:pPr>
    </w:lvl>
    <w:lvl w:ilvl="4">
      <w:start w:val="1"/>
      <w:numFmt w:val="none"/>
      <w:pStyle w:val="Ttulo51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222329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2234"/>
    <w:rsid w:val="005123FB"/>
    <w:rsid w:val="00561DDB"/>
    <w:rsid w:val="006B32DD"/>
    <w:rsid w:val="007E016B"/>
    <w:rsid w:val="00810E11"/>
    <w:rsid w:val="008406BA"/>
    <w:rsid w:val="00AD3A88"/>
    <w:rsid w:val="00C54637"/>
    <w:rsid w:val="00CE2234"/>
    <w:rsid w:val="00CF5DE6"/>
    <w:rsid w:val="00D30038"/>
    <w:rsid w:val="00D951AC"/>
    <w:rsid w:val="00F06B4F"/>
    <w:rsid w:val="00FA6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92F17"/>
  <w15:docId w15:val="{DF6D85BB-1E65-4C95-9B90-A26C36A83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SimSun" w:hAnsi="Liberation Serif" w:cs="Arial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25C8"/>
    <w:pPr>
      <w:spacing w:after="200" w:line="276" w:lineRule="auto"/>
    </w:pPr>
    <w:rPr>
      <w:rFonts w:ascii="Calibri" w:eastAsia="Calibri" w:hAnsi="Calibri" w:cs="Times New Roman"/>
      <w:color w:val="00000A"/>
      <w:sz w:val="22"/>
      <w:szCs w:val="22"/>
      <w:lang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qFormat/>
    <w:rsid w:val="002825C8"/>
    <w:pPr>
      <w:keepNext/>
      <w:numPr>
        <w:numId w:val="1"/>
      </w:numPr>
      <w:spacing w:before="240" w:after="60"/>
      <w:outlineLvl w:val="0"/>
    </w:pPr>
    <w:rPr>
      <w:rFonts w:ascii="Cambria" w:eastAsia="Times New Roman" w:hAnsi="Cambria"/>
      <w:b/>
      <w:bCs/>
      <w:sz w:val="32"/>
      <w:szCs w:val="32"/>
    </w:rPr>
  </w:style>
  <w:style w:type="paragraph" w:customStyle="1" w:styleId="Ttulo21">
    <w:name w:val="Título 21"/>
    <w:basedOn w:val="Normal"/>
    <w:next w:val="Normal"/>
    <w:qFormat/>
    <w:rsid w:val="002825C8"/>
    <w:pPr>
      <w:keepNext/>
      <w:numPr>
        <w:ilvl w:val="1"/>
        <w:numId w:val="1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customStyle="1" w:styleId="Ttulo31">
    <w:name w:val="Título 31"/>
    <w:basedOn w:val="Normal"/>
    <w:next w:val="Normal"/>
    <w:qFormat/>
    <w:rsid w:val="002825C8"/>
    <w:pPr>
      <w:keepNext/>
      <w:numPr>
        <w:ilvl w:val="2"/>
        <w:numId w:val="1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customStyle="1" w:styleId="Ttulo41">
    <w:name w:val="Título 41"/>
    <w:basedOn w:val="Normal"/>
    <w:next w:val="Normal"/>
    <w:qFormat/>
    <w:rsid w:val="002825C8"/>
    <w:pPr>
      <w:keepNext/>
      <w:numPr>
        <w:ilvl w:val="3"/>
        <w:numId w:val="1"/>
      </w:numPr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customStyle="1" w:styleId="Ttulo51">
    <w:name w:val="Título 51"/>
    <w:basedOn w:val="Normal"/>
    <w:next w:val="Normal"/>
    <w:qFormat/>
    <w:rsid w:val="002825C8"/>
    <w:pPr>
      <w:numPr>
        <w:ilvl w:val="4"/>
        <w:numId w:val="1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character" w:customStyle="1" w:styleId="WW8Num1z0">
    <w:name w:val="WW8Num1z0"/>
    <w:qFormat/>
    <w:rsid w:val="002825C8"/>
  </w:style>
  <w:style w:type="character" w:customStyle="1" w:styleId="WW8Num1z1">
    <w:name w:val="WW8Num1z1"/>
    <w:qFormat/>
    <w:rsid w:val="002825C8"/>
  </w:style>
  <w:style w:type="character" w:customStyle="1" w:styleId="WW8Num1z2">
    <w:name w:val="WW8Num1z2"/>
    <w:qFormat/>
    <w:rsid w:val="002825C8"/>
  </w:style>
  <w:style w:type="character" w:customStyle="1" w:styleId="WW8Num1z3">
    <w:name w:val="WW8Num1z3"/>
    <w:qFormat/>
    <w:rsid w:val="002825C8"/>
  </w:style>
  <w:style w:type="character" w:customStyle="1" w:styleId="WW8Num1z4">
    <w:name w:val="WW8Num1z4"/>
    <w:qFormat/>
    <w:rsid w:val="002825C8"/>
  </w:style>
  <w:style w:type="character" w:customStyle="1" w:styleId="WW8Num1z5">
    <w:name w:val="WW8Num1z5"/>
    <w:qFormat/>
    <w:rsid w:val="002825C8"/>
  </w:style>
  <w:style w:type="character" w:customStyle="1" w:styleId="WW8Num1z6">
    <w:name w:val="WW8Num1z6"/>
    <w:qFormat/>
    <w:rsid w:val="002825C8"/>
  </w:style>
  <w:style w:type="character" w:customStyle="1" w:styleId="WW8Num1z7">
    <w:name w:val="WW8Num1z7"/>
    <w:qFormat/>
    <w:rsid w:val="002825C8"/>
  </w:style>
  <w:style w:type="character" w:customStyle="1" w:styleId="WW8Num1z8">
    <w:name w:val="WW8Num1z8"/>
    <w:qFormat/>
    <w:rsid w:val="002825C8"/>
  </w:style>
  <w:style w:type="character" w:customStyle="1" w:styleId="WW8Num2z0">
    <w:name w:val="WW8Num2z0"/>
    <w:qFormat/>
    <w:rsid w:val="002825C8"/>
  </w:style>
  <w:style w:type="character" w:customStyle="1" w:styleId="WW8Num2z1">
    <w:name w:val="WW8Num2z1"/>
    <w:qFormat/>
    <w:rsid w:val="002825C8"/>
  </w:style>
  <w:style w:type="character" w:customStyle="1" w:styleId="WW8Num2z2">
    <w:name w:val="WW8Num2z2"/>
    <w:qFormat/>
    <w:rsid w:val="002825C8"/>
  </w:style>
  <w:style w:type="character" w:customStyle="1" w:styleId="WW8Num2z3">
    <w:name w:val="WW8Num2z3"/>
    <w:qFormat/>
    <w:rsid w:val="002825C8"/>
  </w:style>
  <w:style w:type="character" w:customStyle="1" w:styleId="WW8Num2z4">
    <w:name w:val="WW8Num2z4"/>
    <w:qFormat/>
    <w:rsid w:val="002825C8"/>
  </w:style>
  <w:style w:type="character" w:customStyle="1" w:styleId="WW8Num2z5">
    <w:name w:val="WW8Num2z5"/>
    <w:qFormat/>
    <w:rsid w:val="002825C8"/>
  </w:style>
  <w:style w:type="character" w:customStyle="1" w:styleId="WW8Num2z6">
    <w:name w:val="WW8Num2z6"/>
    <w:qFormat/>
    <w:rsid w:val="002825C8"/>
  </w:style>
  <w:style w:type="character" w:customStyle="1" w:styleId="WW8Num2z7">
    <w:name w:val="WW8Num2z7"/>
    <w:qFormat/>
    <w:rsid w:val="002825C8"/>
  </w:style>
  <w:style w:type="character" w:customStyle="1" w:styleId="WW8Num2z8">
    <w:name w:val="WW8Num2z8"/>
    <w:qFormat/>
    <w:rsid w:val="002825C8"/>
  </w:style>
  <w:style w:type="character" w:customStyle="1" w:styleId="nfaseforte">
    <w:name w:val="Ênfase forte"/>
    <w:qFormat/>
    <w:rsid w:val="002825C8"/>
    <w:rPr>
      <w:b/>
      <w:bCs/>
    </w:rPr>
  </w:style>
  <w:style w:type="character" w:customStyle="1" w:styleId="TextodebaloChar">
    <w:name w:val="Texto de balão Char"/>
    <w:qFormat/>
    <w:rsid w:val="002825C8"/>
    <w:rPr>
      <w:rFonts w:ascii="Tahoma" w:hAnsi="Tahoma" w:cs="Tahoma"/>
      <w:sz w:val="16"/>
      <w:szCs w:val="16"/>
    </w:rPr>
  </w:style>
  <w:style w:type="character" w:customStyle="1" w:styleId="LinkdaInternet">
    <w:name w:val="Link da Internet"/>
    <w:qFormat/>
    <w:rsid w:val="002825C8"/>
    <w:rPr>
      <w:color w:val="0000FF"/>
      <w:u w:val="single"/>
    </w:rPr>
  </w:style>
  <w:style w:type="character" w:customStyle="1" w:styleId="Ttulo1Char">
    <w:name w:val="Título 1 Char"/>
    <w:qFormat/>
    <w:rsid w:val="002825C8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Ttulo2Char">
    <w:name w:val="Título 2 Char"/>
    <w:qFormat/>
    <w:rsid w:val="002825C8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qFormat/>
    <w:rsid w:val="002825C8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Ttulo4Char">
    <w:name w:val="Título 4 Char"/>
    <w:qFormat/>
    <w:rsid w:val="002825C8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tulo5Char">
    <w:name w:val="Título 5 Char"/>
    <w:qFormat/>
    <w:rsid w:val="002825C8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customStyle="1" w:styleId="Heading">
    <w:name w:val="Heading"/>
    <w:basedOn w:val="Normal"/>
    <w:next w:val="Corpodetexto"/>
    <w:qFormat/>
    <w:rsid w:val="005B4BB2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odetexto">
    <w:name w:val="Body Text"/>
    <w:basedOn w:val="Normal"/>
    <w:rsid w:val="002825C8"/>
    <w:pPr>
      <w:spacing w:after="140" w:line="288" w:lineRule="auto"/>
    </w:pPr>
  </w:style>
  <w:style w:type="paragraph" w:styleId="Lista">
    <w:name w:val="List"/>
    <w:basedOn w:val="Corpodetexto"/>
    <w:rsid w:val="002825C8"/>
    <w:rPr>
      <w:rFonts w:cs="Arial"/>
    </w:rPr>
  </w:style>
  <w:style w:type="paragraph" w:customStyle="1" w:styleId="Legenda1">
    <w:name w:val="Legenda1"/>
    <w:basedOn w:val="Normal"/>
    <w:qFormat/>
    <w:rsid w:val="002825C8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rsid w:val="005B4BB2"/>
    <w:pPr>
      <w:suppressLineNumbers/>
    </w:pPr>
    <w:rPr>
      <w:rFonts w:cs="FreeSans"/>
    </w:rPr>
  </w:style>
  <w:style w:type="paragraph" w:styleId="Ttulo">
    <w:name w:val="Title"/>
    <w:basedOn w:val="Normal"/>
    <w:qFormat/>
    <w:rsid w:val="002825C8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ndice">
    <w:name w:val="Índice"/>
    <w:basedOn w:val="Normal"/>
    <w:qFormat/>
    <w:rsid w:val="002825C8"/>
    <w:pPr>
      <w:suppressLineNumbers/>
    </w:pPr>
    <w:rPr>
      <w:rFonts w:cs="Arial"/>
    </w:rPr>
  </w:style>
  <w:style w:type="paragraph" w:styleId="NormalWeb">
    <w:name w:val="Normal (Web)"/>
    <w:basedOn w:val="Normal"/>
    <w:qFormat/>
    <w:rsid w:val="002825C8"/>
    <w:pPr>
      <w:spacing w:before="280" w:after="280" w:line="240" w:lineRule="auto"/>
    </w:pPr>
    <w:rPr>
      <w:rFonts w:ascii="Times New Roman" w:eastAsia="Times New Roman" w:hAnsi="Times New Roman"/>
      <w:sz w:val="24"/>
      <w:szCs w:val="24"/>
    </w:rPr>
  </w:style>
  <w:style w:type="paragraph" w:styleId="Textodebalo">
    <w:name w:val="Balloon Text"/>
    <w:basedOn w:val="Normal"/>
    <w:qFormat/>
    <w:rsid w:val="002825C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SemEspaamento">
    <w:name w:val="No Spacing"/>
    <w:qFormat/>
    <w:rsid w:val="002825C8"/>
    <w:rPr>
      <w:rFonts w:ascii="Calibri" w:eastAsia="Calibri" w:hAnsi="Calibri" w:cs="Times New Roman"/>
      <w:color w:val="00000A"/>
      <w:sz w:val="22"/>
      <w:szCs w:val="22"/>
      <w:lang w:bidi="ar-SA"/>
    </w:rPr>
  </w:style>
  <w:style w:type="paragraph" w:customStyle="1" w:styleId="Contedodatabela">
    <w:name w:val="Conteúdo da tabela"/>
    <w:basedOn w:val="Normal"/>
    <w:qFormat/>
    <w:rsid w:val="002825C8"/>
    <w:pPr>
      <w:suppressLineNumbers/>
    </w:pPr>
  </w:style>
  <w:style w:type="paragraph" w:customStyle="1" w:styleId="Ttulodetabela">
    <w:name w:val="Título de tabela"/>
    <w:basedOn w:val="Contedodatabela"/>
    <w:qFormat/>
    <w:rsid w:val="002825C8"/>
    <w:pPr>
      <w:jc w:val="center"/>
    </w:pPr>
    <w:rPr>
      <w:b/>
      <w:bCs/>
    </w:rPr>
  </w:style>
  <w:style w:type="numbering" w:customStyle="1" w:styleId="WW8Num1">
    <w:name w:val="WW8Num1"/>
    <w:qFormat/>
    <w:rsid w:val="002825C8"/>
  </w:style>
  <w:style w:type="numbering" w:customStyle="1" w:styleId="WW8Num2">
    <w:name w:val="WW8Num2"/>
    <w:qFormat/>
    <w:rsid w:val="002825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252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Particular</dc:creator>
  <cp:lastModifiedBy>Matheus pizzinato</cp:lastModifiedBy>
  <cp:revision>9</cp:revision>
  <cp:lastPrinted>2016-04-20T08:44:00Z</cp:lastPrinted>
  <dcterms:created xsi:type="dcterms:W3CDTF">2018-12-02T23:59:00Z</dcterms:created>
  <dcterms:modified xsi:type="dcterms:W3CDTF">2025-07-24T21:44:00Z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