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931"/>
        <w:tblW w:w="9230" w:type="dxa"/>
        <w:tblLook w:val="0000" w:firstRow="0" w:lastRow="0" w:firstColumn="0" w:lastColumn="0" w:noHBand="0" w:noVBand="0"/>
      </w:tblPr>
      <w:tblGrid>
        <w:gridCol w:w="4604"/>
        <w:gridCol w:w="4626"/>
      </w:tblGrid>
      <w:tr w:rsidR="00BF2FA3" w14:paraId="1850F4C6" w14:textId="77777777">
        <w:trPr>
          <w:trHeight w:val="2688"/>
        </w:trPr>
        <w:tc>
          <w:tcPr>
            <w:tcW w:w="9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B0EB" w14:textId="562AA60A" w:rsidR="00BF2FA3" w:rsidRDefault="00792E40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8AC2366" wp14:editId="3ED6D579">
                  <wp:extent cx="1962150" cy="1257300"/>
                  <wp:effectExtent l="0" t="0" r="0" b="0"/>
                  <wp:docPr id="1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pict w14:anchorId="3F7CB2D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160.2pt;margin-top:3.7pt;width:294pt;height:125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" strokecolor="white" strokeweight=".05pt">
                  <v:textbox>
                    <w:txbxContent>
                      <w:p w14:paraId="615F4E79" w14:textId="77777777" w:rsidR="00BF2FA3" w:rsidRDefault="00792E40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sz w:val="20"/>
                          </w:rPr>
                          <w:t>COLÔNIA DOS PESCADORES PROFISSIONAIS DE</w:t>
                        </w:r>
                      </w:p>
                      <w:p w14:paraId="20526056" w14:textId="77777777" w:rsidR="00BF2FA3" w:rsidRDefault="00792E40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sz w:val="20"/>
                          </w:rPr>
                          <w:t>FRONTEIRA E REGIÃO “CHICO SIMPLÍCIO” Z-14</w:t>
                        </w:r>
                      </w:p>
                      <w:p w14:paraId="134677B2" w14:textId="77777777" w:rsidR="00BF2FA3" w:rsidRDefault="00792E40">
                        <w:pPr>
                          <w:pStyle w:val="FrameContents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AV: Abdo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Jauid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Feres, </w:t>
                        </w:r>
                        <w:proofErr w:type="gramStart"/>
                        <w:r>
                          <w:rPr>
                            <w:b/>
                            <w:sz w:val="20"/>
                          </w:rPr>
                          <w:t>N.º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165 – Jardim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Angelo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Passuelo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  <w:p w14:paraId="116AA0D6" w14:textId="77777777" w:rsidR="00BF2FA3" w:rsidRDefault="00792E40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sz w:val="20"/>
                          </w:rPr>
                          <w:t>CEP: 38.230–000</w:t>
                        </w:r>
                      </w:p>
                      <w:p w14:paraId="42A8FBEC" w14:textId="77777777" w:rsidR="00BF2FA3" w:rsidRDefault="00792E40">
                        <w:pPr>
                          <w:pStyle w:val="FrameContents"/>
                          <w:tabs>
                            <w:tab w:val="left" w:pos="1263"/>
                            <w:tab w:val="center" w:pos="4472"/>
                          </w:tabs>
                          <w:jc w:val="center"/>
                        </w:pPr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Tel./ (0xx34) 3428-2069</w:t>
                        </w:r>
                      </w:p>
                      <w:p w14:paraId="67D55FD4" w14:textId="77777777" w:rsidR="00BF2FA3" w:rsidRDefault="00792E40">
                        <w:pPr>
                          <w:pStyle w:val="FrameContents"/>
                          <w:tabs>
                            <w:tab w:val="left" w:pos="1263"/>
                            <w:tab w:val="center" w:pos="4472"/>
                          </w:tabs>
                          <w:jc w:val="center"/>
                        </w:pPr>
                        <w:proofErr w:type="gramStart"/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CNPJ  nº</w:t>
                        </w:r>
                        <w:proofErr w:type="gramEnd"/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. 04.247.647 / 0001-73</w:t>
                        </w:r>
                      </w:p>
                      <w:p w14:paraId="7FCA32B6" w14:textId="0F8D672A" w:rsidR="00BF2FA3" w:rsidRDefault="00792E40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 xml:space="preserve">residente – </w:t>
                        </w:r>
                        <w:r w:rsidR="00AD2F06"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</w:rPr>
                          <w:t>${PRESIDENT_NAME}</w:t>
                        </w:r>
                      </w:p>
                      <w:p w14:paraId="0B086323" w14:textId="77777777" w:rsidR="00BF2FA3" w:rsidRDefault="00BF2FA3">
                        <w:pPr>
                          <w:pStyle w:val="FrameContents"/>
                        </w:pPr>
                      </w:p>
                    </w:txbxContent>
                  </v:textbox>
                </v:shape>
              </w:pict>
            </w:r>
          </w:p>
        </w:tc>
      </w:tr>
      <w:tr w:rsidR="00BF2FA3" w14:paraId="39A37CD3" w14:textId="77777777"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B1BC1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EF4B46C" w14:textId="77777777" w:rsidR="00BF2FA3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Comprovante de pagamento</w:t>
            </w:r>
          </w:p>
          <w:p w14:paraId="7CBA7011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A3E67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</w:rPr>
            </w:pPr>
          </w:p>
          <w:p w14:paraId="61E8C391" w14:textId="3260AF09" w:rsidR="00BF2FA3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R$ </w:t>
            </w:r>
            <w:r w:rsidR="00AD2F06">
              <w:rPr>
                <w:b/>
                <w:bCs/>
              </w:rPr>
              <w:t>${AMOUNT}</w:t>
            </w:r>
            <w:r>
              <w:rPr>
                <w:b/>
                <w:bCs/>
              </w:rPr>
              <w:t>,00</w:t>
            </w:r>
          </w:p>
        </w:tc>
      </w:tr>
      <w:tr w:rsidR="00BF2FA3" w14:paraId="2899CD99" w14:textId="77777777">
        <w:tc>
          <w:tcPr>
            <w:tcW w:w="92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F87AC0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napToGrid w:val="0"/>
              <w:spacing w:before="20" w:after="20" w:line="240" w:lineRule="auto"/>
              <w:rPr>
                <w:bCs/>
              </w:rPr>
            </w:pPr>
          </w:p>
          <w:p w14:paraId="0A89F843" w14:textId="720AD4C0" w:rsidR="00BF2FA3" w:rsidRDefault="00AD2F06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  <w:u w:val="single"/>
              </w:rPr>
              <w:t>${CITY}, ${</w:t>
            </w:r>
            <w:r w:rsidR="002719D3">
              <w:rPr>
                <w:bCs/>
                <w:u w:val="single"/>
              </w:rPr>
              <w:t>PAYMENT_</w:t>
            </w:r>
            <w:r>
              <w:rPr>
                <w:bCs/>
                <w:u w:val="single"/>
              </w:rPr>
              <w:t>DATE}</w:t>
            </w:r>
            <w:r>
              <w:rPr>
                <w:bCs/>
              </w:rPr>
              <w:t>.</w:t>
            </w:r>
          </w:p>
          <w:p w14:paraId="6A05D404" w14:textId="77777777" w:rsidR="00BF2FA3" w:rsidRPr="00792E40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7CA387B3" w14:textId="19CAD219" w:rsidR="00BF2FA3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Recebemos de </w:t>
            </w:r>
            <w:r w:rsidR="00AD2F06">
              <w:rPr>
                <w:bCs/>
                <w:u w:val="single"/>
              </w:rPr>
              <w:t>${NAME}</w:t>
            </w:r>
          </w:p>
        </w:tc>
      </w:tr>
      <w:tr w:rsidR="00BF2FA3" w14:paraId="23ADA458" w14:textId="77777777">
        <w:tc>
          <w:tcPr>
            <w:tcW w:w="922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712BE4" w14:textId="0894F4BD" w:rsidR="00BF2FA3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A importância de </w:t>
            </w:r>
            <w:r w:rsidR="00AD2F06">
              <w:rPr>
                <w:bCs/>
                <w:u w:val="single"/>
              </w:rPr>
              <w:t>${EXTENSE}</w:t>
            </w:r>
            <w:r>
              <w:rPr>
                <w:bCs/>
                <w:u w:val="single"/>
              </w:rPr>
              <w:t xml:space="preserve"> reais</w:t>
            </w:r>
          </w:p>
        </w:tc>
      </w:tr>
      <w:tr w:rsidR="00BF2FA3" w14:paraId="5F0E0626" w14:textId="77777777">
        <w:tc>
          <w:tcPr>
            <w:tcW w:w="922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8687A1" w14:textId="77777777" w:rsidR="00BF2FA3" w:rsidRPr="007C03FD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  <w:r>
              <w:rPr>
                <w:bCs/>
              </w:rPr>
              <w:t>Referente a anuidade dos serviços da Colônia dos Pescadores.</w:t>
            </w:r>
          </w:p>
        </w:tc>
      </w:tr>
      <w:tr w:rsidR="00BF2FA3" w14:paraId="1E206879" w14:textId="77777777"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14:paraId="380ED7C4" w14:textId="77777777" w:rsidR="00BF2FA3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Por ser verdade, firmo o presente.</w:t>
            </w:r>
          </w:p>
        </w:tc>
        <w:tc>
          <w:tcPr>
            <w:tcW w:w="4625" w:type="dxa"/>
            <w:tcBorders>
              <w:right w:val="single" w:sz="4" w:space="0" w:color="000000"/>
            </w:tcBorders>
            <w:shd w:val="clear" w:color="auto" w:fill="auto"/>
          </w:tcPr>
          <w:p w14:paraId="2C784CA0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napToGrid w:val="0"/>
              <w:spacing w:before="20" w:after="20" w:line="240" w:lineRule="auto"/>
              <w:rPr>
                <w:bCs/>
              </w:rPr>
            </w:pPr>
          </w:p>
        </w:tc>
      </w:tr>
      <w:tr w:rsidR="00BF2FA3" w14:paraId="1C8CDE08" w14:textId="77777777">
        <w:tc>
          <w:tcPr>
            <w:tcW w:w="92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4B555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38BD73BE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570E0F26" w14:textId="77777777" w:rsidR="00BF2FA3" w:rsidRDefault="00792E40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</w:pPr>
            <w:r>
              <w:rPr>
                <w:bCs/>
              </w:rPr>
              <w:t>Assinatura do emitente: ______________________________________________________.</w:t>
            </w:r>
          </w:p>
          <w:p w14:paraId="5167F773" w14:textId="77777777" w:rsidR="00BF2FA3" w:rsidRDefault="00BF2FA3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</w:pPr>
          </w:p>
        </w:tc>
      </w:tr>
    </w:tbl>
    <w:p w14:paraId="632E97EB" w14:textId="77777777" w:rsidR="00BF2FA3" w:rsidRDefault="00BF2FA3">
      <w:pPr>
        <w:pStyle w:val="Cabealho"/>
        <w:tabs>
          <w:tab w:val="clear" w:pos="4419"/>
          <w:tab w:val="clear" w:pos="8838"/>
          <w:tab w:val="center" w:pos="4779"/>
          <w:tab w:val="right" w:pos="9198"/>
        </w:tabs>
        <w:spacing w:line="240" w:lineRule="auto"/>
      </w:pPr>
    </w:p>
    <w:p w14:paraId="0D87095C" w14:textId="77777777" w:rsidR="00BF2FA3" w:rsidRDefault="00BF2FA3">
      <w:pPr>
        <w:pStyle w:val="Cabealho"/>
        <w:tabs>
          <w:tab w:val="clear" w:pos="4419"/>
          <w:tab w:val="clear" w:pos="8838"/>
          <w:tab w:val="center" w:pos="4779"/>
          <w:tab w:val="right" w:pos="9198"/>
        </w:tabs>
        <w:spacing w:line="240" w:lineRule="auto"/>
        <w:rPr>
          <w:b/>
          <w:bCs/>
        </w:rPr>
      </w:pPr>
    </w:p>
    <w:p w14:paraId="107ED2FC" w14:textId="77777777" w:rsidR="00BF2FA3" w:rsidRDefault="00BF2FA3"/>
    <w:p w14:paraId="6C70C8BD" w14:textId="77777777" w:rsidR="00BF2FA3" w:rsidRDefault="00BF2FA3"/>
    <w:p w14:paraId="3DD1E788" w14:textId="77777777" w:rsidR="00BF2FA3" w:rsidRDefault="00BF2FA3"/>
    <w:sectPr w:rsidR="00BF2FA3">
      <w:pgSz w:w="11906" w:h="16838"/>
      <w:pgMar w:top="1701" w:right="1134" w:bottom="170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FA3"/>
    <w:rsid w:val="002719D3"/>
    <w:rsid w:val="004D6396"/>
    <w:rsid w:val="00792E40"/>
    <w:rsid w:val="007C03FD"/>
    <w:rsid w:val="00A45129"/>
    <w:rsid w:val="00AD2F06"/>
    <w:rsid w:val="00BF2FA3"/>
    <w:rsid w:val="00D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613EE7"/>
  <w15:docId w15:val="{7E51149D-3AEF-4B04-855F-02B91FF2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20"/>
    <w:pPr>
      <w:spacing w:line="360" w:lineRule="auto"/>
      <w:jc w:val="both"/>
    </w:pPr>
    <w:rPr>
      <w:sz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61E35"/>
    <w:rPr>
      <w:rFonts w:ascii="Tahoma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109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950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  <w:qFormat/>
    <w:rsid w:val="00961E35"/>
    <w:pPr>
      <w:suppressAutoHyphens w:val="0"/>
      <w:spacing w:line="240" w:lineRule="auto"/>
      <w:jc w:val="left"/>
    </w:pPr>
    <w:rPr>
      <w:color w:val="00000A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61E3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recibo</vt:lpstr>
    </vt:vector>
  </TitlesOfParts>
  <Company>MPDFT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recibo</dc:title>
  <dc:subject/>
  <dc:creator>DTI</dc:creator>
  <dc:description/>
  <cp:lastModifiedBy>Matheus pizzinato</cp:lastModifiedBy>
  <cp:revision>24</cp:revision>
  <dcterms:created xsi:type="dcterms:W3CDTF">2017-03-15T23:09:00Z</dcterms:created>
  <dcterms:modified xsi:type="dcterms:W3CDTF">2025-07-04T19:24:00Z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MPDFT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