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90E9" w14:textId="77777777" w:rsidR="00BC2798" w:rsidRDefault="00000000">
      <w:pPr>
        <w:spacing w:before="1200" w:after="200"/>
        <w:jc w:val="center"/>
      </w:pPr>
      <w:r>
        <w:rPr>
          <w:b/>
          <w:bCs/>
          <w:sz w:val="32"/>
          <w:szCs w:val="32"/>
        </w:rPr>
        <w:t>MOORE FOODS PTY LTD</w:t>
      </w:r>
    </w:p>
    <w:p w14:paraId="378631A2" w14:textId="77777777" w:rsidR="00BC2798" w:rsidRDefault="00000000">
      <w:pPr>
        <w:spacing w:after="200"/>
        <w:jc w:val="center"/>
      </w:pPr>
      <w:r>
        <w:rPr>
          <w:b/>
          <w:bCs/>
          <w:sz w:val="28"/>
          <w:szCs w:val="28"/>
        </w:rPr>
        <w:t>Fictional ERP Process Knowledge Base</w:t>
      </w:r>
    </w:p>
    <w:p w14:paraId="322AD86A" w14:textId="77777777" w:rsidR="00BC2798" w:rsidRDefault="00000000">
      <w:pPr>
        <w:spacing w:after="400"/>
        <w:jc w:val="center"/>
      </w:pPr>
      <w:r>
        <w:rPr>
          <w:color w:val="2F5496"/>
          <w:sz w:val="24"/>
          <w:szCs w:val="24"/>
        </w:rPr>
        <w:t>RAG Support Assistant — Documentation-Only Foundation</w:t>
      </w:r>
    </w:p>
    <w:p w14:paraId="30BD15B4" w14:textId="77777777" w:rsidR="00BC2798" w:rsidRDefault="00000000">
      <w:pPr>
        <w:spacing w:after="200"/>
        <w:jc w:val="center"/>
      </w:pPr>
      <w:r>
        <w:rPr>
          <w:i/>
          <w:iCs/>
        </w:rPr>
        <w:t xml:space="preserve">Version </w:t>
      </w:r>
      <w:proofErr w:type="gramStart"/>
      <w:r>
        <w:rPr>
          <w:i/>
          <w:iCs/>
        </w:rPr>
        <w:t>3.0  |</w:t>
      </w:r>
      <w:proofErr w:type="gramEnd"/>
      <w:r>
        <w:rPr>
          <w:i/>
          <w:iCs/>
        </w:rPr>
        <w:t xml:space="preserve">  31 August 2026</w:t>
      </w:r>
    </w:p>
    <w:p w14:paraId="60F660E5" w14:textId="77777777" w:rsidR="00BC2798" w:rsidRDefault="00000000">
      <w:pPr>
        <w:spacing w:after="1200"/>
        <w:jc w:val="center"/>
      </w:pPr>
      <w:r>
        <w:rPr>
          <w:i/>
          <w:iCs/>
        </w:rPr>
        <w:t>An end-to-end walkthrough of Moore Foods' fictional ERP processes, rules, roles and statuses, structured for retrieval by a documentation-grounded RAG support assistant.</w:t>
      </w:r>
    </w:p>
    <w:p w14:paraId="66F02E78" w14:textId="77777777" w:rsidR="00BC2798" w:rsidRDefault="00000000">
      <w:pPr>
        <w:pageBreakBefore/>
      </w:pPr>
      <w:r>
        <w:lastRenderedPageBreak/>
        <w:br/>
      </w:r>
    </w:p>
    <w:p w14:paraId="2733A669" w14:textId="77777777" w:rsidR="00BC2798" w:rsidRDefault="00000000">
      <w:pPr>
        <w:pStyle w:val="Heading1"/>
        <w:spacing w:before="360" w:after="160"/>
      </w:pPr>
      <w:r>
        <w:t>1. Document Purpose</w:t>
      </w:r>
    </w:p>
    <w:p w14:paraId="0383C471" w14:textId="2380465E" w:rsidR="00BC2798" w:rsidRDefault="00000000">
      <w:pPr>
        <w:spacing w:after="160"/>
      </w:pPr>
      <w:r>
        <w:t>This document is the primary knowledge-</w:t>
      </w:r>
      <w:proofErr w:type="spellStart"/>
      <w:r>
        <w:t>base</w:t>
      </w:r>
      <w:proofErr w:type="spellEnd"/>
      <w:r>
        <w:t xml:space="preserve"> source for the Moore Foods ERP Support Assistant. It walks through the fictional ERP's end-to-end processes order-to-cash, procure-to-pay, plan-to-produce and inventory control along with the business rules, statuses, roles and troubleshooting guidance a support assistant needs to answer process-related questions.</w:t>
      </w:r>
    </w:p>
    <w:p w14:paraId="7113E2AA" w14:textId="77777777" w:rsidR="00BC2798" w:rsidRDefault="00000000">
      <w:pPr>
        <w:spacing w:after="160"/>
      </w:pPr>
      <w:r>
        <w:t>The document uses explicit headings and short, self-contained sections so a RAG system can retrieve focused passages and answer questions accurately.</w:t>
      </w:r>
    </w:p>
    <w:p w14:paraId="22EB75C4" w14:textId="7436E391" w:rsidR="00BC2798" w:rsidRDefault="00000000">
      <w:pPr>
        <w:pStyle w:val="Heading2"/>
        <w:spacing w:before="260" w:after="120"/>
      </w:pPr>
      <w:r>
        <w:t xml:space="preserve">1.1 Scope of This Version </w:t>
      </w:r>
      <w:r w:rsidR="001902B3">
        <w:t>-</w:t>
      </w:r>
      <w:r>
        <w:t xml:space="preserve"> Documentation Only, No SQL Retrieval</w:t>
      </w:r>
    </w:p>
    <w:p w14:paraId="3E11AA28" w14:textId="23A76469" w:rsidR="00BC2798" w:rsidRDefault="00000000">
      <w:pPr>
        <w:spacing w:after="160"/>
      </w:pPr>
      <w:r>
        <w:t>This version of the assistant is scoped to documentation retrieval only. It answers questions about how ERP processes work, what business rules and statuses mean, and who is responsible for what</w:t>
      </w:r>
      <w:r w:rsidR="001902B3">
        <w:t>;</w:t>
      </w:r>
      <w:r>
        <w:t xml:space="preserve"> all grounded in this document.</w:t>
      </w:r>
    </w:p>
    <w:p w14:paraId="46B9A516" w14:textId="77777777" w:rsidR="00BC2798" w:rsidRDefault="00000000">
      <w:pPr>
        <w:spacing w:after="160"/>
      </w:pPr>
      <w:r>
        <w:t>It is explicitly out of scope for this version to:</w:t>
      </w:r>
    </w:p>
    <w:p w14:paraId="5AFF0DB0" w14:textId="77777777" w:rsidR="00BC2798" w:rsidRDefault="00000000">
      <w:pPr>
        <w:pStyle w:val="ListParagraph"/>
        <w:numPr>
          <w:ilvl w:val="0"/>
          <w:numId w:val="2"/>
        </w:numPr>
        <w:spacing w:after="60"/>
      </w:pPr>
      <w:r>
        <w:t>Connect to or query the live SQL ERP database.</w:t>
      </w:r>
    </w:p>
    <w:p w14:paraId="05BD0AD5" w14:textId="77777777" w:rsidR="00BC2798" w:rsidRDefault="00000000">
      <w:pPr>
        <w:pStyle w:val="ListParagraph"/>
        <w:numPr>
          <w:ilvl w:val="0"/>
          <w:numId w:val="2"/>
        </w:numPr>
        <w:spacing w:after="60"/>
      </w:pPr>
      <w:r>
        <w:t>Report current, record-level facts (e.g. today's open orders, current stock on hand, a specific customer's status).</w:t>
      </w:r>
    </w:p>
    <w:p w14:paraId="40554474" w14:textId="77777777" w:rsidR="00BC2798" w:rsidRDefault="00000000">
      <w:pPr>
        <w:pStyle w:val="ListParagraph"/>
        <w:numPr>
          <w:ilvl w:val="0"/>
          <w:numId w:val="2"/>
        </w:numPr>
        <w:spacing w:after="60"/>
      </w:pPr>
      <w:r>
        <w:t>Answer questions that require live transactional data rather than documented process knowledge.</w:t>
      </w:r>
    </w:p>
    <w:p w14:paraId="222FDD06" w14:textId="0CB28FAC" w:rsidR="00BC2798" w:rsidRDefault="00000000">
      <w:pPr>
        <w:spacing w:after="160"/>
      </w:pPr>
      <w:r>
        <w:t xml:space="preserve">Where a question requires live data, the assistant should say so plainly rather than guessing. Connecting a read-only SQL retrieval layer is a planned future phase </w:t>
      </w:r>
      <w:r w:rsidR="001902B3">
        <w:t>-</w:t>
      </w:r>
      <w:r>
        <w:t xml:space="preserve"> see Section 11 (Future Expansion</w:t>
      </w:r>
      <w:proofErr w:type="gramStart"/>
      <w:r>
        <w:t>)</w:t>
      </w:r>
      <w:r w:rsidR="001902B3">
        <w:t>,</w:t>
      </w:r>
      <w:r>
        <w:t xml:space="preserve"> but</w:t>
      </w:r>
      <w:proofErr w:type="gramEnd"/>
      <w:r>
        <w:t xml:space="preserve"> is not part of the current build.</w:t>
      </w:r>
    </w:p>
    <w:p w14:paraId="213F0294" w14:textId="77777777" w:rsidR="00BC2798" w:rsidRDefault="00000000">
      <w:pPr>
        <w:pStyle w:val="Heading2"/>
        <w:spacing w:before="260" w:after="120"/>
      </w:pPr>
      <w:r>
        <w:t>1.2 Fictional-System Notice</w:t>
      </w:r>
    </w:p>
    <w:p w14:paraId="0952A19D" w14:textId="264715C0" w:rsidR="00BC2798" w:rsidRDefault="00000000">
      <w:pPr>
        <w:spacing w:after="160"/>
      </w:pPr>
      <w:r>
        <w:t xml:space="preserve">All company names, processes, statuses, data structures, records and examples in this document are fictional. This is not proprietary </w:t>
      </w:r>
      <w:r w:rsidR="001902B3">
        <w:t>company</w:t>
      </w:r>
      <w:r>
        <w:t>, employer or customer documentation.</w:t>
      </w:r>
    </w:p>
    <w:p w14:paraId="420EC034" w14:textId="77777777" w:rsidR="00BC2798" w:rsidRDefault="00000000">
      <w:pPr>
        <w:pStyle w:val="Heading1"/>
        <w:spacing w:before="360" w:after="160"/>
      </w:pPr>
      <w:r>
        <w:t>2. Moore Foods ERP Environment</w:t>
      </w:r>
    </w:p>
    <w:p w14:paraId="4AF05F42" w14:textId="77777777" w:rsidR="00BC2798" w:rsidRDefault="00000000">
      <w:pPr>
        <w:pStyle w:val="Heading2"/>
        <w:spacing w:before="260" w:after="120"/>
      </w:pPr>
      <w:r>
        <w:t>2.1 Company Overview</w:t>
      </w:r>
    </w:p>
    <w:p w14:paraId="0283550D" w14:textId="77777777" w:rsidR="00BC2798" w:rsidRDefault="00000000">
      <w:pPr>
        <w:spacing w:after="160"/>
      </w:pPr>
      <w:r>
        <w:t>Moore Foods Pty Ltd is a fictional Australian food manufacturer and distributor producing packaged ambient and chilled food products for supermarket, hospitality and wholesale customers.</w:t>
      </w:r>
    </w:p>
    <w:p w14:paraId="036280AF" w14:textId="77777777" w:rsidR="00BC2798" w:rsidRDefault="00000000">
      <w:pPr>
        <w:pStyle w:val="Heading2"/>
        <w:spacing w:before="260" w:after="120"/>
      </w:pPr>
      <w:r>
        <w:t>2.2 Physical Warehouse Network</w:t>
      </w:r>
    </w:p>
    <w:p w14:paraId="74EF6C73" w14:textId="2416B667" w:rsidR="00BC2798" w:rsidRDefault="00000000">
      <w:pPr>
        <w:spacing w:after="160"/>
      </w:pPr>
      <w:r>
        <w:t>Moore Foods operates four physical warehouse facilities. This structure is treated as stable background context for explaining processes</w:t>
      </w:r>
      <w:r w:rsidR="001902B3">
        <w:t>,</w:t>
      </w:r>
      <w:r>
        <w:t xml:space="preserve"> it is not live </w:t>
      </w:r>
      <w:proofErr w:type="gramStart"/>
      <w:r>
        <w:t>data, and</w:t>
      </w:r>
      <w:proofErr w:type="gramEnd"/>
      <w:r>
        <w:t xml:space="preserve"> does not change based on day-to-day transactions.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900"/>
      </w:tblGrid>
      <w:tr w:rsidR="00BC2798" w14:paraId="00CC7CC5"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14:paraId="2020756D" w14:textId="77777777" w:rsidR="00BC2798" w:rsidRDefault="00000000">
            <w:r>
              <w:rPr>
                <w:b/>
                <w:bCs/>
                <w:color w:val="FFFFFF"/>
              </w:rPr>
              <w:t>Facility Type</w:t>
            </w:r>
          </w:p>
        </w:tc>
        <w:tc>
          <w:tcPr>
            <w:tcW w:w="1400" w:type="dxa"/>
            <w:shd w:val="clear" w:color="auto" w:fill="2F5496"/>
            <w:tcMar>
              <w:top w:w="80" w:type="dxa"/>
              <w:left w:w="100" w:type="dxa"/>
              <w:bottom w:w="80" w:type="dxa"/>
              <w:right w:w="100" w:type="dxa"/>
            </w:tcMar>
          </w:tcPr>
          <w:p w14:paraId="18459251" w14:textId="77777777" w:rsidR="00BC2798" w:rsidRDefault="00000000">
            <w:r>
              <w:rPr>
                <w:b/>
                <w:bCs/>
                <w:color w:val="FFFFFF"/>
              </w:rPr>
              <w:t>Count</w:t>
            </w:r>
          </w:p>
        </w:tc>
        <w:tc>
          <w:tcPr>
            <w:tcW w:w="4900" w:type="dxa"/>
            <w:shd w:val="clear" w:color="auto" w:fill="2F5496"/>
            <w:tcMar>
              <w:top w:w="80" w:type="dxa"/>
              <w:left w:w="100" w:type="dxa"/>
              <w:bottom w:w="80" w:type="dxa"/>
              <w:right w:w="100" w:type="dxa"/>
            </w:tcMar>
          </w:tcPr>
          <w:p w14:paraId="400AFE59" w14:textId="77777777" w:rsidR="00BC2798" w:rsidRDefault="00000000">
            <w:r>
              <w:rPr>
                <w:b/>
                <w:bCs/>
                <w:color w:val="FFFFFF"/>
              </w:rPr>
              <w:t>Purpose</w:t>
            </w:r>
          </w:p>
        </w:tc>
      </w:tr>
      <w:tr w:rsidR="00BC2798" w14:paraId="4F4E514E" w14:textId="77777777">
        <w:tblPrEx>
          <w:tblCellMar>
            <w:top w:w="0" w:type="dxa"/>
            <w:bottom w:w="0" w:type="dxa"/>
          </w:tblCellMar>
        </w:tblPrEx>
        <w:tc>
          <w:tcPr>
            <w:tcW w:w="3200" w:type="dxa"/>
            <w:tcMar>
              <w:top w:w="80" w:type="dxa"/>
              <w:left w:w="100" w:type="dxa"/>
              <w:bottom w:w="80" w:type="dxa"/>
              <w:right w:w="100" w:type="dxa"/>
            </w:tcMar>
          </w:tcPr>
          <w:p w14:paraId="3FDB3C47" w14:textId="77777777" w:rsidR="00BC2798" w:rsidRDefault="00000000">
            <w:r>
              <w:t>Distribution Centre</w:t>
            </w:r>
          </w:p>
        </w:tc>
        <w:tc>
          <w:tcPr>
            <w:tcW w:w="1400" w:type="dxa"/>
            <w:tcMar>
              <w:top w:w="80" w:type="dxa"/>
              <w:left w:w="100" w:type="dxa"/>
              <w:bottom w:w="80" w:type="dxa"/>
              <w:right w:w="100" w:type="dxa"/>
            </w:tcMar>
          </w:tcPr>
          <w:p w14:paraId="58A437CD" w14:textId="77777777" w:rsidR="00BC2798" w:rsidRDefault="00000000">
            <w:r>
              <w:t>2</w:t>
            </w:r>
          </w:p>
        </w:tc>
        <w:tc>
          <w:tcPr>
            <w:tcW w:w="4900" w:type="dxa"/>
            <w:tcMar>
              <w:top w:w="80" w:type="dxa"/>
              <w:left w:w="100" w:type="dxa"/>
              <w:bottom w:w="80" w:type="dxa"/>
              <w:right w:w="100" w:type="dxa"/>
            </w:tcMar>
          </w:tcPr>
          <w:p w14:paraId="2EFD87C5" w14:textId="77777777" w:rsidR="00BC2798" w:rsidRDefault="00000000">
            <w:r>
              <w:t>Finished-goods storage, fulfilment, picking and outbound distribution.</w:t>
            </w:r>
          </w:p>
        </w:tc>
      </w:tr>
      <w:tr w:rsidR="00BC2798" w14:paraId="00AF30FF" w14:textId="77777777">
        <w:tblPrEx>
          <w:tblCellMar>
            <w:top w:w="0" w:type="dxa"/>
            <w:bottom w:w="0" w:type="dxa"/>
          </w:tblCellMar>
        </w:tblPrEx>
        <w:tc>
          <w:tcPr>
            <w:tcW w:w="3200" w:type="dxa"/>
            <w:tcMar>
              <w:top w:w="80" w:type="dxa"/>
              <w:left w:w="100" w:type="dxa"/>
              <w:bottom w:w="80" w:type="dxa"/>
              <w:right w:w="100" w:type="dxa"/>
            </w:tcMar>
          </w:tcPr>
          <w:p w14:paraId="0A91F4C8" w14:textId="77777777" w:rsidR="00BC2798" w:rsidRDefault="00000000">
            <w:r>
              <w:t>Manufacturing Site</w:t>
            </w:r>
          </w:p>
        </w:tc>
        <w:tc>
          <w:tcPr>
            <w:tcW w:w="1400" w:type="dxa"/>
            <w:tcMar>
              <w:top w:w="80" w:type="dxa"/>
              <w:left w:w="100" w:type="dxa"/>
              <w:bottom w:w="80" w:type="dxa"/>
              <w:right w:w="100" w:type="dxa"/>
            </w:tcMar>
          </w:tcPr>
          <w:p w14:paraId="1C684F29" w14:textId="77777777" w:rsidR="00BC2798" w:rsidRDefault="00000000">
            <w:r>
              <w:t>1</w:t>
            </w:r>
          </w:p>
        </w:tc>
        <w:tc>
          <w:tcPr>
            <w:tcW w:w="4900" w:type="dxa"/>
            <w:tcMar>
              <w:top w:w="80" w:type="dxa"/>
              <w:left w:w="100" w:type="dxa"/>
              <w:bottom w:w="80" w:type="dxa"/>
              <w:right w:w="100" w:type="dxa"/>
            </w:tcMar>
          </w:tcPr>
          <w:p w14:paraId="68B19BB4" w14:textId="77777777" w:rsidR="00BC2798" w:rsidRDefault="00000000">
            <w:r>
              <w:t>Production, material consumption and finished-goods creation.</w:t>
            </w:r>
          </w:p>
        </w:tc>
      </w:tr>
      <w:tr w:rsidR="00BC2798" w14:paraId="2E7285C6" w14:textId="77777777">
        <w:tblPrEx>
          <w:tblCellMar>
            <w:top w:w="0" w:type="dxa"/>
            <w:bottom w:w="0" w:type="dxa"/>
          </w:tblCellMar>
        </w:tblPrEx>
        <w:tc>
          <w:tcPr>
            <w:tcW w:w="3200" w:type="dxa"/>
            <w:tcMar>
              <w:top w:w="80" w:type="dxa"/>
              <w:left w:w="100" w:type="dxa"/>
              <w:bottom w:w="80" w:type="dxa"/>
              <w:right w:w="100" w:type="dxa"/>
            </w:tcMar>
          </w:tcPr>
          <w:p w14:paraId="5BF749A0" w14:textId="77777777" w:rsidR="00BC2798" w:rsidRDefault="00000000">
            <w:r>
              <w:t>Raw Materials Site</w:t>
            </w:r>
          </w:p>
        </w:tc>
        <w:tc>
          <w:tcPr>
            <w:tcW w:w="1400" w:type="dxa"/>
            <w:tcMar>
              <w:top w:w="80" w:type="dxa"/>
              <w:left w:w="100" w:type="dxa"/>
              <w:bottom w:w="80" w:type="dxa"/>
              <w:right w:w="100" w:type="dxa"/>
            </w:tcMar>
          </w:tcPr>
          <w:p w14:paraId="38D078A9" w14:textId="77777777" w:rsidR="00BC2798" w:rsidRDefault="00000000">
            <w:r>
              <w:t>1</w:t>
            </w:r>
          </w:p>
        </w:tc>
        <w:tc>
          <w:tcPr>
            <w:tcW w:w="4900" w:type="dxa"/>
            <w:tcMar>
              <w:top w:w="80" w:type="dxa"/>
              <w:left w:w="100" w:type="dxa"/>
              <w:bottom w:w="80" w:type="dxa"/>
              <w:right w:w="100" w:type="dxa"/>
            </w:tcMar>
          </w:tcPr>
          <w:p w14:paraId="30B1C22A" w14:textId="77777777" w:rsidR="00BC2798" w:rsidRDefault="00000000">
            <w:r>
              <w:t>Storage and availability of production inputs.</w:t>
            </w:r>
          </w:p>
        </w:tc>
      </w:tr>
      <w:tr w:rsidR="00BC2798" w14:paraId="3131C642" w14:textId="77777777">
        <w:tblPrEx>
          <w:tblCellMar>
            <w:top w:w="0" w:type="dxa"/>
            <w:bottom w:w="0" w:type="dxa"/>
          </w:tblCellMar>
        </w:tblPrEx>
        <w:tc>
          <w:tcPr>
            <w:tcW w:w="3200" w:type="dxa"/>
            <w:tcMar>
              <w:top w:w="80" w:type="dxa"/>
              <w:left w:w="100" w:type="dxa"/>
              <w:bottom w:w="80" w:type="dxa"/>
              <w:right w:w="100" w:type="dxa"/>
            </w:tcMar>
          </w:tcPr>
          <w:p w14:paraId="7A82BF76" w14:textId="77777777" w:rsidR="00BC2798" w:rsidRPr="001902B3" w:rsidRDefault="00000000">
            <w:pPr>
              <w:rPr>
                <w:b/>
                <w:bCs/>
              </w:rPr>
            </w:pPr>
            <w:r w:rsidRPr="001902B3">
              <w:rPr>
                <w:b/>
                <w:bCs/>
              </w:rPr>
              <w:t>Total Warehouses</w:t>
            </w:r>
          </w:p>
        </w:tc>
        <w:tc>
          <w:tcPr>
            <w:tcW w:w="1400" w:type="dxa"/>
            <w:tcMar>
              <w:top w:w="80" w:type="dxa"/>
              <w:left w:w="100" w:type="dxa"/>
              <w:bottom w:w="80" w:type="dxa"/>
              <w:right w:w="100" w:type="dxa"/>
            </w:tcMar>
          </w:tcPr>
          <w:p w14:paraId="04F81D76" w14:textId="77777777" w:rsidR="00BC2798" w:rsidRPr="001902B3" w:rsidRDefault="00000000">
            <w:pPr>
              <w:rPr>
                <w:b/>
                <w:bCs/>
              </w:rPr>
            </w:pPr>
            <w:r w:rsidRPr="001902B3">
              <w:rPr>
                <w:b/>
                <w:bCs/>
              </w:rPr>
              <w:t>4</w:t>
            </w:r>
          </w:p>
        </w:tc>
        <w:tc>
          <w:tcPr>
            <w:tcW w:w="4900" w:type="dxa"/>
            <w:tcMar>
              <w:top w:w="80" w:type="dxa"/>
              <w:left w:w="100" w:type="dxa"/>
              <w:bottom w:w="80" w:type="dxa"/>
              <w:right w:w="100" w:type="dxa"/>
            </w:tcMar>
          </w:tcPr>
          <w:p w14:paraId="3D8EFAA1" w14:textId="77777777" w:rsidR="00BC2798" w:rsidRPr="001902B3" w:rsidRDefault="00000000">
            <w:pPr>
              <w:rPr>
                <w:b/>
                <w:bCs/>
              </w:rPr>
            </w:pPr>
            <w:r w:rsidRPr="001902B3">
              <w:rPr>
                <w:b/>
                <w:bCs/>
              </w:rPr>
              <w:t>Four facilities forming the physical inventory network.</w:t>
            </w:r>
          </w:p>
        </w:tc>
      </w:tr>
    </w:tbl>
    <w:p w14:paraId="5D8FAEA9" w14:textId="77777777" w:rsidR="00BC2798" w:rsidRDefault="00BC2798">
      <w:pPr>
        <w:spacing w:after="120"/>
      </w:pPr>
    </w:p>
    <w:p w14:paraId="6C2C7DAE" w14:textId="77777777" w:rsidR="00BC2798" w:rsidRDefault="00000000">
      <w:pPr>
        <w:spacing w:after="160"/>
      </w:pPr>
      <w:r>
        <w:t>This warehouse structure is referenced throughout the process sections below (for example, receiving happens at the Raw Materials Site, production at the Manufacturing Site, and outbound shipment from the Distribution Centres).</w:t>
      </w:r>
    </w:p>
    <w:p w14:paraId="01DE78D2" w14:textId="77777777" w:rsidR="00BC2798" w:rsidRDefault="00000000">
      <w:pPr>
        <w:pStyle w:val="Heading2"/>
        <w:spacing w:before="260" w:after="120"/>
      </w:pPr>
      <w:r>
        <w:lastRenderedPageBreak/>
        <w:t>2.3 Warehouse and Location Concepts</w:t>
      </w:r>
    </w:p>
    <w:p w14:paraId="4ECDC676" w14:textId="77777777" w:rsidR="00BC2798" w:rsidRDefault="00000000">
      <w:pPr>
        <w:pStyle w:val="ListParagraph"/>
        <w:numPr>
          <w:ilvl w:val="0"/>
          <w:numId w:val="2"/>
        </w:numPr>
        <w:spacing w:after="60"/>
      </w:pPr>
      <w:r>
        <w:t>Warehouse — identifies the physical facility.</w:t>
      </w:r>
    </w:p>
    <w:p w14:paraId="47438339" w14:textId="77777777" w:rsidR="00BC2798" w:rsidRDefault="00000000">
      <w:pPr>
        <w:pStyle w:val="ListParagraph"/>
        <w:numPr>
          <w:ilvl w:val="0"/>
          <w:numId w:val="2"/>
        </w:numPr>
        <w:spacing w:after="60"/>
      </w:pPr>
      <w:r>
        <w:t>Warehouse Type — identifies the facility's operational role (distribution, manufacturing, raw materials).</w:t>
      </w:r>
    </w:p>
    <w:p w14:paraId="040DF0D6" w14:textId="77777777" w:rsidR="00BC2798" w:rsidRDefault="00000000">
      <w:pPr>
        <w:pStyle w:val="ListParagraph"/>
        <w:numPr>
          <w:ilvl w:val="0"/>
          <w:numId w:val="2"/>
        </w:numPr>
        <w:spacing w:after="60"/>
      </w:pPr>
      <w:r>
        <w:t>Location/Bin — identifies a specific storage or operational position within a warehouse.</w:t>
      </w:r>
    </w:p>
    <w:p w14:paraId="25DCEE07" w14:textId="77777777" w:rsidR="00BC2798" w:rsidRDefault="00000000">
      <w:pPr>
        <w:pStyle w:val="ListParagraph"/>
        <w:numPr>
          <w:ilvl w:val="0"/>
          <w:numId w:val="2"/>
        </w:numPr>
        <w:spacing w:after="60"/>
      </w:pPr>
      <w:r>
        <w:t>Inventory — the link between an item, a quantity, and a warehouse/location.</w:t>
      </w:r>
    </w:p>
    <w:p w14:paraId="27A4436F" w14:textId="77777777" w:rsidR="00BC2798" w:rsidRDefault="00BC2798">
      <w:pPr>
        <w:spacing w:after="120"/>
      </w:pPr>
    </w:p>
    <w:p w14:paraId="63BBB856" w14:textId="77777777" w:rsidR="00BC2798" w:rsidRDefault="00000000">
      <w:pPr>
        <w:pStyle w:val="Heading1"/>
        <w:spacing w:before="360" w:after="160"/>
      </w:pPr>
      <w:r>
        <w:t>3. ERP Operating Model — End-to-End Process Flows</w:t>
      </w:r>
    </w:p>
    <w:p w14:paraId="339BB23B" w14:textId="77777777" w:rsidR="00BC2798" w:rsidRDefault="00000000">
      <w:pPr>
        <w:spacing w:after="160"/>
      </w:pPr>
      <w:r>
        <w:t xml:space="preserve">These are the </w:t>
      </w:r>
      <w:proofErr w:type="gramStart"/>
      <w:r>
        <w:t>four core</w:t>
      </w:r>
      <w:proofErr w:type="gramEnd"/>
      <w:r>
        <w:t xml:space="preserve"> process flows that govern how work moves through the ERP system.</w:t>
      </w:r>
    </w:p>
    <w:p w14:paraId="771145FD" w14:textId="77777777" w:rsidR="00BC2798" w:rsidRDefault="00000000">
      <w:pPr>
        <w:pStyle w:val="Heading2"/>
        <w:spacing w:before="260" w:after="120"/>
      </w:pPr>
      <w:r>
        <w:t>3.1 Order-to-Cash</w:t>
      </w:r>
    </w:p>
    <w:p w14:paraId="6CB702D4" w14:textId="77777777" w:rsidR="00BC2798" w:rsidRDefault="00000000">
      <w:pPr>
        <w:spacing w:after="160"/>
      </w:pPr>
      <w:r>
        <w:t>Customer → Sales Order → Credit/Price Validation → Inventory Allocation → Warehouse Picking → Shipment → Customer Invoice → Accounts Receivable</w:t>
      </w:r>
    </w:p>
    <w:p w14:paraId="43F46C09" w14:textId="77777777" w:rsidR="00BC2798" w:rsidRDefault="00000000">
      <w:pPr>
        <w:pStyle w:val="Heading2"/>
        <w:spacing w:before="260" w:after="120"/>
      </w:pPr>
      <w:r>
        <w:t>3.2 Procure-to-Pay</w:t>
      </w:r>
    </w:p>
    <w:p w14:paraId="12E17A33" w14:textId="77777777" w:rsidR="00BC2798" w:rsidRDefault="00000000">
      <w:pPr>
        <w:spacing w:after="160"/>
      </w:pPr>
      <w:r>
        <w:t>Requirement → Purchase Requisition → Purchase Order → Goods Receipt → Quality/Put-away → Supplier Invoice → Accounts Payable</w:t>
      </w:r>
    </w:p>
    <w:p w14:paraId="6F19C3B3" w14:textId="77777777" w:rsidR="00BC2798" w:rsidRDefault="00000000">
      <w:pPr>
        <w:pStyle w:val="Heading2"/>
        <w:spacing w:before="260" w:after="120"/>
      </w:pPr>
      <w:r>
        <w:t>3.3 Plan-to-Produce</w:t>
      </w:r>
    </w:p>
    <w:p w14:paraId="4A75ADAD" w14:textId="77777777" w:rsidR="00BC2798" w:rsidRDefault="00000000">
      <w:pPr>
        <w:spacing w:after="160"/>
      </w:pPr>
      <w:r>
        <w:t>Production Demand → Production Order → Material Availability → Material Issue → Production → Quality → Finished Goods Receipt</w:t>
      </w:r>
    </w:p>
    <w:p w14:paraId="1F94A53C" w14:textId="77777777" w:rsidR="00BC2798" w:rsidRDefault="00000000">
      <w:pPr>
        <w:pStyle w:val="Heading2"/>
        <w:spacing w:before="260" w:after="120"/>
      </w:pPr>
      <w:r>
        <w:t>3.4 Inventory Control</w:t>
      </w:r>
    </w:p>
    <w:p w14:paraId="2493AB0B" w14:textId="77777777" w:rsidR="00BC2798" w:rsidRDefault="00000000">
      <w:pPr>
        <w:spacing w:after="160"/>
      </w:pPr>
      <w:r>
        <w:t>Receipt/Production → Storage → Allocation/Consumption → Transfer/Adjustment → Cycle Count → Reconciliation</w:t>
      </w:r>
    </w:p>
    <w:p w14:paraId="501579F8" w14:textId="77777777" w:rsidR="00BC2798" w:rsidRDefault="00000000">
      <w:pPr>
        <w:pStyle w:val="Heading2"/>
        <w:spacing w:before="260" w:after="120"/>
      </w:pPr>
      <w:r>
        <w:t>3.5 Physical Network Role in the Process Flows</w:t>
      </w:r>
    </w:p>
    <w:p w14:paraId="62F5090A" w14:textId="77777777" w:rsidR="00BC2798" w:rsidRDefault="00000000">
      <w:pPr>
        <w:pStyle w:val="ListParagraph"/>
        <w:numPr>
          <w:ilvl w:val="0"/>
          <w:numId w:val="2"/>
        </w:numPr>
        <w:spacing w:after="60"/>
      </w:pPr>
      <w:r>
        <w:t>Raw Materials Site — production-input storage; feeds the Plan-to-Produce flow.</w:t>
      </w:r>
    </w:p>
    <w:p w14:paraId="6D68BEB0" w14:textId="77777777" w:rsidR="00BC2798" w:rsidRDefault="00000000">
      <w:pPr>
        <w:pStyle w:val="ListParagraph"/>
        <w:numPr>
          <w:ilvl w:val="0"/>
          <w:numId w:val="2"/>
        </w:numPr>
        <w:spacing w:after="60"/>
      </w:pPr>
      <w:r>
        <w:t>Manufacturing Site — production and finished-good creation.</w:t>
      </w:r>
    </w:p>
    <w:p w14:paraId="66686204" w14:textId="77777777" w:rsidR="00BC2798" w:rsidRDefault="00000000">
      <w:pPr>
        <w:pStyle w:val="ListParagraph"/>
        <w:numPr>
          <w:ilvl w:val="0"/>
          <w:numId w:val="2"/>
        </w:numPr>
        <w:spacing w:after="60"/>
      </w:pPr>
      <w:r>
        <w:t>Distribution Centres — finished-goods storage, picking and outbound distribution; the last stage of Order-to-Cash.</w:t>
      </w:r>
    </w:p>
    <w:p w14:paraId="4D852BDD" w14:textId="77777777" w:rsidR="00BC2798" w:rsidRDefault="00000000">
      <w:pPr>
        <w:pStyle w:val="ListParagraph"/>
        <w:numPr>
          <w:ilvl w:val="0"/>
          <w:numId w:val="2"/>
        </w:numPr>
        <w:spacing w:after="60"/>
      </w:pPr>
      <w:r>
        <w:t>Warehouse and location data connects inventory with purchasing, manufacturing, sales and shipments across all four flows.</w:t>
      </w:r>
    </w:p>
    <w:p w14:paraId="08F09328" w14:textId="77777777" w:rsidR="00BC2798" w:rsidRDefault="00BC2798">
      <w:pPr>
        <w:spacing w:after="120"/>
      </w:pPr>
    </w:p>
    <w:p w14:paraId="104A1F28" w14:textId="77777777" w:rsidR="00BC2798" w:rsidRDefault="00000000">
      <w:pPr>
        <w:pStyle w:val="Heading1"/>
        <w:spacing w:before="360" w:after="160"/>
      </w:pPr>
      <w:r>
        <w:t>4. Common ERP Roles</w:t>
      </w:r>
    </w:p>
    <w:p w14:paraId="0699E8CC" w14:textId="77777777" w:rsidR="00BC2798" w:rsidRDefault="00000000">
      <w:pPr>
        <w:spacing w:after="160"/>
      </w:pPr>
      <w:r>
        <w:t>Each process step below references the role responsible for it. These are the standard roles across the fictional ERP: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C2798" w14:paraId="2DA78397"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14:paraId="5984947A" w14:textId="77777777" w:rsidR="00BC2798" w:rsidRDefault="00000000">
            <w:r>
              <w:rPr>
                <w:b/>
                <w:bCs/>
                <w:color w:val="FFFFFF"/>
              </w:rPr>
              <w:t>Role</w:t>
            </w:r>
          </w:p>
        </w:tc>
        <w:tc>
          <w:tcPr>
            <w:tcW w:w="6300" w:type="dxa"/>
            <w:shd w:val="clear" w:color="auto" w:fill="2F5496"/>
            <w:tcMar>
              <w:top w:w="80" w:type="dxa"/>
              <w:left w:w="100" w:type="dxa"/>
              <w:bottom w:w="80" w:type="dxa"/>
              <w:right w:w="100" w:type="dxa"/>
            </w:tcMar>
          </w:tcPr>
          <w:p w14:paraId="4E40F944" w14:textId="77777777" w:rsidR="00BC2798" w:rsidRDefault="00000000">
            <w:r>
              <w:rPr>
                <w:b/>
                <w:bCs/>
                <w:color w:val="FFFFFF"/>
              </w:rPr>
              <w:t>Responsibility</w:t>
            </w:r>
          </w:p>
        </w:tc>
      </w:tr>
      <w:tr w:rsidR="00BC2798" w14:paraId="6BC13C43" w14:textId="77777777">
        <w:tblPrEx>
          <w:tblCellMar>
            <w:top w:w="0" w:type="dxa"/>
            <w:bottom w:w="0" w:type="dxa"/>
          </w:tblCellMar>
        </w:tblPrEx>
        <w:tc>
          <w:tcPr>
            <w:tcW w:w="3200" w:type="dxa"/>
            <w:tcMar>
              <w:top w:w="80" w:type="dxa"/>
              <w:left w:w="100" w:type="dxa"/>
              <w:bottom w:w="80" w:type="dxa"/>
              <w:right w:w="100" w:type="dxa"/>
            </w:tcMar>
          </w:tcPr>
          <w:p w14:paraId="0E700230" w14:textId="77777777" w:rsidR="00BC2798" w:rsidRDefault="00000000">
            <w:r>
              <w:t>Customer Service Officer</w:t>
            </w:r>
          </w:p>
        </w:tc>
        <w:tc>
          <w:tcPr>
            <w:tcW w:w="6300" w:type="dxa"/>
            <w:tcMar>
              <w:top w:w="80" w:type="dxa"/>
              <w:left w:w="100" w:type="dxa"/>
              <w:bottom w:w="80" w:type="dxa"/>
              <w:right w:w="100" w:type="dxa"/>
            </w:tcMar>
          </w:tcPr>
          <w:p w14:paraId="7A10A61A" w14:textId="77777777" w:rsidR="00BC2798" w:rsidRDefault="00000000">
            <w:r>
              <w:t>Sales orders and customer enquiries.</w:t>
            </w:r>
          </w:p>
        </w:tc>
      </w:tr>
      <w:tr w:rsidR="00BC2798" w14:paraId="12F6A8E4" w14:textId="77777777">
        <w:tblPrEx>
          <w:tblCellMar>
            <w:top w:w="0" w:type="dxa"/>
            <w:bottom w:w="0" w:type="dxa"/>
          </w:tblCellMar>
        </w:tblPrEx>
        <w:tc>
          <w:tcPr>
            <w:tcW w:w="3200" w:type="dxa"/>
            <w:tcMar>
              <w:top w:w="80" w:type="dxa"/>
              <w:left w:w="100" w:type="dxa"/>
              <w:bottom w:w="80" w:type="dxa"/>
              <w:right w:w="100" w:type="dxa"/>
            </w:tcMar>
          </w:tcPr>
          <w:p w14:paraId="6F31CA40" w14:textId="77777777" w:rsidR="00BC2798" w:rsidRDefault="00000000">
            <w:r>
              <w:t>Sales Manager</w:t>
            </w:r>
          </w:p>
        </w:tc>
        <w:tc>
          <w:tcPr>
            <w:tcW w:w="6300" w:type="dxa"/>
            <w:tcMar>
              <w:top w:w="80" w:type="dxa"/>
              <w:left w:w="100" w:type="dxa"/>
              <w:bottom w:w="80" w:type="dxa"/>
              <w:right w:w="100" w:type="dxa"/>
            </w:tcMar>
          </w:tcPr>
          <w:p w14:paraId="6428F973" w14:textId="5A69B8E9" w:rsidR="00BC2798" w:rsidRDefault="009F06E1">
            <w:r w:rsidRPr="009F06E1">
              <w:t>Commercial exceptions, pricing, and new customer approval.</w:t>
            </w:r>
          </w:p>
        </w:tc>
      </w:tr>
      <w:tr w:rsidR="00BC2798" w14:paraId="2DF1F29B" w14:textId="77777777">
        <w:tblPrEx>
          <w:tblCellMar>
            <w:top w:w="0" w:type="dxa"/>
            <w:bottom w:w="0" w:type="dxa"/>
          </w:tblCellMar>
        </w:tblPrEx>
        <w:tc>
          <w:tcPr>
            <w:tcW w:w="3200" w:type="dxa"/>
            <w:tcMar>
              <w:top w:w="80" w:type="dxa"/>
              <w:left w:w="100" w:type="dxa"/>
              <w:bottom w:w="80" w:type="dxa"/>
              <w:right w:w="100" w:type="dxa"/>
            </w:tcMar>
          </w:tcPr>
          <w:p w14:paraId="1BB9ECD3" w14:textId="77777777" w:rsidR="00BC2798" w:rsidRDefault="00000000">
            <w:r>
              <w:t>Credit Officer</w:t>
            </w:r>
          </w:p>
        </w:tc>
        <w:tc>
          <w:tcPr>
            <w:tcW w:w="6300" w:type="dxa"/>
            <w:tcMar>
              <w:top w:w="80" w:type="dxa"/>
              <w:left w:w="100" w:type="dxa"/>
              <w:bottom w:w="80" w:type="dxa"/>
              <w:right w:w="100" w:type="dxa"/>
            </w:tcMar>
          </w:tcPr>
          <w:p w14:paraId="46BF24C2" w14:textId="77777777" w:rsidR="00BC2798" w:rsidRDefault="00000000">
            <w:r>
              <w:t>Credit limits and holds.</w:t>
            </w:r>
          </w:p>
        </w:tc>
      </w:tr>
      <w:tr w:rsidR="00BC2798" w14:paraId="7F5C3013" w14:textId="77777777">
        <w:tblPrEx>
          <w:tblCellMar>
            <w:top w:w="0" w:type="dxa"/>
            <w:bottom w:w="0" w:type="dxa"/>
          </w:tblCellMar>
        </w:tblPrEx>
        <w:tc>
          <w:tcPr>
            <w:tcW w:w="3200" w:type="dxa"/>
            <w:tcMar>
              <w:top w:w="80" w:type="dxa"/>
              <w:left w:w="100" w:type="dxa"/>
              <w:bottom w:w="80" w:type="dxa"/>
              <w:right w:w="100" w:type="dxa"/>
            </w:tcMar>
          </w:tcPr>
          <w:p w14:paraId="35F4ECC4" w14:textId="77777777" w:rsidR="00BC2798" w:rsidRDefault="00000000">
            <w:r>
              <w:t>Procurement Officer</w:t>
            </w:r>
          </w:p>
        </w:tc>
        <w:tc>
          <w:tcPr>
            <w:tcW w:w="6300" w:type="dxa"/>
            <w:tcMar>
              <w:top w:w="80" w:type="dxa"/>
              <w:left w:w="100" w:type="dxa"/>
              <w:bottom w:w="80" w:type="dxa"/>
              <w:right w:w="100" w:type="dxa"/>
            </w:tcMar>
          </w:tcPr>
          <w:p w14:paraId="102BE77C" w14:textId="77777777" w:rsidR="00BC2798" w:rsidRDefault="00000000">
            <w:r>
              <w:t>Suppliers, requisitions and purchase orders.</w:t>
            </w:r>
          </w:p>
        </w:tc>
      </w:tr>
      <w:tr w:rsidR="00BC2798" w14:paraId="02F683E5" w14:textId="77777777">
        <w:tblPrEx>
          <w:tblCellMar>
            <w:top w:w="0" w:type="dxa"/>
            <w:bottom w:w="0" w:type="dxa"/>
          </w:tblCellMar>
        </w:tblPrEx>
        <w:tc>
          <w:tcPr>
            <w:tcW w:w="3200" w:type="dxa"/>
            <w:tcMar>
              <w:top w:w="80" w:type="dxa"/>
              <w:left w:w="100" w:type="dxa"/>
              <w:bottom w:w="80" w:type="dxa"/>
              <w:right w:w="100" w:type="dxa"/>
            </w:tcMar>
          </w:tcPr>
          <w:p w14:paraId="0EAD334E" w14:textId="77777777" w:rsidR="00BC2798" w:rsidRDefault="00000000">
            <w:r>
              <w:t>Warehouse Supervisor</w:t>
            </w:r>
          </w:p>
        </w:tc>
        <w:tc>
          <w:tcPr>
            <w:tcW w:w="6300" w:type="dxa"/>
            <w:tcMar>
              <w:top w:w="80" w:type="dxa"/>
              <w:left w:w="100" w:type="dxa"/>
              <w:bottom w:w="80" w:type="dxa"/>
              <w:right w:w="100" w:type="dxa"/>
            </w:tcMar>
          </w:tcPr>
          <w:p w14:paraId="2595E81E" w14:textId="77777777" w:rsidR="00BC2798" w:rsidRDefault="00000000">
            <w:r>
              <w:t>Warehouse execution and movements.</w:t>
            </w:r>
          </w:p>
        </w:tc>
      </w:tr>
      <w:tr w:rsidR="00BC2798" w14:paraId="7494803A" w14:textId="77777777">
        <w:tblPrEx>
          <w:tblCellMar>
            <w:top w:w="0" w:type="dxa"/>
            <w:bottom w:w="0" w:type="dxa"/>
          </w:tblCellMar>
        </w:tblPrEx>
        <w:tc>
          <w:tcPr>
            <w:tcW w:w="3200" w:type="dxa"/>
            <w:tcMar>
              <w:top w:w="80" w:type="dxa"/>
              <w:left w:w="100" w:type="dxa"/>
              <w:bottom w:w="80" w:type="dxa"/>
              <w:right w:w="100" w:type="dxa"/>
            </w:tcMar>
          </w:tcPr>
          <w:p w14:paraId="462E961F" w14:textId="77777777" w:rsidR="00BC2798" w:rsidRDefault="00000000">
            <w:r>
              <w:t>Warehouse Receiver</w:t>
            </w:r>
          </w:p>
        </w:tc>
        <w:tc>
          <w:tcPr>
            <w:tcW w:w="6300" w:type="dxa"/>
            <w:tcMar>
              <w:top w:w="80" w:type="dxa"/>
              <w:left w:w="100" w:type="dxa"/>
              <w:bottom w:w="80" w:type="dxa"/>
              <w:right w:w="100" w:type="dxa"/>
            </w:tcMar>
          </w:tcPr>
          <w:p w14:paraId="04420A5F" w14:textId="77777777" w:rsidR="00BC2798" w:rsidRDefault="00000000">
            <w:r>
              <w:t>Inbound receipts and batch information.</w:t>
            </w:r>
          </w:p>
        </w:tc>
      </w:tr>
      <w:tr w:rsidR="00BC2798" w14:paraId="51055D5B" w14:textId="77777777">
        <w:tblPrEx>
          <w:tblCellMar>
            <w:top w:w="0" w:type="dxa"/>
            <w:bottom w:w="0" w:type="dxa"/>
          </w:tblCellMar>
        </w:tblPrEx>
        <w:tc>
          <w:tcPr>
            <w:tcW w:w="3200" w:type="dxa"/>
            <w:tcMar>
              <w:top w:w="80" w:type="dxa"/>
              <w:left w:w="100" w:type="dxa"/>
              <w:bottom w:w="80" w:type="dxa"/>
              <w:right w:w="100" w:type="dxa"/>
            </w:tcMar>
          </w:tcPr>
          <w:p w14:paraId="0008273D" w14:textId="77777777" w:rsidR="00BC2798" w:rsidRDefault="00000000">
            <w:r>
              <w:lastRenderedPageBreak/>
              <w:t>Inventory Controller</w:t>
            </w:r>
          </w:p>
        </w:tc>
        <w:tc>
          <w:tcPr>
            <w:tcW w:w="6300" w:type="dxa"/>
            <w:tcMar>
              <w:top w:w="80" w:type="dxa"/>
              <w:left w:w="100" w:type="dxa"/>
              <w:bottom w:w="80" w:type="dxa"/>
              <w:right w:w="100" w:type="dxa"/>
            </w:tcMar>
          </w:tcPr>
          <w:p w14:paraId="53D5ED81" w14:textId="77777777" w:rsidR="00BC2798" w:rsidRDefault="00000000">
            <w:r>
              <w:t>Stock accuracy, transfers, adjustments and counts.</w:t>
            </w:r>
          </w:p>
        </w:tc>
      </w:tr>
      <w:tr w:rsidR="00BC2798" w14:paraId="33DE14D1" w14:textId="77777777">
        <w:tblPrEx>
          <w:tblCellMar>
            <w:top w:w="0" w:type="dxa"/>
            <w:bottom w:w="0" w:type="dxa"/>
          </w:tblCellMar>
        </w:tblPrEx>
        <w:tc>
          <w:tcPr>
            <w:tcW w:w="3200" w:type="dxa"/>
            <w:tcMar>
              <w:top w:w="80" w:type="dxa"/>
              <w:left w:w="100" w:type="dxa"/>
              <w:bottom w:w="80" w:type="dxa"/>
              <w:right w:w="100" w:type="dxa"/>
            </w:tcMar>
          </w:tcPr>
          <w:p w14:paraId="55DB5E53" w14:textId="77777777" w:rsidR="00BC2798" w:rsidRDefault="00000000">
            <w:r>
              <w:t>Production Planner</w:t>
            </w:r>
          </w:p>
        </w:tc>
        <w:tc>
          <w:tcPr>
            <w:tcW w:w="6300" w:type="dxa"/>
            <w:tcMar>
              <w:top w:w="80" w:type="dxa"/>
              <w:left w:w="100" w:type="dxa"/>
              <w:bottom w:w="80" w:type="dxa"/>
              <w:right w:w="100" w:type="dxa"/>
            </w:tcMar>
          </w:tcPr>
          <w:p w14:paraId="5BBE7011" w14:textId="77777777" w:rsidR="00BC2798" w:rsidRDefault="00000000">
            <w:r>
              <w:t>Production planning and orders.</w:t>
            </w:r>
          </w:p>
        </w:tc>
      </w:tr>
      <w:tr w:rsidR="00BC2798" w14:paraId="7B3DC66E" w14:textId="77777777">
        <w:tblPrEx>
          <w:tblCellMar>
            <w:top w:w="0" w:type="dxa"/>
            <w:bottom w:w="0" w:type="dxa"/>
          </w:tblCellMar>
        </w:tblPrEx>
        <w:tc>
          <w:tcPr>
            <w:tcW w:w="3200" w:type="dxa"/>
            <w:tcMar>
              <w:top w:w="80" w:type="dxa"/>
              <w:left w:w="100" w:type="dxa"/>
              <w:bottom w:w="80" w:type="dxa"/>
              <w:right w:w="100" w:type="dxa"/>
            </w:tcMar>
          </w:tcPr>
          <w:p w14:paraId="69D16B31" w14:textId="77777777" w:rsidR="00BC2798" w:rsidRDefault="00000000">
            <w:r>
              <w:t>Production Operator</w:t>
            </w:r>
          </w:p>
        </w:tc>
        <w:tc>
          <w:tcPr>
            <w:tcW w:w="6300" w:type="dxa"/>
            <w:tcMar>
              <w:top w:w="80" w:type="dxa"/>
              <w:left w:w="100" w:type="dxa"/>
              <w:bottom w:w="80" w:type="dxa"/>
              <w:right w:w="100" w:type="dxa"/>
            </w:tcMar>
          </w:tcPr>
          <w:p w14:paraId="220A2BC4" w14:textId="77777777" w:rsidR="00BC2798" w:rsidRDefault="00000000">
            <w:r>
              <w:t>Production execution and output/consumption.</w:t>
            </w:r>
          </w:p>
        </w:tc>
      </w:tr>
      <w:tr w:rsidR="00BC2798" w14:paraId="1D314C0A" w14:textId="77777777">
        <w:tblPrEx>
          <w:tblCellMar>
            <w:top w:w="0" w:type="dxa"/>
            <w:bottom w:w="0" w:type="dxa"/>
          </w:tblCellMar>
        </w:tblPrEx>
        <w:tc>
          <w:tcPr>
            <w:tcW w:w="3200" w:type="dxa"/>
            <w:tcMar>
              <w:top w:w="80" w:type="dxa"/>
              <w:left w:w="100" w:type="dxa"/>
              <w:bottom w:w="80" w:type="dxa"/>
              <w:right w:w="100" w:type="dxa"/>
            </w:tcMar>
          </w:tcPr>
          <w:p w14:paraId="0BF26E10" w14:textId="77777777" w:rsidR="00BC2798" w:rsidRDefault="00000000">
            <w:r>
              <w:t>Quality Officer</w:t>
            </w:r>
          </w:p>
        </w:tc>
        <w:tc>
          <w:tcPr>
            <w:tcW w:w="6300" w:type="dxa"/>
            <w:tcMar>
              <w:top w:w="80" w:type="dxa"/>
              <w:left w:w="100" w:type="dxa"/>
              <w:bottom w:w="80" w:type="dxa"/>
              <w:right w:w="100" w:type="dxa"/>
            </w:tcMar>
          </w:tcPr>
          <w:p w14:paraId="6E751847" w14:textId="77777777" w:rsidR="00BC2798" w:rsidRDefault="00000000">
            <w:r>
              <w:t>Quality checks and holds.</w:t>
            </w:r>
          </w:p>
        </w:tc>
      </w:tr>
      <w:tr w:rsidR="00BC2798" w14:paraId="5D3E582C" w14:textId="77777777">
        <w:tblPrEx>
          <w:tblCellMar>
            <w:top w:w="0" w:type="dxa"/>
            <w:bottom w:w="0" w:type="dxa"/>
          </w:tblCellMar>
        </w:tblPrEx>
        <w:tc>
          <w:tcPr>
            <w:tcW w:w="3200" w:type="dxa"/>
            <w:tcMar>
              <w:top w:w="80" w:type="dxa"/>
              <w:left w:w="100" w:type="dxa"/>
              <w:bottom w:w="80" w:type="dxa"/>
              <w:right w:w="100" w:type="dxa"/>
            </w:tcMar>
          </w:tcPr>
          <w:p w14:paraId="073ED302" w14:textId="77777777" w:rsidR="00BC2798" w:rsidRDefault="00000000">
            <w:r>
              <w:t>Finance Officer</w:t>
            </w:r>
          </w:p>
        </w:tc>
        <w:tc>
          <w:tcPr>
            <w:tcW w:w="6300" w:type="dxa"/>
            <w:tcMar>
              <w:top w:w="80" w:type="dxa"/>
              <w:left w:w="100" w:type="dxa"/>
              <w:bottom w:w="80" w:type="dxa"/>
              <w:right w:w="100" w:type="dxa"/>
            </w:tcMar>
          </w:tcPr>
          <w:p w14:paraId="1031B01F" w14:textId="77777777" w:rsidR="00BC2798" w:rsidRDefault="00000000">
            <w:r>
              <w:t>Invoicing, reconciliation and financial processing.</w:t>
            </w:r>
          </w:p>
        </w:tc>
      </w:tr>
      <w:tr w:rsidR="00BC2798" w14:paraId="4867D910" w14:textId="77777777">
        <w:tblPrEx>
          <w:tblCellMar>
            <w:top w:w="0" w:type="dxa"/>
            <w:bottom w:w="0" w:type="dxa"/>
          </w:tblCellMar>
        </w:tblPrEx>
        <w:tc>
          <w:tcPr>
            <w:tcW w:w="3200" w:type="dxa"/>
            <w:tcMar>
              <w:top w:w="80" w:type="dxa"/>
              <w:left w:w="100" w:type="dxa"/>
              <w:bottom w:w="80" w:type="dxa"/>
              <w:right w:w="100" w:type="dxa"/>
            </w:tcMar>
          </w:tcPr>
          <w:p w14:paraId="3BC971B1" w14:textId="77777777" w:rsidR="00BC2798" w:rsidRDefault="00000000">
            <w:r>
              <w:t>Accounts Payable Officer</w:t>
            </w:r>
          </w:p>
        </w:tc>
        <w:tc>
          <w:tcPr>
            <w:tcW w:w="6300" w:type="dxa"/>
            <w:tcMar>
              <w:top w:w="80" w:type="dxa"/>
              <w:left w:w="100" w:type="dxa"/>
              <w:bottom w:w="80" w:type="dxa"/>
              <w:right w:w="100" w:type="dxa"/>
            </w:tcMar>
          </w:tcPr>
          <w:p w14:paraId="3A1B67BF" w14:textId="77777777" w:rsidR="00BC2798" w:rsidRDefault="00000000">
            <w:r>
              <w:t>Supplier invoices.</w:t>
            </w:r>
          </w:p>
        </w:tc>
      </w:tr>
      <w:tr w:rsidR="00BC2798" w14:paraId="52E55285" w14:textId="77777777">
        <w:tblPrEx>
          <w:tblCellMar>
            <w:top w:w="0" w:type="dxa"/>
            <w:bottom w:w="0" w:type="dxa"/>
          </w:tblCellMar>
        </w:tblPrEx>
        <w:tc>
          <w:tcPr>
            <w:tcW w:w="3200" w:type="dxa"/>
            <w:tcMar>
              <w:top w:w="80" w:type="dxa"/>
              <w:left w:w="100" w:type="dxa"/>
              <w:bottom w:w="80" w:type="dxa"/>
              <w:right w:w="100" w:type="dxa"/>
            </w:tcMar>
          </w:tcPr>
          <w:p w14:paraId="52FF0A03" w14:textId="77777777" w:rsidR="00BC2798" w:rsidRDefault="00000000">
            <w:r>
              <w:t>ERP Application Support Analyst</w:t>
            </w:r>
          </w:p>
        </w:tc>
        <w:tc>
          <w:tcPr>
            <w:tcW w:w="6300" w:type="dxa"/>
            <w:tcMar>
              <w:top w:w="80" w:type="dxa"/>
              <w:left w:w="100" w:type="dxa"/>
              <w:bottom w:w="80" w:type="dxa"/>
              <w:right w:w="100" w:type="dxa"/>
            </w:tcMar>
          </w:tcPr>
          <w:p w14:paraId="1D2FEEB5" w14:textId="77777777" w:rsidR="00BC2798" w:rsidRDefault="00000000">
            <w:r>
              <w:t>Incidents, transaction errors, integrations and approved configuration.</w:t>
            </w:r>
          </w:p>
        </w:tc>
      </w:tr>
    </w:tbl>
    <w:p w14:paraId="429B9E12" w14:textId="77777777" w:rsidR="00BC2798" w:rsidRDefault="00BC2798">
      <w:pPr>
        <w:spacing w:after="120"/>
      </w:pPr>
    </w:p>
    <w:p w14:paraId="670BE5A3" w14:textId="77777777" w:rsidR="00BC2798" w:rsidRDefault="00000000">
      <w:pPr>
        <w:pStyle w:val="Heading1"/>
        <w:spacing w:before="360" w:after="160"/>
      </w:pPr>
      <w:r>
        <w:t>5. Global Business Rules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00"/>
      </w:tblGrid>
      <w:tr w:rsidR="00BC2798" w14:paraId="500A7D06" w14:textId="77777777">
        <w:tblPrEx>
          <w:tblCellMar>
            <w:top w:w="0" w:type="dxa"/>
            <w:bottom w:w="0" w:type="dxa"/>
          </w:tblCellMar>
        </w:tblPrEx>
        <w:trPr>
          <w:tblHeader/>
        </w:trPr>
        <w:tc>
          <w:tcPr>
            <w:tcW w:w="1800" w:type="dxa"/>
            <w:shd w:val="clear" w:color="auto" w:fill="2F5496"/>
            <w:tcMar>
              <w:top w:w="80" w:type="dxa"/>
              <w:left w:w="100" w:type="dxa"/>
              <w:bottom w:w="80" w:type="dxa"/>
              <w:right w:w="100" w:type="dxa"/>
            </w:tcMar>
          </w:tcPr>
          <w:p w14:paraId="4E759AE5" w14:textId="77777777" w:rsidR="00BC2798" w:rsidRDefault="00000000">
            <w:r>
              <w:rPr>
                <w:b/>
                <w:bCs/>
                <w:color w:val="FFFFFF"/>
              </w:rPr>
              <w:t>Rule ID</w:t>
            </w:r>
          </w:p>
        </w:tc>
        <w:tc>
          <w:tcPr>
            <w:tcW w:w="7700" w:type="dxa"/>
            <w:shd w:val="clear" w:color="auto" w:fill="2F5496"/>
            <w:tcMar>
              <w:top w:w="80" w:type="dxa"/>
              <w:left w:w="100" w:type="dxa"/>
              <w:bottom w:w="80" w:type="dxa"/>
              <w:right w:w="100" w:type="dxa"/>
            </w:tcMar>
          </w:tcPr>
          <w:p w14:paraId="10C426A0" w14:textId="77777777" w:rsidR="00BC2798" w:rsidRDefault="00000000">
            <w:r>
              <w:rPr>
                <w:b/>
                <w:bCs/>
                <w:color w:val="FFFFFF"/>
              </w:rPr>
              <w:t>Rule</w:t>
            </w:r>
          </w:p>
        </w:tc>
      </w:tr>
      <w:tr w:rsidR="00BC2798" w14:paraId="6D89E975" w14:textId="77777777">
        <w:tblPrEx>
          <w:tblCellMar>
            <w:top w:w="0" w:type="dxa"/>
            <w:bottom w:w="0" w:type="dxa"/>
          </w:tblCellMar>
        </w:tblPrEx>
        <w:tc>
          <w:tcPr>
            <w:tcW w:w="1800" w:type="dxa"/>
            <w:tcMar>
              <w:top w:w="80" w:type="dxa"/>
              <w:left w:w="100" w:type="dxa"/>
              <w:bottom w:w="80" w:type="dxa"/>
              <w:right w:w="100" w:type="dxa"/>
            </w:tcMar>
          </w:tcPr>
          <w:p w14:paraId="3D6B3229" w14:textId="77777777" w:rsidR="00BC2798" w:rsidRDefault="00000000">
            <w:r>
              <w:t>BR-GEN-001</w:t>
            </w:r>
          </w:p>
        </w:tc>
        <w:tc>
          <w:tcPr>
            <w:tcW w:w="7700" w:type="dxa"/>
            <w:tcMar>
              <w:top w:w="80" w:type="dxa"/>
              <w:left w:w="100" w:type="dxa"/>
              <w:bottom w:w="80" w:type="dxa"/>
              <w:right w:w="100" w:type="dxa"/>
            </w:tcMar>
          </w:tcPr>
          <w:p w14:paraId="547026B6" w14:textId="77777777" w:rsidR="00BC2798" w:rsidRDefault="00000000">
            <w:r>
              <w:t>Only approved customers and suppliers may be used in transactions.</w:t>
            </w:r>
          </w:p>
        </w:tc>
      </w:tr>
      <w:tr w:rsidR="00BC2798" w14:paraId="12D83CF7" w14:textId="77777777">
        <w:tblPrEx>
          <w:tblCellMar>
            <w:top w:w="0" w:type="dxa"/>
            <w:bottom w:w="0" w:type="dxa"/>
          </w:tblCellMar>
        </w:tblPrEx>
        <w:tc>
          <w:tcPr>
            <w:tcW w:w="1800" w:type="dxa"/>
            <w:tcMar>
              <w:top w:w="80" w:type="dxa"/>
              <w:left w:w="100" w:type="dxa"/>
              <w:bottom w:w="80" w:type="dxa"/>
              <w:right w:w="100" w:type="dxa"/>
            </w:tcMar>
          </w:tcPr>
          <w:p w14:paraId="5ECE296F" w14:textId="77777777" w:rsidR="00BC2798" w:rsidRDefault="00000000">
            <w:r>
              <w:t>BR-GEN-002</w:t>
            </w:r>
          </w:p>
        </w:tc>
        <w:tc>
          <w:tcPr>
            <w:tcW w:w="7700" w:type="dxa"/>
            <w:tcMar>
              <w:top w:w="80" w:type="dxa"/>
              <w:left w:w="100" w:type="dxa"/>
              <w:bottom w:w="80" w:type="dxa"/>
              <w:right w:w="100" w:type="dxa"/>
            </w:tcMar>
          </w:tcPr>
          <w:p w14:paraId="261871F3" w14:textId="77777777" w:rsidR="00BC2798" w:rsidRDefault="00000000">
            <w:r>
              <w:t>Credit-held customers cannot have orders released for shipment until authorised release.</w:t>
            </w:r>
          </w:p>
        </w:tc>
      </w:tr>
      <w:tr w:rsidR="00BC2798" w14:paraId="004FFAA5" w14:textId="77777777">
        <w:tblPrEx>
          <w:tblCellMar>
            <w:top w:w="0" w:type="dxa"/>
            <w:bottom w:w="0" w:type="dxa"/>
          </w:tblCellMar>
        </w:tblPrEx>
        <w:tc>
          <w:tcPr>
            <w:tcW w:w="1800" w:type="dxa"/>
            <w:tcMar>
              <w:top w:w="80" w:type="dxa"/>
              <w:left w:w="100" w:type="dxa"/>
              <w:bottom w:w="80" w:type="dxa"/>
              <w:right w:w="100" w:type="dxa"/>
            </w:tcMar>
          </w:tcPr>
          <w:p w14:paraId="0CA7805D" w14:textId="77777777" w:rsidR="00BC2798" w:rsidRDefault="00000000">
            <w:r>
              <w:t>BR-GEN-003</w:t>
            </w:r>
          </w:p>
        </w:tc>
        <w:tc>
          <w:tcPr>
            <w:tcW w:w="7700" w:type="dxa"/>
            <w:tcMar>
              <w:top w:w="80" w:type="dxa"/>
              <w:left w:w="100" w:type="dxa"/>
              <w:bottom w:w="80" w:type="dxa"/>
              <w:right w:w="100" w:type="dxa"/>
            </w:tcMar>
          </w:tcPr>
          <w:p w14:paraId="10F41ED8" w14:textId="77777777" w:rsidR="00BC2798" w:rsidRDefault="00000000">
            <w:r>
              <w:t>Inventory cannot be allocated beyond available quantity unless an approved backorder process applies.</w:t>
            </w:r>
          </w:p>
        </w:tc>
      </w:tr>
      <w:tr w:rsidR="00BC2798" w14:paraId="7CA378FE" w14:textId="77777777">
        <w:tblPrEx>
          <w:tblCellMar>
            <w:top w:w="0" w:type="dxa"/>
            <w:bottom w:w="0" w:type="dxa"/>
          </w:tblCellMar>
        </w:tblPrEx>
        <w:tc>
          <w:tcPr>
            <w:tcW w:w="1800" w:type="dxa"/>
            <w:tcMar>
              <w:top w:w="80" w:type="dxa"/>
              <w:left w:w="100" w:type="dxa"/>
              <w:bottom w:w="80" w:type="dxa"/>
              <w:right w:w="100" w:type="dxa"/>
            </w:tcMar>
          </w:tcPr>
          <w:p w14:paraId="174F4BEF" w14:textId="77777777" w:rsidR="00BC2798" w:rsidRDefault="00000000">
            <w:r>
              <w:t>BR-GEN-004</w:t>
            </w:r>
          </w:p>
        </w:tc>
        <w:tc>
          <w:tcPr>
            <w:tcW w:w="7700" w:type="dxa"/>
            <w:tcMar>
              <w:top w:w="80" w:type="dxa"/>
              <w:left w:w="100" w:type="dxa"/>
              <w:bottom w:w="80" w:type="dxa"/>
              <w:right w:w="100" w:type="dxa"/>
            </w:tcMar>
          </w:tcPr>
          <w:p w14:paraId="5820C7F2" w14:textId="77777777" w:rsidR="00BC2798" w:rsidRDefault="00000000">
            <w:r>
              <w:t>Standard purchasing must use approved suppliers.</w:t>
            </w:r>
          </w:p>
        </w:tc>
      </w:tr>
      <w:tr w:rsidR="00BC2798" w14:paraId="18B691CB" w14:textId="77777777">
        <w:tblPrEx>
          <w:tblCellMar>
            <w:top w:w="0" w:type="dxa"/>
            <w:bottom w:w="0" w:type="dxa"/>
          </w:tblCellMar>
        </w:tblPrEx>
        <w:tc>
          <w:tcPr>
            <w:tcW w:w="1800" w:type="dxa"/>
            <w:tcMar>
              <w:top w:w="80" w:type="dxa"/>
              <w:left w:w="100" w:type="dxa"/>
              <w:bottom w:w="80" w:type="dxa"/>
              <w:right w:w="100" w:type="dxa"/>
            </w:tcMar>
          </w:tcPr>
          <w:p w14:paraId="266591C6" w14:textId="77777777" w:rsidR="00BC2798" w:rsidRDefault="00000000">
            <w:r>
              <w:t>BR-GEN-005</w:t>
            </w:r>
          </w:p>
        </w:tc>
        <w:tc>
          <w:tcPr>
            <w:tcW w:w="7700" w:type="dxa"/>
            <w:tcMar>
              <w:top w:w="80" w:type="dxa"/>
              <w:left w:w="100" w:type="dxa"/>
              <w:bottom w:w="80" w:type="dxa"/>
              <w:right w:w="100" w:type="dxa"/>
            </w:tcMar>
          </w:tcPr>
          <w:p w14:paraId="2196292E" w14:textId="77777777" w:rsidR="00BC2798" w:rsidRDefault="00000000">
            <w:r>
              <w:t>Lot-controlled food products require batch/lot traceability through receipt, production, storage and shipment.</w:t>
            </w:r>
          </w:p>
        </w:tc>
      </w:tr>
      <w:tr w:rsidR="00BC2798" w14:paraId="5D15554C" w14:textId="77777777">
        <w:tblPrEx>
          <w:tblCellMar>
            <w:top w:w="0" w:type="dxa"/>
            <w:bottom w:w="0" w:type="dxa"/>
          </w:tblCellMar>
        </w:tblPrEx>
        <w:tc>
          <w:tcPr>
            <w:tcW w:w="1800" w:type="dxa"/>
            <w:tcMar>
              <w:top w:w="80" w:type="dxa"/>
              <w:left w:w="100" w:type="dxa"/>
              <w:bottom w:w="80" w:type="dxa"/>
              <w:right w:w="100" w:type="dxa"/>
            </w:tcMar>
          </w:tcPr>
          <w:p w14:paraId="2F03E88C" w14:textId="77777777" w:rsidR="00BC2798" w:rsidRDefault="00000000">
            <w:r>
              <w:t>BR-GEN-006</w:t>
            </w:r>
          </w:p>
        </w:tc>
        <w:tc>
          <w:tcPr>
            <w:tcW w:w="7700" w:type="dxa"/>
            <w:tcMar>
              <w:top w:w="80" w:type="dxa"/>
              <w:left w:w="100" w:type="dxa"/>
              <w:bottom w:w="80" w:type="dxa"/>
              <w:right w:w="100" w:type="dxa"/>
            </w:tcMar>
          </w:tcPr>
          <w:p w14:paraId="43FD077E" w14:textId="77777777" w:rsidR="00BC2798" w:rsidRDefault="00000000">
            <w:r>
              <w:t>Required quality checks must pass before affected production can be completed.</w:t>
            </w:r>
          </w:p>
        </w:tc>
      </w:tr>
      <w:tr w:rsidR="00BC2798" w14:paraId="5C96AC68" w14:textId="77777777">
        <w:tblPrEx>
          <w:tblCellMar>
            <w:top w:w="0" w:type="dxa"/>
            <w:bottom w:w="0" w:type="dxa"/>
          </w:tblCellMar>
        </w:tblPrEx>
        <w:tc>
          <w:tcPr>
            <w:tcW w:w="1800" w:type="dxa"/>
            <w:tcMar>
              <w:top w:w="80" w:type="dxa"/>
              <w:left w:w="100" w:type="dxa"/>
              <w:bottom w:w="80" w:type="dxa"/>
              <w:right w:w="100" w:type="dxa"/>
            </w:tcMar>
          </w:tcPr>
          <w:p w14:paraId="16762D5D" w14:textId="77777777" w:rsidR="00BC2798" w:rsidRDefault="00000000">
            <w:r>
              <w:t>BR-GEN-007</w:t>
            </w:r>
          </w:p>
        </w:tc>
        <w:tc>
          <w:tcPr>
            <w:tcW w:w="7700" w:type="dxa"/>
            <w:tcMar>
              <w:top w:w="80" w:type="dxa"/>
              <w:left w:w="100" w:type="dxa"/>
              <w:bottom w:w="80" w:type="dxa"/>
              <w:right w:w="100" w:type="dxa"/>
            </w:tcMar>
          </w:tcPr>
          <w:p w14:paraId="4EB6F9B6" w14:textId="77777777" w:rsidR="00BC2798" w:rsidRDefault="00000000">
            <w:r>
              <w:t>Users may only perform transactions permitted by their role.</w:t>
            </w:r>
          </w:p>
        </w:tc>
      </w:tr>
      <w:tr w:rsidR="00BC2798" w14:paraId="13BA9BDB" w14:textId="77777777">
        <w:tblPrEx>
          <w:tblCellMar>
            <w:top w:w="0" w:type="dxa"/>
            <w:bottom w:w="0" w:type="dxa"/>
          </w:tblCellMar>
        </w:tblPrEx>
        <w:tc>
          <w:tcPr>
            <w:tcW w:w="1800" w:type="dxa"/>
            <w:tcMar>
              <w:top w:w="80" w:type="dxa"/>
              <w:left w:w="100" w:type="dxa"/>
              <w:bottom w:w="80" w:type="dxa"/>
              <w:right w:w="100" w:type="dxa"/>
            </w:tcMar>
          </w:tcPr>
          <w:p w14:paraId="1B610433" w14:textId="77777777" w:rsidR="00BC2798" w:rsidRDefault="00000000">
            <w:r>
              <w:t>BR-GEN-008</w:t>
            </w:r>
          </w:p>
        </w:tc>
        <w:tc>
          <w:tcPr>
            <w:tcW w:w="7700" w:type="dxa"/>
            <w:tcMar>
              <w:top w:w="80" w:type="dxa"/>
              <w:left w:w="100" w:type="dxa"/>
              <w:bottom w:w="80" w:type="dxa"/>
              <w:right w:w="100" w:type="dxa"/>
            </w:tcMar>
          </w:tcPr>
          <w:p w14:paraId="73EADA03" w14:textId="77777777" w:rsidR="00BC2798" w:rsidRDefault="00000000">
            <w:r>
              <w:t>Operational records should not be deleted where audit/financial traceability would be broken; use approved corrections.</w:t>
            </w:r>
          </w:p>
        </w:tc>
      </w:tr>
      <w:tr w:rsidR="00BC2798" w14:paraId="197CFE69" w14:textId="77777777">
        <w:tblPrEx>
          <w:tblCellMar>
            <w:top w:w="0" w:type="dxa"/>
            <w:bottom w:w="0" w:type="dxa"/>
          </w:tblCellMar>
        </w:tblPrEx>
        <w:tc>
          <w:tcPr>
            <w:tcW w:w="1800" w:type="dxa"/>
            <w:tcMar>
              <w:top w:w="80" w:type="dxa"/>
              <w:left w:w="100" w:type="dxa"/>
              <w:bottom w:w="80" w:type="dxa"/>
              <w:right w:w="100" w:type="dxa"/>
            </w:tcMar>
          </w:tcPr>
          <w:p w14:paraId="78F9D049" w14:textId="77777777" w:rsidR="00BC2798" w:rsidRDefault="00000000">
            <w:r>
              <w:t>BR-GEN-009</w:t>
            </w:r>
          </w:p>
        </w:tc>
        <w:tc>
          <w:tcPr>
            <w:tcW w:w="7700" w:type="dxa"/>
            <w:tcMar>
              <w:top w:w="80" w:type="dxa"/>
              <w:left w:w="100" w:type="dxa"/>
              <w:bottom w:w="80" w:type="dxa"/>
              <w:right w:w="100" w:type="dxa"/>
            </w:tcMar>
          </w:tcPr>
          <w:p w14:paraId="22B87569" w14:textId="77777777" w:rsidR="00BC2798" w:rsidRDefault="00000000">
            <w:r>
              <w:t>Warehouse, item and location relationships must be valid.</w:t>
            </w:r>
          </w:p>
        </w:tc>
      </w:tr>
      <w:tr w:rsidR="00BC2798" w14:paraId="1780CC18" w14:textId="77777777">
        <w:tblPrEx>
          <w:tblCellMar>
            <w:top w:w="0" w:type="dxa"/>
            <w:bottom w:w="0" w:type="dxa"/>
          </w:tblCellMar>
        </w:tblPrEx>
        <w:tc>
          <w:tcPr>
            <w:tcW w:w="1800" w:type="dxa"/>
            <w:tcMar>
              <w:top w:w="80" w:type="dxa"/>
              <w:left w:w="100" w:type="dxa"/>
              <w:bottom w:w="80" w:type="dxa"/>
              <w:right w:w="100" w:type="dxa"/>
            </w:tcMar>
          </w:tcPr>
          <w:p w14:paraId="6B38BDA3" w14:textId="77777777" w:rsidR="00BC2798" w:rsidRDefault="00000000">
            <w:r>
              <w:t>BR-GEN-010</w:t>
            </w:r>
          </w:p>
        </w:tc>
        <w:tc>
          <w:tcPr>
            <w:tcW w:w="7700" w:type="dxa"/>
            <w:tcMar>
              <w:top w:w="80" w:type="dxa"/>
              <w:left w:w="100" w:type="dxa"/>
              <w:bottom w:w="80" w:type="dxa"/>
              <w:right w:w="100" w:type="dxa"/>
            </w:tcMar>
          </w:tcPr>
          <w:p w14:paraId="7ACFF898" w14:textId="77777777" w:rsidR="00BC2798" w:rsidRDefault="00000000">
            <w:r>
              <w:t>Inventory balances should be traceable to originating transactions.</w:t>
            </w:r>
          </w:p>
        </w:tc>
      </w:tr>
    </w:tbl>
    <w:p w14:paraId="43226559" w14:textId="77777777" w:rsidR="00BC2798" w:rsidRDefault="00BC2798">
      <w:pPr>
        <w:spacing w:after="120"/>
      </w:pPr>
    </w:p>
    <w:p w14:paraId="1996DCC1" w14:textId="77777777" w:rsidR="00BC2798" w:rsidRDefault="00000000">
      <w:pPr>
        <w:pStyle w:val="Heading1"/>
        <w:spacing w:before="360" w:after="160"/>
      </w:pPr>
      <w:r>
        <w:t>6. Sales &amp; Distribution</w:t>
      </w:r>
    </w:p>
    <w:p w14:paraId="4B9F8E49" w14:textId="77777777" w:rsidR="00BC2798" w:rsidRDefault="00000000">
      <w:pPr>
        <w:spacing w:after="160"/>
      </w:pPr>
      <w:r>
        <w:rPr>
          <w:b/>
          <w:bCs/>
        </w:rPr>
        <w:t>Module ID: SAL</w:t>
      </w:r>
    </w:p>
    <w:p w14:paraId="43226CDF" w14:textId="77777777" w:rsidR="00BC2798" w:rsidRDefault="00000000">
      <w:pPr>
        <w:spacing w:after="160"/>
      </w:pPr>
      <w:r>
        <w:t>Covers customer maintenance, sales orders, credit, pricing, allocation, shipment and invoicing.</w:t>
      </w:r>
    </w:p>
    <w:p w14:paraId="6D4D1429" w14:textId="6FD2D91A" w:rsidR="009F06E1" w:rsidRDefault="009F06E1">
      <w:pPr>
        <w:spacing w:after="160"/>
      </w:pPr>
      <w:r>
        <w:t xml:space="preserve">* </w:t>
      </w:r>
      <w:r w:rsidRPr="009F06E1">
        <w:t>New customers must be approved by the Sales Manager before they can be used in any transaction, per BR-GEN-001. The Customer Service Officer creates and maintains customer records but does not grant approval status — these are separate actions performed by separate roles.</w:t>
      </w:r>
    </w:p>
    <w:p w14:paraId="1AB78580" w14:textId="77777777" w:rsidR="00BC2798" w:rsidRDefault="00000000">
      <w:pPr>
        <w:pStyle w:val="Heading2"/>
        <w:spacing w:before="260" w:after="120"/>
      </w:pPr>
      <w:r>
        <w:t>6.1 Related Data Concepts</w:t>
      </w:r>
    </w:p>
    <w:p w14:paraId="0D8934DA" w14:textId="77777777" w:rsidR="00BC2798" w:rsidRDefault="00000000">
      <w:pPr>
        <w:pStyle w:val="ListParagraph"/>
        <w:numPr>
          <w:ilvl w:val="0"/>
          <w:numId w:val="2"/>
        </w:numPr>
        <w:spacing w:after="60"/>
      </w:pPr>
      <w:r>
        <w:t>Customers</w:t>
      </w:r>
    </w:p>
    <w:p w14:paraId="63BD4F42" w14:textId="77777777" w:rsidR="00BC2798" w:rsidRDefault="00000000">
      <w:pPr>
        <w:pStyle w:val="ListParagraph"/>
        <w:numPr>
          <w:ilvl w:val="0"/>
          <w:numId w:val="2"/>
        </w:numPr>
        <w:spacing w:after="60"/>
      </w:pPr>
      <w:r>
        <w:t>Pricing</w:t>
      </w:r>
    </w:p>
    <w:p w14:paraId="70967C6D" w14:textId="77777777" w:rsidR="00BC2798" w:rsidRDefault="00000000">
      <w:pPr>
        <w:pStyle w:val="ListParagraph"/>
        <w:numPr>
          <w:ilvl w:val="0"/>
          <w:numId w:val="2"/>
        </w:numPr>
        <w:spacing w:after="60"/>
      </w:pPr>
      <w:r>
        <w:t>Sales orders and order lines</w:t>
      </w:r>
    </w:p>
    <w:p w14:paraId="58305F8D" w14:textId="77777777" w:rsidR="00BC2798" w:rsidRDefault="00000000">
      <w:pPr>
        <w:pStyle w:val="ListParagraph"/>
        <w:numPr>
          <w:ilvl w:val="0"/>
          <w:numId w:val="2"/>
        </w:numPr>
        <w:spacing w:after="60"/>
      </w:pPr>
      <w:r>
        <w:lastRenderedPageBreak/>
        <w:t>Warehouses</w:t>
      </w:r>
    </w:p>
    <w:p w14:paraId="52CE8B19" w14:textId="77777777" w:rsidR="00BC2798" w:rsidRDefault="00000000">
      <w:pPr>
        <w:pStyle w:val="ListParagraph"/>
        <w:numPr>
          <w:ilvl w:val="0"/>
          <w:numId w:val="2"/>
        </w:numPr>
        <w:spacing w:after="60"/>
      </w:pPr>
      <w:r>
        <w:t>Shipments</w:t>
      </w:r>
    </w:p>
    <w:p w14:paraId="58BB26FB" w14:textId="77777777" w:rsidR="00BC2798" w:rsidRDefault="00000000">
      <w:pPr>
        <w:pStyle w:val="ListParagraph"/>
        <w:numPr>
          <w:ilvl w:val="0"/>
          <w:numId w:val="2"/>
        </w:numPr>
        <w:spacing w:after="60"/>
      </w:pPr>
      <w:r>
        <w:t>Customer invoices</w:t>
      </w:r>
    </w:p>
    <w:p w14:paraId="1ED3506A" w14:textId="77777777" w:rsidR="00BC2798" w:rsidRDefault="00000000">
      <w:pPr>
        <w:pStyle w:val="Heading2"/>
        <w:spacing w:before="260" w:after="120"/>
      </w:pPr>
      <w:r>
        <w:t>6.2 Core Process — Step by Step</w:t>
      </w:r>
    </w:p>
    <w:p w14:paraId="2BC0B532" w14:textId="77777777" w:rsidR="00BC2798" w:rsidRDefault="00000000">
      <w:pPr>
        <w:pStyle w:val="ListParagraph"/>
        <w:numPr>
          <w:ilvl w:val="0"/>
          <w:numId w:val="3"/>
        </w:numPr>
        <w:spacing w:after="60"/>
      </w:pPr>
      <w:r>
        <w:t>Customer Service Officer creates or maintains the customer record and enters the sales order.</w:t>
      </w:r>
    </w:p>
    <w:p w14:paraId="1AF40BF8" w14:textId="77777777" w:rsidR="00BC2798" w:rsidRDefault="00000000">
      <w:pPr>
        <w:pStyle w:val="ListParagraph"/>
        <w:numPr>
          <w:ilvl w:val="0"/>
          <w:numId w:val="3"/>
        </w:numPr>
        <w:spacing w:after="60"/>
      </w:pPr>
      <w:r>
        <w:t>The order is validated for credit and price exceptions; a hold is applied if either check fails.</w:t>
      </w:r>
    </w:p>
    <w:p w14:paraId="1F7BE38A" w14:textId="77777777" w:rsidR="00BC2798" w:rsidRDefault="00000000">
      <w:pPr>
        <w:pStyle w:val="ListParagraph"/>
        <w:numPr>
          <w:ilvl w:val="0"/>
          <w:numId w:val="3"/>
        </w:numPr>
        <w:spacing w:after="60"/>
      </w:pPr>
      <w:r>
        <w:t>Once released, inventory is allocated against the order.</w:t>
      </w:r>
    </w:p>
    <w:p w14:paraId="6ED4F2AE" w14:textId="77777777" w:rsidR="00BC2798" w:rsidRDefault="00000000">
      <w:pPr>
        <w:pStyle w:val="ListParagraph"/>
        <w:numPr>
          <w:ilvl w:val="0"/>
          <w:numId w:val="3"/>
        </w:numPr>
        <w:spacing w:after="60"/>
      </w:pPr>
      <w:r>
        <w:t>The Warehouse Supervisor's team picks and ships the order from a Distribution Centre.</w:t>
      </w:r>
    </w:p>
    <w:p w14:paraId="7A6EFD56" w14:textId="77777777" w:rsidR="00BC2798" w:rsidRDefault="00000000">
      <w:pPr>
        <w:pStyle w:val="ListParagraph"/>
        <w:numPr>
          <w:ilvl w:val="0"/>
          <w:numId w:val="3"/>
        </w:numPr>
        <w:spacing w:after="60"/>
      </w:pPr>
      <w:r>
        <w:t>Finance Officer raises the customer invoice.</w:t>
      </w:r>
    </w:p>
    <w:p w14:paraId="0EF9BD76" w14:textId="77777777" w:rsidR="00BC2798" w:rsidRDefault="00000000">
      <w:pPr>
        <w:pStyle w:val="ListParagraph"/>
        <w:numPr>
          <w:ilvl w:val="0"/>
          <w:numId w:val="3"/>
        </w:numPr>
        <w:spacing w:after="60"/>
      </w:pPr>
      <w:r>
        <w:t>The invoice moves through Accounts Receivable to completion.</w:t>
      </w:r>
    </w:p>
    <w:p w14:paraId="1DE61D07" w14:textId="77777777" w:rsidR="00BC2798" w:rsidRDefault="00000000">
      <w:pPr>
        <w:pStyle w:val="Heading2"/>
        <w:spacing w:before="260" w:after="120"/>
      </w:pPr>
      <w:r>
        <w:t>6.3 Key Statuses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BC2798" w14:paraId="286A242C"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1FF4621F" w14:textId="77777777" w:rsidR="00BC2798" w:rsidRDefault="00000000">
            <w:r>
              <w:rPr>
                <w:b/>
                <w:bCs/>
                <w:color w:val="FFFFFF"/>
              </w:rPr>
              <w:t>Status</w:t>
            </w:r>
          </w:p>
        </w:tc>
        <w:tc>
          <w:tcPr>
            <w:tcW w:w="6700" w:type="dxa"/>
            <w:shd w:val="clear" w:color="auto" w:fill="2F5496"/>
            <w:tcMar>
              <w:top w:w="80" w:type="dxa"/>
              <w:left w:w="100" w:type="dxa"/>
              <w:bottom w:w="80" w:type="dxa"/>
              <w:right w:w="100" w:type="dxa"/>
            </w:tcMar>
          </w:tcPr>
          <w:p w14:paraId="7D650B29" w14:textId="77777777" w:rsidR="00BC2798" w:rsidRDefault="00000000">
            <w:r>
              <w:rPr>
                <w:b/>
                <w:bCs/>
                <w:color w:val="FFFFFF"/>
              </w:rPr>
              <w:t>Meaning</w:t>
            </w:r>
          </w:p>
        </w:tc>
      </w:tr>
      <w:tr w:rsidR="00BC2798" w14:paraId="7C5AC84A" w14:textId="77777777">
        <w:tblPrEx>
          <w:tblCellMar>
            <w:top w:w="0" w:type="dxa"/>
            <w:bottom w:w="0" w:type="dxa"/>
          </w:tblCellMar>
        </w:tblPrEx>
        <w:tc>
          <w:tcPr>
            <w:tcW w:w="2800" w:type="dxa"/>
            <w:tcMar>
              <w:top w:w="80" w:type="dxa"/>
              <w:left w:w="100" w:type="dxa"/>
              <w:bottom w:w="80" w:type="dxa"/>
              <w:right w:w="100" w:type="dxa"/>
            </w:tcMar>
          </w:tcPr>
          <w:p w14:paraId="0AFA84A1" w14:textId="77777777" w:rsidR="00BC2798" w:rsidRDefault="00000000">
            <w:proofErr w:type="gramStart"/>
            <w:r>
              <w:t>SO-OPEN</w:t>
            </w:r>
            <w:proofErr w:type="gramEnd"/>
          </w:p>
        </w:tc>
        <w:tc>
          <w:tcPr>
            <w:tcW w:w="6700" w:type="dxa"/>
            <w:tcMar>
              <w:top w:w="80" w:type="dxa"/>
              <w:left w:w="100" w:type="dxa"/>
              <w:bottom w:w="80" w:type="dxa"/>
              <w:right w:w="100" w:type="dxa"/>
            </w:tcMar>
          </w:tcPr>
          <w:p w14:paraId="47BEC365" w14:textId="77777777" w:rsidR="00BC2798" w:rsidRDefault="00000000">
            <w:r>
              <w:t>Order has been created and is progressing through the sales process.</w:t>
            </w:r>
          </w:p>
        </w:tc>
      </w:tr>
      <w:tr w:rsidR="00BC2798" w14:paraId="03969ED8" w14:textId="77777777">
        <w:tblPrEx>
          <w:tblCellMar>
            <w:top w:w="0" w:type="dxa"/>
            <w:bottom w:w="0" w:type="dxa"/>
          </w:tblCellMar>
        </w:tblPrEx>
        <w:tc>
          <w:tcPr>
            <w:tcW w:w="2800" w:type="dxa"/>
            <w:tcMar>
              <w:top w:w="80" w:type="dxa"/>
              <w:left w:w="100" w:type="dxa"/>
              <w:bottom w:w="80" w:type="dxa"/>
              <w:right w:w="100" w:type="dxa"/>
            </w:tcMar>
          </w:tcPr>
          <w:p w14:paraId="41C2AD7A" w14:textId="77777777" w:rsidR="00BC2798" w:rsidRDefault="00000000">
            <w:r>
              <w:t>CR-HOLD</w:t>
            </w:r>
          </w:p>
        </w:tc>
        <w:tc>
          <w:tcPr>
            <w:tcW w:w="6700" w:type="dxa"/>
            <w:tcMar>
              <w:top w:w="80" w:type="dxa"/>
              <w:left w:w="100" w:type="dxa"/>
              <w:bottom w:w="80" w:type="dxa"/>
              <w:right w:w="100" w:type="dxa"/>
            </w:tcMar>
          </w:tcPr>
          <w:p w14:paraId="6485FF0E" w14:textId="77777777" w:rsidR="00BC2798" w:rsidRDefault="00000000">
            <w:r>
              <w:t>Order is held because the customer is on credit hold; requires Credit Officer release.</w:t>
            </w:r>
          </w:p>
        </w:tc>
      </w:tr>
      <w:tr w:rsidR="00BC2798" w14:paraId="440F995C" w14:textId="77777777">
        <w:tblPrEx>
          <w:tblCellMar>
            <w:top w:w="0" w:type="dxa"/>
            <w:bottom w:w="0" w:type="dxa"/>
          </w:tblCellMar>
        </w:tblPrEx>
        <w:tc>
          <w:tcPr>
            <w:tcW w:w="2800" w:type="dxa"/>
            <w:tcMar>
              <w:top w:w="80" w:type="dxa"/>
              <w:left w:w="100" w:type="dxa"/>
              <w:bottom w:w="80" w:type="dxa"/>
              <w:right w:w="100" w:type="dxa"/>
            </w:tcMar>
          </w:tcPr>
          <w:p w14:paraId="44588761" w14:textId="77777777" w:rsidR="00BC2798" w:rsidRDefault="00000000">
            <w:r>
              <w:t>INV-HOLD</w:t>
            </w:r>
          </w:p>
        </w:tc>
        <w:tc>
          <w:tcPr>
            <w:tcW w:w="6700" w:type="dxa"/>
            <w:tcMar>
              <w:top w:w="80" w:type="dxa"/>
              <w:left w:w="100" w:type="dxa"/>
              <w:bottom w:w="80" w:type="dxa"/>
              <w:right w:w="100" w:type="dxa"/>
            </w:tcMar>
          </w:tcPr>
          <w:p w14:paraId="134E75F3" w14:textId="77777777" w:rsidR="00BC2798" w:rsidRDefault="00000000">
            <w:r>
              <w:t>Order is held pending inventory availability.</w:t>
            </w:r>
          </w:p>
        </w:tc>
      </w:tr>
      <w:tr w:rsidR="00BC2798" w14:paraId="561E8EC5" w14:textId="77777777">
        <w:tblPrEx>
          <w:tblCellMar>
            <w:top w:w="0" w:type="dxa"/>
            <w:bottom w:w="0" w:type="dxa"/>
          </w:tblCellMar>
        </w:tblPrEx>
        <w:tc>
          <w:tcPr>
            <w:tcW w:w="2800" w:type="dxa"/>
            <w:tcMar>
              <w:top w:w="80" w:type="dxa"/>
              <w:left w:w="100" w:type="dxa"/>
              <w:bottom w:w="80" w:type="dxa"/>
              <w:right w:w="100" w:type="dxa"/>
            </w:tcMar>
          </w:tcPr>
          <w:p w14:paraId="257B2D19" w14:textId="77777777" w:rsidR="00BC2798" w:rsidRDefault="00000000">
            <w:r>
              <w:t>PRICE-HOLD</w:t>
            </w:r>
          </w:p>
        </w:tc>
        <w:tc>
          <w:tcPr>
            <w:tcW w:w="6700" w:type="dxa"/>
            <w:tcMar>
              <w:top w:w="80" w:type="dxa"/>
              <w:left w:w="100" w:type="dxa"/>
              <w:bottom w:w="80" w:type="dxa"/>
              <w:right w:w="100" w:type="dxa"/>
            </w:tcMar>
          </w:tcPr>
          <w:p w14:paraId="017DE749" w14:textId="77777777" w:rsidR="00BC2798" w:rsidRDefault="00000000">
            <w:r>
              <w:t>Order is held pending a pricing exception approval.</w:t>
            </w:r>
          </w:p>
        </w:tc>
      </w:tr>
      <w:tr w:rsidR="00BC2798" w14:paraId="2C7D1A43" w14:textId="77777777">
        <w:tblPrEx>
          <w:tblCellMar>
            <w:top w:w="0" w:type="dxa"/>
            <w:bottom w:w="0" w:type="dxa"/>
          </w:tblCellMar>
        </w:tblPrEx>
        <w:tc>
          <w:tcPr>
            <w:tcW w:w="2800" w:type="dxa"/>
            <w:tcMar>
              <w:top w:w="80" w:type="dxa"/>
              <w:left w:w="100" w:type="dxa"/>
              <w:bottom w:w="80" w:type="dxa"/>
              <w:right w:w="100" w:type="dxa"/>
            </w:tcMar>
          </w:tcPr>
          <w:p w14:paraId="6D57FEB2" w14:textId="77777777" w:rsidR="00BC2798" w:rsidRDefault="00000000">
            <w:r>
              <w:t>ALLOCATED</w:t>
            </w:r>
          </w:p>
        </w:tc>
        <w:tc>
          <w:tcPr>
            <w:tcW w:w="6700" w:type="dxa"/>
            <w:tcMar>
              <w:top w:w="80" w:type="dxa"/>
              <w:left w:w="100" w:type="dxa"/>
              <w:bottom w:w="80" w:type="dxa"/>
              <w:right w:w="100" w:type="dxa"/>
            </w:tcMar>
          </w:tcPr>
          <w:p w14:paraId="63D2E3E1" w14:textId="77777777" w:rsidR="00BC2798" w:rsidRDefault="00000000">
            <w:r>
              <w:t>Inventory has been reserved against the order.</w:t>
            </w:r>
          </w:p>
        </w:tc>
      </w:tr>
      <w:tr w:rsidR="00BC2798" w14:paraId="6FA7F657" w14:textId="77777777">
        <w:tblPrEx>
          <w:tblCellMar>
            <w:top w:w="0" w:type="dxa"/>
            <w:bottom w:w="0" w:type="dxa"/>
          </w:tblCellMar>
        </w:tblPrEx>
        <w:tc>
          <w:tcPr>
            <w:tcW w:w="2800" w:type="dxa"/>
            <w:tcMar>
              <w:top w:w="80" w:type="dxa"/>
              <w:left w:w="100" w:type="dxa"/>
              <w:bottom w:w="80" w:type="dxa"/>
              <w:right w:w="100" w:type="dxa"/>
            </w:tcMar>
          </w:tcPr>
          <w:p w14:paraId="566548EA" w14:textId="77777777" w:rsidR="00BC2798" w:rsidRDefault="00000000">
            <w:r>
              <w:t>PICKING</w:t>
            </w:r>
          </w:p>
        </w:tc>
        <w:tc>
          <w:tcPr>
            <w:tcW w:w="6700" w:type="dxa"/>
            <w:tcMar>
              <w:top w:w="80" w:type="dxa"/>
              <w:left w:w="100" w:type="dxa"/>
              <w:bottom w:w="80" w:type="dxa"/>
              <w:right w:w="100" w:type="dxa"/>
            </w:tcMar>
          </w:tcPr>
          <w:p w14:paraId="06AB2B47" w14:textId="77777777" w:rsidR="00BC2798" w:rsidRDefault="00000000">
            <w:r>
              <w:t>Order is being picked in the warehouse.</w:t>
            </w:r>
          </w:p>
        </w:tc>
      </w:tr>
      <w:tr w:rsidR="00BC2798" w14:paraId="77092305" w14:textId="77777777">
        <w:tblPrEx>
          <w:tblCellMar>
            <w:top w:w="0" w:type="dxa"/>
            <w:bottom w:w="0" w:type="dxa"/>
          </w:tblCellMar>
        </w:tblPrEx>
        <w:tc>
          <w:tcPr>
            <w:tcW w:w="2800" w:type="dxa"/>
            <w:tcMar>
              <w:top w:w="80" w:type="dxa"/>
              <w:left w:w="100" w:type="dxa"/>
              <w:bottom w:w="80" w:type="dxa"/>
              <w:right w:w="100" w:type="dxa"/>
            </w:tcMar>
          </w:tcPr>
          <w:p w14:paraId="19A2669D" w14:textId="77777777" w:rsidR="00BC2798" w:rsidRDefault="00000000">
            <w:r>
              <w:t>SHIPPED</w:t>
            </w:r>
          </w:p>
        </w:tc>
        <w:tc>
          <w:tcPr>
            <w:tcW w:w="6700" w:type="dxa"/>
            <w:tcMar>
              <w:top w:w="80" w:type="dxa"/>
              <w:left w:w="100" w:type="dxa"/>
              <w:bottom w:w="80" w:type="dxa"/>
              <w:right w:w="100" w:type="dxa"/>
            </w:tcMar>
          </w:tcPr>
          <w:p w14:paraId="06474405" w14:textId="77777777" w:rsidR="00BC2798" w:rsidRDefault="00000000">
            <w:r>
              <w:t>Order has left the Distribution Centre.</w:t>
            </w:r>
          </w:p>
        </w:tc>
      </w:tr>
      <w:tr w:rsidR="00BC2798" w14:paraId="7AE39C60" w14:textId="77777777">
        <w:tblPrEx>
          <w:tblCellMar>
            <w:top w:w="0" w:type="dxa"/>
            <w:bottom w:w="0" w:type="dxa"/>
          </w:tblCellMar>
        </w:tblPrEx>
        <w:tc>
          <w:tcPr>
            <w:tcW w:w="2800" w:type="dxa"/>
            <w:tcMar>
              <w:top w:w="80" w:type="dxa"/>
              <w:left w:w="100" w:type="dxa"/>
              <w:bottom w:w="80" w:type="dxa"/>
              <w:right w:w="100" w:type="dxa"/>
            </w:tcMar>
          </w:tcPr>
          <w:p w14:paraId="3491614A" w14:textId="77777777" w:rsidR="00BC2798" w:rsidRDefault="00000000">
            <w:r>
              <w:t>INVOICED</w:t>
            </w:r>
          </w:p>
        </w:tc>
        <w:tc>
          <w:tcPr>
            <w:tcW w:w="6700" w:type="dxa"/>
            <w:tcMar>
              <w:top w:w="80" w:type="dxa"/>
              <w:left w:w="100" w:type="dxa"/>
              <w:bottom w:w="80" w:type="dxa"/>
              <w:right w:w="100" w:type="dxa"/>
            </w:tcMar>
          </w:tcPr>
          <w:p w14:paraId="484E3211" w14:textId="77777777" w:rsidR="00BC2798" w:rsidRDefault="00000000">
            <w:r>
              <w:t>Customer has been invoiced for the order.</w:t>
            </w:r>
          </w:p>
        </w:tc>
      </w:tr>
    </w:tbl>
    <w:p w14:paraId="08F305CA" w14:textId="77777777" w:rsidR="00BC2798" w:rsidRDefault="00BC2798">
      <w:pPr>
        <w:spacing w:after="120"/>
      </w:pPr>
    </w:p>
    <w:p w14:paraId="6E31D40C" w14:textId="77777777" w:rsidR="00BC2798" w:rsidRDefault="00000000">
      <w:pPr>
        <w:pStyle w:val="Heading1"/>
        <w:spacing w:before="360" w:after="160"/>
      </w:pPr>
      <w:r>
        <w:t>7. Procurement</w:t>
      </w:r>
    </w:p>
    <w:p w14:paraId="08A0BD02" w14:textId="77777777" w:rsidR="00BC2798" w:rsidRDefault="00000000">
      <w:pPr>
        <w:spacing w:after="160"/>
      </w:pPr>
      <w:r>
        <w:rPr>
          <w:b/>
          <w:bCs/>
        </w:rPr>
        <w:t>Module ID: PUR</w:t>
      </w:r>
    </w:p>
    <w:p w14:paraId="197FB7E4" w14:textId="77777777" w:rsidR="00BC2798" w:rsidRDefault="00000000">
      <w:pPr>
        <w:spacing w:after="160"/>
      </w:pPr>
      <w:r>
        <w:t>Covers purchasing and receipt of raw materials, packaging, consumables and selected services.</w:t>
      </w:r>
    </w:p>
    <w:p w14:paraId="53BE6837" w14:textId="77777777" w:rsidR="00BC2798" w:rsidRDefault="00000000">
      <w:pPr>
        <w:pStyle w:val="Heading2"/>
        <w:spacing w:before="260" w:after="120"/>
      </w:pPr>
      <w:r>
        <w:t>7.1 Related Data Concepts</w:t>
      </w:r>
    </w:p>
    <w:p w14:paraId="4AB0DD46" w14:textId="77777777" w:rsidR="00BC2798" w:rsidRDefault="00000000">
      <w:pPr>
        <w:pStyle w:val="ListParagraph"/>
        <w:numPr>
          <w:ilvl w:val="0"/>
          <w:numId w:val="2"/>
        </w:numPr>
        <w:spacing w:after="60"/>
      </w:pPr>
      <w:r>
        <w:t>Suppliers</w:t>
      </w:r>
    </w:p>
    <w:p w14:paraId="7E25915B" w14:textId="77777777" w:rsidR="00BC2798" w:rsidRDefault="00000000">
      <w:pPr>
        <w:pStyle w:val="ListParagraph"/>
        <w:numPr>
          <w:ilvl w:val="0"/>
          <w:numId w:val="2"/>
        </w:numPr>
        <w:spacing w:after="60"/>
      </w:pPr>
      <w:r>
        <w:t>Purchase orders and PO lines</w:t>
      </w:r>
    </w:p>
    <w:p w14:paraId="0246427A" w14:textId="77777777" w:rsidR="00BC2798" w:rsidRDefault="00000000">
      <w:pPr>
        <w:pStyle w:val="ListParagraph"/>
        <w:numPr>
          <w:ilvl w:val="0"/>
          <w:numId w:val="2"/>
        </w:numPr>
        <w:spacing w:after="60"/>
      </w:pPr>
      <w:r>
        <w:t>Goods receipts</w:t>
      </w:r>
    </w:p>
    <w:p w14:paraId="5C7103E2" w14:textId="77777777" w:rsidR="00BC2798" w:rsidRDefault="00000000">
      <w:pPr>
        <w:pStyle w:val="ListParagraph"/>
        <w:numPr>
          <w:ilvl w:val="0"/>
          <w:numId w:val="2"/>
        </w:numPr>
        <w:spacing w:after="60"/>
      </w:pPr>
      <w:r>
        <w:t>Supplier invoices</w:t>
      </w:r>
    </w:p>
    <w:p w14:paraId="76AECC78" w14:textId="06FF5359" w:rsidR="00BC2798" w:rsidRDefault="00000000">
      <w:pPr>
        <w:pStyle w:val="Heading2"/>
        <w:spacing w:before="260" w:after="120"/>
      </w:pPr>
      <w:r>
        <w:t xml:space="preserve">7.2 Core Process </w:t>
      </w:r>
      <w:r w:rsidR="001902B3">
        <w:t>-</w:t>
      </w:r>
      <w:r>
        <w:t xml:space="preserve"> Step by Step</w:t>
      </w:r>
    </w:p>
    <w:p w14:paraId="2AE7007F" w14:textId="77777777" w:rsidR="00BC2798" w:rsidRDefault="00000000">
      <w:pPr>
        <w:pStyle w:val="ListParagraph"/>
        <w:numPr>
          <w:ilvl w:val="0"/>
          <w:numId w:val="4"/>
        </w:numPr>
        <w:spacing w:after="60"/>
      </w:pPr>
      <w:r>
        <w:t>A requirement triggers a purchase requisition, which starts as PR-DRAFT.</w:t>
      </w:r>
    </w:p>
    <w:p w14:paraId="7B0AC700" w14:textId="77777777" w:rsidR="00BC2798" w:rsidRDefault="00000000">
      <w:pPr>
        <w:pStyle w:val="ListParagraph"/>
        <w:numPr>
          <w:ilvl w:val="0"/>
          <w:numId w:val="4"/>
        </w:numPr>
        <w:spacing w:after="60"/>
      </w:pPr>
      <w:r>
        <w:t>Procurement Officer obtains approval; the requisition becomes PR-APPROVED.</w:t>
      </w:r>
    </w:p>
    <w:p w14:paraId="6781340C" w14:textId="77777777" w:rsidR="00BC2798" w:rsidRDefault="00000000">
      <w:pPr>
        <w:pStyle w:val="ListParagraph"/>
        <w:numPr>
          <w:ilvl w:val="0"/>
          <w:numId w:val="4"/>
        </w:numPr>
        <w:spacing w:after="60"/>
      </w:pPr>
      <w:r>
        <w:t>An approved requisition is converted to a purchase order with an approved supplier (per BR-GEN-004).</w:t>
      </w:r>
    </w:p>
    <w:p w14:paraId="62B6A3AC" w14:textId="77777777" w:rsidR="00BC2798" w:rsidRDefault="00000000">
      <w:pPr>
        <w:pStyle w:val="ListParagraph"/>
        <w:numPr>
          <w:ilvl w:val="0"/>
          <w:numId w:val="4"/>
        </w:numPr>
        <w:spacing w:after="60"/>
      </w:pPr>
      <w:r>
        <w:t>The Warehouse Receiver records the goods receipt against the PO, in full or in part.</w:t>
      </w:r>
    </w:p>
    <w:p w14:paraId="13B1EC3B" w14:textId="77777777" w:rsidR="00BC2798" w:rsidRDefault="00000000">
      <w:pPr>
        <w:pStyle w:val="ListParagraph"/>
        <w:numPr>
          <w:ilvl w:val="0"/>
          <w:numId w:val="4"/>
        </w:numPr>
        <w:spacing w:after="60"/>
      </w:pPr>
      <w:r>
        <w:t>Received lot-controlled items may be placed on QC-HOLD pending quality release (per BR-GEN-006).</w:t>
      </w:r>
    </w:p>
    <w:p w14:paraId="2BC058BE" w14:textId="77777777" w:rsidR="00BC2798" w:rsidRDefault="00000000">
      <w:pPr>
        <w:pStyle w:val="ListParagraph"/>
        <w:numPr>
          <w:ilvl w:val="0"/>
          <w:numId w:val="4"/>
        </w:numPr>
        <w:spacing w:after="60"/>
      </w:pPr>
      <w:r>
        <w:t>The supplier invoice is matched against the PO and receipt, then processed for payment.</w:t>
      </w:r>
    </w:p>
    <w:p w14:paraId="0D194B8A" w14:textId="77777777" w:rsidR="00BC2798" w:rsidRDefault="00000000">
      <w:pPr>
        <w:pStyle w:val="Heading2"/>
        <w:spacing w:before="260" w:after="120"/>
      </w:pPr>
      <w:r>
        <w:lastRenderedPageBreak/>
        <w:t>7.3 Key Statuses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BC2798" w14:paraId="07FE2BBF"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1E73B0CC" w14:textId="77777777" w:rsidR="00BC2798" w:rsidRDefault="00000000">
            <w:r>
              <w:rPr>
                <w:b/>
                <w:bCs/>
                <w:color w:val="FFFFFF"/>
              </w:rPr>
              <w:t>Status</w:t>
            </w:r>
          </w:p>
        </w:tc>
        <w:tc>
          <w:tcPr>
            <w:tcW w:w="6700" w:type="dxa"/>
            <w:shd w:val="clear" w:color="auto" w:fill="2F5496"/>
            <w:tcMar>
              <w:top w:w="80" w:type="dxa"/>
              <w:left w:w="100" w:type="dxa"/>
              <w:bottom w:w="80" w:type="dxa"/>
              <w:right w:w="100" w:type="dxa"/>
            </w:tcMar>
          </w:tcPr>
          <w:p w14:paraId="57523669" w14:textId="77777777" w:rsidR="00BC2798" w:rsidRDefault="00000000">
            <w:r>
              <w:rPr>
                <w:b/>
                <w:bCs/>
                <w:color w:val="FFFFFF"/>
              </w:rPr>
              <w:t>Meaning</w:t>
            </w:r>
          </w:p>
        </w:tc>
      </w:tr>
      <w:tr w:rsidR="00BC2798" w14:paraId="54AAA937" w14:textId="77777777">
        <w:tblPrEx>
          <w:tblCellMar>
            <w:top w:w="0" w:type="dxa"/>
            <w:bottom w:w="0" w:type="dxa"/>
          </w:tblCellMar>
        </w:tblPrEx>
        <w:tc>
          <w:tcPr>
            <w:tcW w:w="2800" w:type="dxa"/>
            <w:tcMar>
              <w:top w:w="80" w:type="dxa"/>
              <w:left w:w="100" w:type="dxa"/>
              <w:bottom w:w="80" w:type="dxa"/>
              <w:right w:w="100" w:type="dxa"/>
            </w:tcMar>
          </w:tcPr>
          <w:p w14:paraId="3CE0EA72" w14:textId="77777777" w:rsidR="00BC2798" w:rsidRDefault="00000000">
            <w:r>
              <w:t>PR-DRAFT</w:t>
            </w:r>
          </w:p>
        </w:tc>
        <w:tc>
          <w:tcPr>
            <w:tcW w:w="6700" w:type="dxa"/>
            <w:tcMar>
              <w:top w:w="80" w:type="dxa"/>
              <w:left w:w="100" w:type="dxa"/>
              <w:bottom w:w="80" w:type="dxa"/>
              <w:right w:w="100" w:type="dxa"/>
            </w:tcMar>
          </w:tcPr>
          <w:p w14:paraId="1B8EE9C3" w14:textId="77777777" w:rsidR="00BC2798" w:rsidRDefault="00000000">
            <w:r>
              <w:t>Requisition created but not yet approved.</w:t>
            </w:r>
          </w:p>
        </w:tc>
      </w:tr>
      <w:tr w:rsidR="00BC2798" w14:paraId="6CE44ADD" w14:textId="77777777">
        <w:tblPrEx>
          <w:tblCellMar>
            <w:top w:w="0" w:type="dxa"/>
            <w:bottom w:w="0" w:type="dxa"/>
          </w:tblCellMar>
        </w:tblPrEx>
        <w:tc>
          <w:tcPr>
            <w:tcW w:w="2800" w:type="dxa"/>
            <w:tcMar>
              <w:top w:w="80" w:type="dxa"/>
              <w:left w:w="100" w:type="dxa"/>
              <w:bottom w:w="80" w:type="dxa"/>
              <w:right w:w="100" w:type="dxa"/>
            </w:tcMar>
          </w:tcPr>
          <w:p w14:paraId="322A98D8" w14:textId="77777777" w:rsidR="00BC2798" w:rsidRDefault="00000000">
            <w:r>
              <w:t>PR-APPROVED</w:t>
            </w:r>
          </w:p>
        </w:tc>
        <w:tc>
          <w:tcPr>
            <w:tcW w:w="6700" w:type="dxa"/>
            <w:tcMar>
              <w:top w:w="80" w:type="dxa"/>
              <w:left w:w="100" w:type="dxa"/>
              <w:bottom w:w="80" w:type="dxa"/>
              <w:right w:w="100" w:type="dxa"/>
            </w:tcMar>
          </w:tcPr>
          <w:p w14:paraId="27366598" w14:textId="77777777" w:rsidR="00BC2798" w:rsidRDefault="00000000">
            <w:r>
              <w:t>Requisition approved and ready to be converted to a purchase order.</w:t>
            </w:r>
          </w:p>
        </w:tc>
      </w:tr>
      <w:tr w:rsidR="00BC2798" w14:paraId="70833A2B" w14:textId="77777777">
        <w:tblPrEx>
          <w:tblCellMar>
            <w:top w:w="0" w:type="dxa"/>
            <w:bottom w:w="0" w:type="dxa"/>
          </w:tblCellMar>
        </w:tblPrEx>
        <w:tc>
          <w:tcPr>
            <w:tcW w:w="2800" w:type="dxa"/>
            <w:tcMar>
              <w:top w:w="80" w:type="dxa"/>
              <w:left w:w="100" w:type="dxa"/>
              <w:bottom w:w="80" w:type="dxa"/>
              <w:right w:w="100" w:type="dxa"/>
            </w:tcMar>
          </w:tcPr>
          <w:p w14:paraId="0D18E78A" w14:textId="77777777" w:rsidR="00BC2798" w:rsidRDefault="00000000">
            <w:r>
              <w:t>PO-OPEN</w:t>
            </w:r>
          </w:p>
        </w:tc>
        <w:tc>
          <w:tcPr>
            <w:tcW w:w="6700" w:type="dxa"/>
            <w:tcMar>
              <w:top w:w="80" w:type="dxa"/>
              <w:left w:w="100" w:type="dxa"/>
              <w:bottom w:w="80" w:type="dxa"/>
              <w:right w:w="100" w:type="dxa"/>
            </w:tcMar>
          </w:tcPr>
          <w:p w14:paraId="0F77584D" w14:textId="77777777" w:rsidR="00BC2798" w:rsidRDefault="00000000">
            <w:r>
              <w:t>Purchase order issued to the supplier and awaiting receipt.</w:t>
            </w:r>
          </w:p>
        </w:tc>
      </w:tr>
      <w:tr w:rsidR="00BC2798" w14:paraId="4C12BB91" w14:textId="77777777">
        <w:tblPrEx>
          <w:tblCellMar>
            <w:top w:w="0" w:type="dxa"/>
            <w:bottom w:w="0" w:type="dxa"/>
          </w:tblCellMar>
        </w:tblPrEx>
        <w:tc>
          <w:tcPr>
            <w:tcW w:w="2800" w:type="dxa"/>
            <w:tcMar>
              <w:top w:w="80" w:type="dxa"/>
              <w:left w:w="100" w:type="dxa"/>
              <w:bottom w:w="80" w:type="dxa"/>
              <w:right w:w="100" w:type="dxa"/>
            </w:tcMar>
          </w:tcPr>
          <w:p w14:paraId="755B664C" w14:textId="77777777" w:rsidR="00BC2798" w:rsidRDefault="00000000">
            <w:r>
              <w:t>PART-RECEIVED</w:t>
            </w:r>
          </w:p>
        </w:tc>
        <w:tc>
          <w:tcPr>
            <w:tcW w:w="6700" w:type="dxa"/>
            <w:tcMar>
              <w:top w:w="80" w:type="dxa"/>
              <w:left w:w="100" w:type="dxa"/>
              <w:bottom w:w="80" w:type="dxa"/>
              <w:right w:w="100" w:type="dxa"/>
            </w:tcMar>
          </w:tcPr>
          <w:p w14:paraId="4E707A5A" w14:textId="77777777" w:rsidR="00BC2798" w:rsidRDefault="00000000">
            <w:r>
              <w:t>Some quantity has been received; the remainder is still outstanding.</w:t>
            </w:r>
          </w:p>
        </w:tc>
      </w:tr>
      <w:tr w:rsidR="00BC2798" w14:paraId="00D821C8" w14:textId="77777777">
        <w:tblPrEx>
          <w:tblCellMar>
            <w:top w:w="0" w:type="dxa"/>
            <w:bottom w:w="0" w:type="dxa"/>
          </w:tblCellMar>
        </w:tblPrEx>
        <w:tc>
          <w:tcPr>
            <w:tcW w:w="2800" w:type="dxa"/>
            <w:tcMar>
              <w:top w:w="80" w:type="dxa"/>
              <w:left w:w="100" w:type="dxa"/>
              <w:bottom w:w="80" w:type="dxa"/>
              <w:right w:w="100" w:type="dxa"/>
            </w:tcMar>
          </w:tcPr>
          <w:p w14:paraId="05B28099" w14:textId="77777777" w:rsidR="00BC2798" w:rsidRDefault="00000000">
            <w:r>
              <w:t>RECEIVED</w:t>
            </w:r>
          </w:p>
        </w:tc>
        <w:tc>
          <w:tcPr>
            <w:tcW w:w="6700" w:type="dxa"/>
            <w:tcMar>
              <w:top w:w="80" w:type="dxa"/>
              <w:left w:w="100" w:type="dxa"/>
              <w:bottom w:w="80" w:type="dxa"/>
              <w:right w:w="100" w:type="dxa"/>
            </w:tcMar>
          </w:tcPr>
          <w:p w14:paraId="2BFC15AC" w14:textId="77777777" w:rsidR="00BC2798" w:rsidRDefault="00000000">
            <w:r>
              <w:t>Full ordered quantity has been received.</w:t>
            </w:r>
          </w:p>
        </w:tc>
      </w:tr>
      <w:tr w:rsidR="00BC2798" w14:paraId="1C588066" w14:textId="77777777">
        <w:tblPrEx>
          <w:tblCellMar>
            <w:top w:w="0" w:type="dxa"/>
            <w:bottom w:w="0" w:type="dxa"/>
          </w:tblCellMar>
        </w:tblPrEx>
        <w:tc>
          <w:tcPr>
            <w:tcW w:w="2800" w:type="dxa"/>
            <w:tcMar>
              <w:top w:w="80" w:type="dxa"/>
              <w:left w:w="100" w:type="dxa"/>
              <w:bottom w:w="80" w:type="dxa"/>
              <w:right w:w="100" w:type="dxa"/>
            </w:tcMar>
          </w:tcPr>
          <w:p w14:paraId="7E94B544" w14:textId="77777777" w:rsidR="00BC2798" w:rsidRDefault="00000000">
            <w:r>
              <w:t>QC-HOLD</w:t>
            </w:r>
          </w:p>
        </w:tc>
        <w:tc>
          <w:tcPr>
            <w:tcW w:w="6700" w:type="dxa"/>
            <w:tcMar>
              <w:top w:w="80" w:type="dxa"/>
              <w:left w:w="100" w:type="dxa"/>
              <w:bottom w:w="80" w:type="dxa"/>
              <w:right w:w="100" w:type="dxa"/>
            </w:tcMar>
          </w:tcPr>
          <w:p w14:paraId="29FAFA13" w14:textId="77777777" w:rsidR="00BC2798" w:rsidRDefault="00000000">
            <w:r>
              <w:t>Received goods are held pending a quality check.</w:t>
            </w:r>
          </w:p>
        </w:tc>
      </w:tr>
      <w:tr w:rsidR="00BC2798" w14:paraId="1CEC178E" w14:textId="77777777">
        <w:tblPrEx>
          <w:tblCellMar>
            <w:top w:w="0" w:type="dxa"/>
            <w:bottom w:w="0" w:type="dxa"/>
          </w:tblCellMar>
        </w:tblPrEx>
        <w:tc>
          <w:tcPr>
            <w:tcW w:w="2800" w:type="dxa"/>
            <w:tcMar>
              <w:top w:w="80" w:type="dxa"/>
              <w:left w:w="100" w:type="dxa"/>
              <w:bottom w:w="80" w:type="dxa"/>
              <w:right w:w="100" w:type="dxa"/>
            </w:tcMar>
          </w:tcPr>
          <w:p w14:paraId="0A428633" w14:textId="77777777" w:rsidR="00BC2798" w:rsidRDefault="00000000">
            <w:r>
              <w:t>CLOSED</w:t>
            </w:r>
          </w:p>
        </w:tc>
        <w:tc>
          <w:tcPr>
            <w:tcW w:w="6700" w:type="dxa"/>
            <w:tcMar>
              <w:top w:w="80" w:type="dxa"/>
              <w:left w:w="100" w:type="dxa"/>
              <w:bottom w:w="80" w:type="dxa"/>
              <w:right w:w="100" w:type="dxa"/>
            </w:tcMar>
          </w:tcPr>
          <w:p w14:paraId="35230E65" w14:textId="77777777" w:rsidR="00BC2798" w:rsidRDefault="00000000">
            <w:r>
              <w:t>Purchase order is complete; no further action required.</w:t>
            </w:r>
          </w:p>
        </w:tc>
      </w:tr>
    </w:tbl>
    <w:p w14:paraId="2850546A" w14:textId="77777777" w:rsidR="00BC2798" w:rsidRDefault="00BC2798">
      <w:pPr>
        <w:spacing w:after="120"/>
      </w:pPr>
    </w:p>
    <w:p w14:paraId="2CC33855" w14:textId="77777777" w:rsidR="00BC2798" w:rsidRDefault="00000000">
      <w:pPr>
        <w:pStyle w:val="Heading1"/>
        <w:spacing w:before="360" w:after="160"/>
      </w:pPr>
      <w:r>
        <w:t>8. Inventory Management</w:t>
      </w:r>
    </w:p>
    <w:p w14:paraId="5854D5D7" w14:textId="77777777" w:rsidR="00BC2798" w:rsidRDefault="00000000">
      <w:pPr>
        <w:spacing w:after="160"/>
      </w:pPr>
      <w:r>
        <w:rPr>
          <w:b/>
          <w:bCs/>
        </w:rPr>
        <w:t>Module ID: INV</w:t>
      </w:r>
    </w:p>
    <w:p w14:paraId="499C8574" w14:textId="77777777" w:rsidR="00BC2798" w:rsidRDefault="00000000">
      <w:pPr>
        <w:spacing w:after="160"/>
      </w:pPr>
      <w:r>
        <w:t>Covers stock balances, locations, lot traceability, statuses and movements.</w:t>
      </w:r>
    </w:p>
    <w:p w14:paraId="14B87FA5" w14:textId="77777777" w:rsidR="00BC2798" w:rsidRDefault="00000000">
      <w:pPr>
        <w:pStyle w:val="Heading2"/>
        <w:spacing w:before="260" w:after="120"/>
      </w:pPr>
      <w:r>
        <w:t>8.1 Related Data Concepts</w:t>
      </w:r>
    </w:p>
    <w:p w14:paraId="0505A1E1" w14:textId="77777777" w:rsidR="00BC2798" w:rsidRDefault="00000000">
      <w:pPr>
        <w:pStyle w:val="ListParagraph"/>
        <w:numPr>
          <w:ilvl w:val="0"/>
          <w:numId w:val="2"/>
        </w:numPr>
        <w:spacing w:after="60"/>
      </w:pPr>
      <w:r>
        <w:t>Items</w:t>
      </w:r>
    </w:p>
    <w:p w14:paraId="441FEC69" w14:textId="77777777" w:rsidR="00BC2798" w:rsidRDefault="00000000">
      <w:pPr>
        <w:pStyle w:val="ListParagraph"/>
        <w:numPr>
          <w:ilvl w:val="0"/>
          <w:numId w:val="2"/>
        </w:numPr>
        <w:spacing w:after="60"/>
      </w:pPr>
      <w:r>
        <w:t>Warehouses and locations</w:t>
      </w:r>
    </w:p>
    <w:p w14:paraId="17BD506A" w14:textId="77777777" w:rsidR="00BC2798" w:rsidRDefault="00000000">
      <w:pPr>
        <w:pStyle w:val="ListParagraph"/>
        <w:numPr>
          <w:ilvl w:val="0"/>
          <w:numId w:val="2"/>
        </w:numPr>
        <w:spacing w:after="60"/>
      </w:pPr>
      <w:proofErr w:type="gramStart"/>
      <w:r>
        <w:t>On-hand</w:t>
      </w:r>
      <w:proofErr w:type="gramEnd"/>
      <w:r>
        <w:t xml:space="preserve"> / allocated / available quantities</w:t>
      </w:r>
    </w:p>
    <w:p w14:paraId="54C2A4EF" w14:textId="77777777" w:rsidR="00BC2798" w:rsidRDefault="00000000">
      <w:pPr>
        <w:pStyle w:val="ListParagraph"/>
        <w:numPr>
          <w:ilvl w:val="0"/>
          <w:numId w:val="2"/>
        </w:numPr>
        <w:spacing w:after="60"/>
      </w:pPr>
      <w:r>
        <w:t>Lots and expiry</w:t>
      </w:r>
    </w:p>
    <w:p w14:paraId="4A3E4807" w14:textId="77777777" w:rsidR="00BC2798" w:rsidRDefault="00000000">
      <w:pPr>
        <w:pStyle w:val="ListParagraph"/>
        <w:numPr>
          <w:ilvl w:val="0"/>
          <w:numId w:val="2"/>
        </w:numPr>
        <w:spacing w:after="60"/>
      </w:pPr>
      <w:r>
        <w:t>Inventory transactions</w:t>
      </w:r>
    </w:p>
    <w:p w14:paraId="525E2143" w14:textId="77777777" w:rsidR="00BC2798" w:rsidRDefault="00000000">
      <w:pPr>
        <w:pStyle w:val="Heading2"/>
        <w:spacing w:before="260" w:after="120"/>
      </w:pPr>
      <w:r>
        <w:t>8.2 Core Process — Step by Step</w:t>
      </w:r>
    </w:p>
    <w:p w14:paraId="002EF6B0" w14:textId="77777777" w:rsidR="00BC2798" w:rsidRDefault="00000000">
      <w:pPr>
        <w:pStyle w:val="ListParagraph"/>
        <w:numPr>
          <w:ilvl w:val="0"/>
          <w:numId w:val="5"/>
        </w:numPr>
        <w:spacing w:after="60"/>
      </w:pPr>
      <w:r>
        <w:t>Stock enters inventory through a receipt (Procurement) or production output (Manufacturing).</w:t>
      </w:r>
    </w:p>
    <w:p w14:paraId="24BA6E45" w14:textId="77777777" w:rsidR="00BC2798" w:rsidRDefault="00000000">
      <w:pPr>
        <w:pStyle w:val="ListParagraph"/>
        <w:numPr>
          <w:ilvl w:val="0"/>
          <w:numId w:val="5"/>
        </w:numPr>
        <w:spacing w:after="60"/>
      </w:pPr>
      <w:r>
        <w:t>The Inventory Controller ensures the stock is correctly located and lot-traceable (per BR-GEN-005 and BR-GEN-009).</w:t>
      </w:r>
    </w:p>
    <w:p w14:paraId="1F25069D" w14:textId="77777777" w:rsidR="00BC2798" w:rsidRDefault="00000000">
      <w:pPr>
        <w:pStyle w:val="ListParagraph"/>
        <w:numPr>
          <w:ilvl w:val="0"/>
          <w:numId w:val="5"/>
        </w:numPr>
        <w:spacing w:after="60"/>
      </w:pPr>
      <w:r>
        <w:t>Stock can be transferred between locations or warehouses as needed.</w:t>
      </w:r>
    </w:p>
    <w:p w14:paraId="6A7B8A14" w14:textId="77777777" w:rsidR="00BC2798" w:rsidRDefault="00000000">
      <w:pPr>
        <w:pStyle w:val="ListParagraph"/>
        <w:numPr>
          <w:ilvl w:val="0"/>
          <w:numId w:val="5"/>
        </w:numPr>
        <w:spacing w:after="60"/>
      </w:pPr>
      <w:r>
        <w:t>Adjustments correct recorded quantities, always traceable to a transaction (per BR-GEN-010).</w:t>
      </w:r>
    </w:p>
    <w:p w14:paraId="206D0153" w14:textId="77777777" w:rsidR="00BC2798" w:rsidRDefault="00000000">
      <w:pPr>
        <w:pStyle w:val="ListParagraph"/>
        <w:numPr>
          <w:ilvl w:val="0"/>
          <w:numId w:val="5"/>
        </w:numPr>
        <w:spacing w:after="60"/>
      </w:pPr>
      <w:r>
        <w:t>Cycle counts periodically verify physical stock against system records, feeding any required adjustment.</w:t>
      </w:r>
    </w:p>
    <w:p w14:paraId="10D8A1C0" w14:textId="77777777" w:rsidR="00BC2798" w:rsidRDefault="00000000">
      <w:pPr>
        <w:pStyle w:val="Heading2"/>
        <w:spacing w:before="260" w:after="120"/>
      </w:pPr>
      <w:r>
        <w:t>8.3 Key Statuses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BC2798" w14:paraId="115B005F"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61C1F8FF" w14:textId="77777777" w:rsidR="00BC2798" w:rsidRDefault="00000000">
            <w:r>
              <w:rPr>
                <w:b/>
                <w:bCs/>
                <w:color w:val="FFFFFF"/>
              </w:rPr>
              <w:t>Status</w:t>
            </w:r>
          </w:p>
        </w:tc>
        <w:tc>
          <w:tcPr>
            <w:tcW w:w="6700" w:type="dxa"/>
            <w:shd w:val="clear" w:color="auto" w:fill="2F5496"/>
            <w:tcMar>
              <w:top w:w="80" w:type="dxa"/>
              <w:left w:w="100" w:type="dxa"/>
              <w:bottom w:w="80" w:type="dxa"/>
              <w:right w:w="100" w:type="dxa"/>
            </w:tcMar>
          </w:tcPr>
          <w:p w14:paraId="697A3BF4" w14:textId="77777777" w:rsidR="00BC2798" w:rsidRDefault="00000000">
            <w:r>
              <w:rPr>
                <w:b/>
                <w:bCs/>
                <w:color w:val="FFFFFF"/>
              </w:rPr>
              <w:t>Meaning</w:t>
            </w:r>
          </w:p>
        </w:tc>
      </w:tr>
      <w:tr w:rsidR="00BC2798" w14:paraId="5AF32C3D" w14:textId="77777777">
        <w:tblPrEx>
          <w:tblCellMar>
            <w:top w:w="0" w:type="dxa"/>
            <w:bottom w:w="0" w:type="dxa"/>
          </w:tblCellMar>
        </w:tblPrEx>
        <w:tc>
          <w:tcPr>
            <w:tcW w:w="2800" w:type="dxa"/>
            <w:tcMar>
              <w:top w:w="80" w:type="dxa"/>
              <w:left w:w="100" w:type="dxa"/>
              <w:bottom w:w="80" w:type="dxa"/>
              <w:right w:w="100" w:type="dxa"/>
            </w:tcMar>
          </w:tcPr>
          <w:p w14:paraId="6B29F23C" w14:textId="77777777" w:rsidR="00BC2798" w:rsidRDefault="00000000">
            <w:r>
              <w:t>AVAILABLE</w:t>
            </w:r>
          </w:p>
        </w:tc>
        <w:tc>
          <w:tcPr>
            <w:tcW w:w="6700" w:type="dxa"/>
            <w:tcMar>
              <w:top w:w="80" w:type="dxa"/>
              <w:left w:w="100" w:type="dxa"/>
              <w:bottom w:w="80" w:type="dxa"/>
              <w:right w:w="100" w:type="dxa"/>
            </w:tcMar>
          </w:tcPr>
          <w:p w14:paraId="433ECAB4" w14:textId="77777777" w:rsidR="00BC2798" w:rsidRDefault="00000000">
            <w:r>
              <w:t>Stock is free and eligible for allocation.</w:t>
            </w:r>
          </w:p>
        </w:tc>
      </w:tr>
      <w:tr w:rsidR="00BC2798" w14:paraId="365EC56C" w14:textId="77777777">
        <w:tblPrEx>
          <w:tblCellMar>
            <w:top w:w="0" w:type="dxa"/>
            <w:bottom w:w="0" w:type="dxa"/>
          </w:tblCellMar>
        </w:tblPrEx>
        <w:tc>
          <w:tcPr>
            <w:tcW w:w="2800" w:type="dxa"/>
            <w:tcMar>
              <w:top w:w="80" w:type="dxa"/>
              <w:left w:w="100" w:type="dxa"/>
              <w:bottom w:w="80" w:type="dxa"/>
              <w:right w:w="100" w:type="dxa"/>
            </w:tcMar>
          </w:tcPr>
          <w:p w14:paraId="3DF4F9A0" w14:textId="77777777" w:rsidR="00BC2798" w:rsidRDefault="00000000">
            <w:r>
              <w:t>ALLOCATED</w:t>
            </w:r>
          </w:p>
        </w:tc>
        <w:tc>
          <w:tcPr>
            <w:tcW w:w="6700" w:type="dxa"/>
            <w:tcMar>
              <w:top w:w="80" w:type="dxa"/>
              <w:left w:w="100" w:type="dxa"/>
              <w:bottom w:w="80" w:type="dxa"/>
              <w:right w:w="100" w:type="dxa"/>
            </w:tcMar>
          </w:tcPr>
          <w:p w14:paraId="7A194451" w14:textId="77777777" w:rsidR="00BC2798" w:rsidRDefault="00000000">
            <w:r>
              <w:t>Stock has been reserved against a specific demand and cannot be reallocated elsewhere.</w:t>
            </w:r>
          </w:p>
        </w:tc>
      </w:tr>
      <w:tr w:rsidR="00BC2798" w14:paraId="22C018A0" w14:textId="77777777">
        <w:tblPrEx>
          <w:tblCellMar>
            <w:top w:w="0" w:type="dxa"/>
            <w:bottom w:w="0" w:type="dxa"/>
          </w:tblCellMar>
        </w:tblPrEx>
        <w:tc>
          <w:tcPr>
            <w:tcW w:w="2800" w:type="dxa"/>
            <w:tcMar>
              <w:top w:w="80" w:type="dxa"/>
              <w:left w:w="100" w:type="dxa"/>
              <w:bottom w:w="80" w:type="dxa"/>
              <w:right w:w="100" w:type="dxa"/>
            </w:tcMar>
          </w:tcPr>
          <w:p w14:paraId="6CC88C95" w14:textId="77777777" w:rsidR="00BC2798" w:rsidRDefault="00000000">
            <w:r>
              <w:t>QUARANTINED</w:t>
            </w:r>
          </w:p>
        </w:tc>
        <w:tc>
          <w:tcPr>
            <w:tcW w:w="6700" w:type="dxa"/>
            <w:tcMar>
              <w:top w:w="80" w:type="dxa"/>
              <w:left w:w="100" w:type="dxa"/>
              <w:bottom w:w="80" w:type="dxa"/>
              <w:right w:w="100" w:type="dxa"/>
            </w:tcMar>
          </w:tcPr>
          <w:p w14:paraId="64C633DA" w14:textId="77777777" w:rsidR="00BC2798" w:rsidRDefault="00000000">
            <w:r>
              <w:t>Stock is held pending quality release and cannot be allocated.</w:t>
            </w:r>
          </w:p>
        </w:tc>
      </w:tr>
      <w:tr w:rsidR="00BC2798" w14:paraId="0ED421D8" w14:textId="77777777">
        <w:tblPrEx>
          <w:tblCellMar>
            <w:top w:w="0" w:type="dxa"/>
            <w:bottom w:w="0" w:type="dxa"/>
          </w:tblCellMar>
        </w:tblPrEx>
        <w:tc>
          <w:tcPr>
            <w:tcW w:w="2800" w:type="dxa"/>
            <w:tcMar>
              <w:top w:w="80" w:type="dxa"/>
              <w:left w:w="100" w:type="dxa"/>
              <w:bottom w:w="80" w:type="dxa"/>
              <w:right w:w="100" w:type="dxa"/>
            </w:tcMar>
          </w:tcPr>
          <w:p w14:paraId="3E7D7137" w14:textId="77777777" w:rsidR="00BC2798" w:rsidRDefault="00000000">
            <w:r>
              <w:t>EXPIRED</w:t>
            </w:r>
          </w:p>
        </w:tc>
        <w:tc>
          <w:tcPr>
            <w:tcW w:w="6700" w:type="dxa"/>
            <w:tcMar>
              <w:top w:w="80" w:type="dxa"/>
              <w:left w:w="100" w:type="dxa"/>
              <w:bottom w:w="80" w:type="dxa"/>
              <w:right w:w="100" w:type="dxa"/>
            </w:tcMar>
          </w:tcPr>
          <w:p w14:paraId="6D6D2292" w14:textId="77777777" w:rsidR="00BC2798" w:rsidRDefault="00000000">
            <w:r>
              <w:t>Stock is past its expiry date and is not usable.</w:t>
            </w:r>
          </w:p>
        </w:tc>
      </w:tr>
      <w:tr w:rsidR="00BC2798" w14:paraId="4CA69F39" w14:textId="77777777">
        <w:tblPrEx>
          <w:tblCellMar>
            <w:top w:w="0" w:type="dxa"/>
            <w:bottom w:w="0" w:type="dxa"/>
          </w:tblCellMar>
        </w:tblPrEx>
        <w:tc>
          <w:tcPr>
            <w:tcW w:w="2800" w:type="dxa"/>
            <w:tcMar>
              <w:top w:w="80" w:type="dxa"/>
              <w:left w:w="100" w:type="dxa"/>
              <w:bottom w:w="80" w:type="dxa"/>
              <w:right w:w="100" w:type="dxa"/>
            </w:tcMar>
          </w:tcPr>
          <w:p w14:paraId="7B231709" w14:textId="77777777" w:rsidR="00BC2798" w:rsidRDefault="00000000">
            <w:r>
              <w:t>TRANSFER</w:t>
            </w:r>
          </w:p>
        </w:tc>
        <w:tc>
          <w:tcPr>
            <w:tcW w:w="6700" w:type="dxa"/>
            <w:tcMar>
              <w:top w:w="80" w:type="dxa"/>
              <w:left w:w="100" w:type="dxa"/>
              <w:bottom w:w="80" w:type="dxa"/>
              <w:right w:w="100" w:type="dxa"/>
            </w:tcMar>
          </w:tcPr>
          <w:p w14:paraId="0C379D9F" w14:textId="77777777" w:rsidR="00BC2798" w:rsidRDefault="00000000">
            <w:r>
              <w:t>Stock is in movement between locations or warehouses.</w:t>
            </w:r>
          </w:p>
        </w:tc>
      </w:tr>
      <w:tr w:rsidR="00BC2798" w14:paraId="48035D58" w14:textId="77777777">
        <w:tblPrEx>
          <w:tblCellMar>
            <w:top w:w="0" w:type="dxa"/>
            <w:bottom w:w="0" w:type="dxa"/>
          </w:tblCellMar>
        </w:tblPrEx>
        <w:tc>
          <w:tcPr>
            <w:tcW w:w="2800" w:type="dxa"/>
            <w:tcMar>
              <w:top w:w="80" w:type="dxa"/>
              <w:left w:w="100" w:type="dxa"/>
              <w:bottom w:w="80" w:type="dxa"/>
              <w:right w:w="100" w:type="dxa"/>
            </w:tcMar>
          </w:tcPr>
          <w:p w14:paraId="2F372BF8" w14:textId="77777777" w:rsidR="00BC2798" w:rsidRDefault="00000000">
            <w:r>
              <w:t>ADJUSTMENT</w:t>
            </w:r>
          </w:p>
        </w:tc>
        <w:tc>
          <w:tcPr>
            <w:tcW w:w="6700" w:type="dxa"/>
            <w:tcMar>
              <w:top w:w="80" w:type="dxa"/>
              <w:left w:w="100" w:type="dxa"/>
              <w:bottom w:w="80" w:type="dxa"/>
              <w:right w:w="100" w:type="dxa"/>
            </w:tcMar>
          </w:tcPr>
          <w:p w14:paraId="729E8FE6" w14:textId="77777777" w:rsidR="00BC2798" w:rsidRDefault="00000000">
            <w:r>
              <w:t>Stock quantity has been corrected via an adjustment transaction.</w:t>
            </w:r>
          </w:p>
        </w:tc>
      </w:tr>
    </w:tbl>
    <w:p w14:paraId="4420DD4C" w14:textId="77777777" w:rsidR="00BC2798" w:rsidRDefault="00BC2798">
      <w:pPr>
        <w:spacing w:after="120"/>
      </w:pPr>
    </w:p>
    <w:p w14:paraId="3BD68EC4" w14:textId="77777777" w:rsidR="00BC2798" w:rsidRDefault="00000000">
      <w:pPr>
        <w:pStyle w:val="Heading1"/>
        <w:spacing w:before="360" w:after="160"/>
      </w:pPr>
      <w:r>
        <w:t>9. Manufacturing</w:t>
      </w:r>
    </w:p>
    <w:p w14:paraId="312FCD18" w14:textId="77777777" w:rsidR="00BC2798" w:rsidRDefault="00000000">
      <w:pPr>
        <w:spacing w:after="160"/>
      </w:pPr>
      <w:r>
        <w:rPr>
          <w:b/>
          <w:bCs/>
        </w:rPr>
        <w:t>Module ID: MFG</w:t>
      </w:r>
    </w:p>
    <w:p w14:paraId="11DBEE09" w14:textId="77777777" w:rsidR="00BC2798" w:rsidRDefault="00000000">
      <w:pPr>
        <w:spacing w:after="160"/>
      </w:pPr>
      <w:r>
        <w:t>Covers production using bills of materials (BOMs), material allocation, production reporting and quality controls.</w:t>
      </w:r>
    </w:p>
    <w:p w14:paraId="3D477A5B" w14:textId="77777777" w:rsidR="00BC2798" w:rsidRDefault="00000000">
      <w:pPr>
        <w:pStyle w:val="Heading2"/>
        <w:spacing w:before="260" w:after="120"/>
      </w:pPr>
      <w:r>
        <w:t>9.1 Related Data Concepts</w:t>
      </w:r>
    </w:p>
    <w:p w14:paraId="7A2DB98A" w14:textId="77777777" w:rsidR="00BC2798" w:rsidRDefault="00000000">
      <w:pPr>
        <w:pStyle w:val="ListParagraph"/>
        <w:numPr>
          <w:ilvl w:val="0"/>
          <w:numId w:val="2"/>
        </w:numPr>
        <w:spacing w:after="60"/>
      </w:pPr>
      <w:r>
        <w:t>Finished goods</w:t>
      </w:r>
    </w:p>
    <w:p w14:paraId="4733E416" w14:textId="77777777" w:rsidR="00BC2798" w:rsidRDefault="00000000">
      <w:pPr>
        <w:pStyle w:val="ListParagraph"/>
        <w:numPr>
          <w:ilvl w:val="0"/>
          <w:numId w:val="2"/>
        </w:numPr>
        <w:spacing w:after="60"/>
      </w:pPr>
      <w:r>
        <w:t>Raw materials</w:t>
      </w:r>
    </w:p>
    <w:p w14:paraId="2CC1EAB2" w14:textId="77777777" w:rsidR="00BC2798" w:rsidRDefault="00000000">
      <w:pPr>
        <w:pStyle w:val="ListParagraph"/>
        <w:numPr>
          <w:ilvl w:val="0"/>
          <w:numId w:val="2"/>
        </w:numPr>
        <w:spacing w:after="60"/>
      </w:pPr>
      <w:r>
        <w:t>BOMs and BOM components</w:t>
      </w:r>
    </w:p>
    <w:p w14:paraId="26558C2D" w14:textId="77777777" w:rsidR="00BC2798" w:rsidRDefault="00000000">
      <w:pPr>
        <w:pStyle w:val="ListParagraph"/>
        <w:numPr>
          <w:ilvl w:val="0"/>
          <w:numId w:val="2"/>
        </w:numPr>
        <w:spacing w:after="60"/>
      </w:pPr>
      <w:r>
        <w:t>Production orders</w:t>
      </w:r>
    </w:p>
    <w:p w14:paraId="3AEF6833" w14:textId="77777777" w:rsidR="00BC2798" w:rsidRDefault="00000000">
      <w:pPr>
        <w:pStyle w:val="ListParagraph"/>
        <w:numPr>
          <w:ilvl w:val="0"/>
          <w:numId w:val="2"/>
        </w:numPr>
        <w:spacing w:after="60"/>
      </w:pPr>
      <w:r>
        <w:t>Output and consumption</w:t>
      </w:r>
    </w:p>
    <w:p w14:paraId="0D7D3BCE" w14:textId="77777777" w:rsidR="00BC2798" w:rsidRDefault="00000000">
      <w:pPr>
        <w:pStyle w:val="Heading2"/>
        <w:spacing w:before="260" w:after="120"/>
      </w:pPr>
      <w:r>
        <w:t>9.2 Core Process — Step by Step</w:t>
      </w:r>
    </w:p>
    <w:p w14:paraId="186C080F" w14:textId="77777777" w:rsidR="00BC2798" w:rsidRDefault="00000000">
      <w:pPr>
        <w:pStyle w:val="ListParagraph"/>
        <w:numPr>
          <w:ilvl w:val="0"/>
          <w:numId w:val="6"/>
        </w:numPr>
        <w:spacing w:after="60"/>
      </w:pPr>
      <w:r>
        <w:t>Production Planner creates a production order for a finished good; it starts as PLANNED.</w:t>
      </w:r>
    </w:p>
    <w:p w14:paraId="037DE019" w14:textId="77777777" w:rsidR="00BC2798" w:rsidRDefault="00000000">
      <w:pPr>
        <w:pStyle w:val="ListParagraph"/>
        <w:numPr>
          <w:ilvl w:val="0"/>
          <w:numId w:val="6"/>
        </w:numPr>
        <w:spacing w:after="60"/>
      </w:pPr>
      <w:r>
        <w:t>When material availability is confirmed, the order is RELEASED and materials can be issued from the Raw Materials Site.</w:t>
      </w:r>
    </w:p>
    <w:p w14:paraId="0F0ADED9" w14:textId="77777777" w:rsidR="00BC2798" w:rsidRDefault="00000000">
      <w:pPr>
        <w:pStyle w:val="ListParagraph"/>
        <w:numPr>
          <w:ilvl w:val="0"/>
          <w:numId w:val="6"/>
        </w:numPr>
        <w:spacing w:after="60"/>
      </w:pPr>
      <w:r>
        <w:t>Production Operator runs the order, which moves to IN-PROCESS.</w:t>
      </w:r>
    </w:p>
    <w:p w14:paraId="2F13F46A" w14:textId="77777777" w:rsidR="00BC2798" w:rsidRDefault="00000000">
      <w:pPr>
        <w:pStyle w:val="ListParagraph"/>
        <w:numPr>
          <w:ilvl w:val="0"/>
          <w:numId w:val="6"/>
        </w:numPr>
        <w:spacing w:after="60"/>
      </w:pPr>
      <w:r>
        <w:t>Required quality checks must pass before completion (per BR-GEN-006); failing checks place the order on QA-HOLD.</w:t>
      </w:r>
    </w:p>
    <w:p w14:paraId="2B944839" w14:textId="77777777" w:rsidR="00BC2798" w:rsidRDefault="00000000">
      <w:pPr>
        <w:pStyle w:val="ListParagraph"/>
        <w:numPr>
          <w:ilvl w:val="0"/>
          <w:numId w:val="6"/>
        </w:numPr>
        <w:spacing w:after="60"/>
      </w:pPr>
      <w:r>
        <w:t>On successful completion, finished goods are received into inventory and the order is marked COMPLETE.</w:t>
      </w:r>
    </w:p>
    <w:p w14:paraId="72A371A5" w14:textId="77777777" w:rsidR="00BC2798" w:rsidRDefault="00000000">
      <w:pPr>
        <w:pStyle w:val="ListParagraph"/>
        <w:numPr>
          <w:ilvl w:val="0"/>
          <w:numId w:val="6"/>
        </w:numPr>
        <w:spacing w:after="60"/>
      </w:pPr>
      <w:r>
        <w:t>The order is CLOSED once all reporting is finalised.</w:t>
      </w:r>
    </w:p>
    <w:p w14:paraId="034BB6F7" w14:textId="77777777" w:rsidR="00BC2798" w:rsidRDefault="00000000">
      <w:pPr>
        <w:pStyle w:val="Heading2"/>
        <w:spacing w:before="260" w:after="120"/>
      </w:pPr>
      <w:r>
        <w:t>9.3 Key Statuses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BC2798" w14:paraId="1F9EDC69"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0AB6C420" w14:textId="77777777" w:rsidR="00BC2798" w:rsidRDefault="00000000">
            <w:r>
              <w:rPr>
                <w:b/>
                <w:bCs/>
                <w:color w:val="FFFFFF"/>
              </w:rPr>
              <w:t>Status</w:t>
            </w:r>
          </w:p>
        </w:tc>
        <w:tc>
          <w:tcPr>
            <w:tcW w:w="6700" w:type="dxa"/>
            <w:shd w:val="clear" w:color="auto" w:fill="2F5496"/>
            <w:tcMar>
              <w:top w:w="80" w:type="dxa"/>
              <w:left w:w="100" w:type="dxa"/>
              <w:bottom w:w="80" w:type="dxa"/>
              <w:right w:w="100" w:type="dxa"/>
            </w:tcMar>
          </w:tcPr>
          <w:p w14:paraId="208EC16B" w14:textId="77777777" w:rsidR="00BC2798" w:rsidRDefault="00000000">
            <w:r>
              <w:rPr>
                <w:b/>
                <w:bCs/>
                <w:color w:val="FFFFFF"/>
              </w:rPr>
              <w:t>Meaning</w:t>
            </w:r>
          </w:p>
        </w:tc>
      </w:tr>
      <w:tr w:rsidR="00BC2798" w14:paraId="23081DDD" w14:textId="77777777">
        <w:tblPrEx>
          <w:tblCellMar>
            <w:top w:w="0" w:type="dxa"/>
            <w:bottom w:w="0" w:type="dxa"/>
          </w:tblCellMar>
        </w:tblPrEx>
        <w:tc>
          <w:tcPr>
            <w:tcW w:w="2800" w:type="dxa"/>
            <w:tcMar>
              <w:top w:w="80" w:type="dxa"/>
              <w:left w:w="100" w:type="dxa"/>
              <w:bottom w:w="80" w:type="dxa"/>
              <w:right w:w="100" w:type="dxa"/>
            </w:tcMar>
          </w:tcPr>
          <w:p w14:paraId="2C7A7BBB" w14:textId="77777777" w:rsidR="00BC2798" w:rsidRDefault="00000000">
            <w:r>
              <w:t>PLANNED</w:t>
            </w:r>
          </w:p>
        </w:tc>
        <w:tc>
          <w:tcPr>
            <w:tcW w:w="6700" w:type="dxa"/>
            <w:tcMar>
              <w:top w:w="80" w:type="dxa"/>
              <w:left w:w="100" w:type="dxa"/>
              <w:bottom w:w="80" w:type="dxa"/>
              <w:right w:w="100" w:type="dxa"/>
            </w:tcMar>
          </w:tcPr>
          <w:p w14:paraId="71E96D04" w14:textId="77777777" w:rsidR="00BC2798" w:rsidRDefault="00000000">
            <w:r>
              <w:t>Production order created but not yet released to the floor.</w:t>
            </w:r>
          </w:p>
        </w:tc>
      </w:tr>
      <w:tr w:rsidR="00BC2798" w14:paraId="714BBD8E" w14:textId="77777777">
        <w:tblPrEx>
          <w:tblCellMar>
            <w:top w:w="0" w:type="dxa"/>
            <w:bottom w:w="0" w:type="dxa"/>
          </w:tblCellMar>
        </w:tblPrEx>
        <w:tc>
          <w:tcPr>
            <w:tcW w:w="2800" w:type="dxa"/>
            <w:tcMar>
              <w:top w:w="80" w:type="dxa"/>
              <w:left w:w="100" w:type="dxa"/>
              <w:bottom w:w="80" w:type="dxa"/>
              <w:right w:w="100" w:type="dxa"/>
            </w:tcMar>
          </w:tcPr>
          <w:p w14:paraId="096E7CA2" w14:textId="77777777" w:rsidR="00BC2798" w:rsidRDefault="00000000">
            <w:r>
              <w:t>RELEASED</w:t>
            </w:r>
          </w:p>
        </w:tc>
        <w:tc>
          <w:tcPr>
            <w:tcW w:w="6700" w:type="dxa"/>
            <w:tcMar>
              <w:top w:w="80" w:type="dxa"/>
              <w:left w:w="100" w:type="dxa"/>
              <w:bottom w:w="80" w:type="dxa"/>
              <w:right w:w="100" w:type="dxa"/>
            </w:tcMar>
          </w:tcPr>
          <w:p w14:paraId="6EB0020E" w14:textId="77777777" w:rsidR="00BC2798" w:rsidRDefault="00000000">
            <w:r>
              <w:t>Order released; materials can be issued and production can begin.</w:t>
            </w:r>
          </w:p>
        </w:tc>
      </w:tr>
      <w:tr w:rsidR="00BC2798" w14:paraId="198E9B02" w14:textId="77777777">
        <w:tblPrEx>
          <w:tblCellMar>
            <w:top w:w="0" w:type="dxa"/>
            <w:bottom w:w="0" w:type="dxa"/>
          </w:tblCellMar>
        </w:tblPrEx>
        <w:tc>
          <w:tcPr>
            <w:tcW w:w="2800" w:type="dxa"/>
            <w:tcMar>
              <w:top w:w="80" w:type="dxa"/>
              <w:left w:w="100" w:type="dxa"/>
              <w:bottom w:w="80" w:type="dxa"/>
              <w:right w:w="100" w:type="dxa"/>
            </w:tcMar>
          </w:tcPr>
          <w:p w14:paraId="01B3F523" w14:textId="77777777" w:rsidR="00BC2798" w:rsidRDefault="00000000">
            <w:r>
              <w:t>IN-PROCESS</w:t>
            </w:r>
          </w:p>
        </w:tc>
        <w:tc>
          <w:tcPr>
            <w:tcW w:w="6700" w:type="dxa"/>
            <w:tcMar>
              <w:top w:w="80" w:type="dxa"/>
              <w:left w:w="100" w:type="dxa"/>
              <w:bottom w:w="80" w:type="dxa"/>
              <w:right w:w="100" w:type="dxa"/>
            </w:tcMar>
          </w:tcPr>
          <w:p w14:paraId="6FCFFFA0" w14:textId="77777777" w:rsidR="00BC2798" w:rsidRDefault="00000000">
            <w:r>
              <w:t>Production is currently underway.</w:t>
            </w:r>
          </w:p>
        </w:tc>
      </w:tr>
      <w:tr w:rsidR="00BC2798" w14:paraId="23959E48" w14:textId="77777777">
        <w:tblPrEx>
          <w:tblCellMar>
            <w:top w:w="0" w:type="dxa"/>
            <w:bottom w:w="0" w:type="dxa"/>
          </w:tblCellMar>
        </w:tblPrEx>
        <w:tc>
          <w:tcPr>
            <w:tcW w:w="2800" w:type="dxa"/>
            <w:tcMar>
              <w:top w:w="80" w:type="dxa"/>
              <w:left w:w="100" w:type="dxa"/>
              <w:bottom w:w="80" w:type="dxa"/>
              <w:right w:w="100" w:type="dxa"/>
            </w:tcMar>
          </w:tcPr>
          <w:p w14:paraId="0EDD6C47" w14:textId="77777777" w:rsidR="00BC2798" w:rsidRDefault="00000000">
            <w:r>
              <w:t>QA-HOLD</w:t>
            </w:r>
          </w:p>
        </w:tc>
        <w:tc>
          <w:tcPr>
            <w:tcW w:w="6700" w:type="dxa"/>
            <w:tcMar>
              <w:top w:w="80" w:type="dxa"/>
              <w:left w:w="100" w:type="dxa"/>
              <w:bottom w:w="80" w:type="dxa"/>
              <w:right w:w="100" w:type="dxa"/>
            </w:tcMar>
          </w:tcPr>
          <w:p w14:paraId="5F8F9D62" w14:textId="77777777" w:rsidR="00BC2798" w:rsidRDefault="00000000">
            <w:r>
              <w:t>Production is held pending a required quality check.</w:t>
            </w:r>
          </w:p>
        </w:tc>
      </w:tr>
      <w:tr w:rsidR="00BC2798" w14:paraId="6ABDDFD8" w14:textId="77777777">
        <w:tblPrEx>
          <w:tblCellMar>
            <w:top w:w="0" w:type="dxa"/>
            <w:bottom w:w="0" w:type="dxa"/>
          </w:tblCellMar>
        </w:tblPrEx>
        <w:tc>
          <w:tcPr>
            <w:tcW w:w="2800" w:type="dxa"/>
            <w:tcMar>
              <w:top w:w="80" w:type="dxa"/>
              <w:left w:w="100" w:type="dxa"/>
              <w:bottom w:w="80" w:type="dxa"/>
              <w:right w:w="100" w:type="dxa"/>
            </w:tcMar>
          </w:tcPr>
          <w:p w14:paraId="3DE5F64A" w14:textId="77777777" w:rsidR="00BC2798" w:rsidRDefault="00000000">
            <w:r>
              <w:t>COMPLETE</w:t>
            </w:r>
          </w:p>
        </w:tc>
        <w:tc>
          <w:tcPr>
            <w:tcW w:w="6700" w:type="dxa"/>
            <w:tcMar>
              <w:top w:w="80" w:type="dxa"/>
              <w:left w:w="100" w:type="dxa"/>
              <w:bottom w:w="80" w:type="dxa"/>
              <w:right w:w="100" w:type="dxa"/>
            </w:tcMar>
          </w:tcPr>
          <w:p w14:paraId="3A264F52" w14:textId="77777777" w:rsidR="00BC2798" w:rsidRDefault="00000000">
            <w:r>
              <w:t>Production finished and finished-goods output has been recorded.</w:t>
            </w:r>
          </w:p>
        </w:tc>
      </w:tr>
      <w:tr w:rsidR="00BC2798" w14:paraId="43EDBDAF" w14:textId="77777777">
        <w:tblPrEx>
          <w:tblCellMar>
            <w:top w:w="0" w:type="dxa"/>
            <w:bottom w:w="0" w:type="dxa"/>
          </w:tblCellMar>
        </w:tblPrEx>
        <w:tc>
          <w:tcPr>
            <w:tcW w:w="2800" w:type="dxa"/>
            <w:tcMar>
              <w:top w:w="80" w:type="dxa"/>
              <w:left w:w="100" w:type="dxa"/>
              <w:bottom w:w="80" w:type="dxa"/>
              <w:right w:w="100" w:type="dxa"/>
            </w:tcMar>
          </w:tcPr>
          <w:p w14:paraId="11414042" w14:textId="77777777" w:rsidR="00BC2798" w:rsidRDefault="00000000">
            <w:r>
              <w:t>CLOSED</w:t>
            </w:r>
          </w:p>
        </w:tc>
        <w:tc>
          <w:tcPr>
            <w:tcW w:w="6700" w:type="dxa"/>
            <w:tcMar>
              <w:top w:w="80" w:type="dxa"/>
              <w:left w:w="100" w:type="dxa"/>
              <w:bottom w:w="80" w:type="dxa"/>
              <w:right w:w="100" w:type="dxa"/>
            </w:tcMar>
          </w:tcPr>
          <w:p w14:paraId="0F4ACED7" w14:textId="77777777" w:rsidR="00BC2798" w:rsidRDefault="00000000">
            <w:r>
              <w:t>Order finalised; no further transactions expected.</w:t>
            </w:r>
          </w:p>
        </w:tc>
      </w:tr>
    </w:tbl>
    <w:p w14:paraId="1292C987" w14:textId="77777777" w:rsidR="00BC2798" w:rsidRDefault="00BC2798">
      <w:pPr>
        <w:spacing w:after="120"/>
      </w:pPr>
    </w:p>
    <w:p w14:paraId="244A098D" w14:textId="77777777" w:rsidR="00BC2798" w:rsidRDefault="00000000">
      <w:pPr>
        <w:pStyle w:val="Heading1"/>
        <w:spacing w:before="360" w:after="160"/>
      </w:pPr>
      <w:r>
        <w:t>10. Warehouse Management</w:t>
      </w:r>
    </w:p>
    <w:p w14:paraId="475D20F7" w14:textId="77777777" w:rsidR="00BC2798" w:rsidRDefault="00000000">
      <w:pPr>
        <w:spacing w:after="160"/>
      </w:pPr>
      <w:r>
        <w:rPr>
          <w:b/>
          <w:bCs/>
        </w:rPr>
        <w:t>Module ID: WH</w:t>
      </w:r>
    </w:p>
    <w:p w14:paraId="5AC68D27" w14:textId="77777777" w:rsidR="00BC2798" w:rsidRDefault="00000000">
      <w:pPr>
        <w:spacing w:after="160"/>
      </w:pPr>
      <w:r>
        <w:t>Covers receiving, put-away, picking, packing, shipment and internal movements.</w:t>
      </w:r>
    </w:p>
    <w:p w14:paraId="0E2200D1" w14:textId="77777777" w:rsidR="00BC2798" w:rsidRDefault="00000000">
      <w:pPr>
        <w:pStyle w:val="Heading2"/>
        <w:spacing w:before="260" w:after="120"/>
      </w:pPr>
      <w:r>
        <w:t>10.1 Related Data Concepts</w:t>
      </w:r>
    </w:p>
    <w:p w14:paraId="4985F7C4" w14:textId="77777777" w:rsidR="00BC2798" w:rsidRDefault="00000000">
      <w:pPr>
        <w:pStyle w:val="ListParagraph"/>
        <w:numPr>
          <w:ilvl w:val="0"/>
          <w:numId w:val="2"/>
        </w:numPr>
        <w:spacing w:after="60"/>
      </w:pPr>
      <w:r>
        <w:t>Warehouses</w:t>
      </w:r>
    </w:p>
    <w:p w14:paraId="337EE9A1" w14:textId="77777777" w:rsidR="00BC2798" w:rsidRDefault="00000000">
      <w:pPr>
        <w:pStyle w:val="ListParagraph"/>
        <w:numPr>
          <w:ilvl w:val="0"/>
          <w:numId w:val="2"/>
        </w:numPr>
        <w:spacing w:after="60"/>
      </w:pPr>
      <w:r>
        <w:t>Bins/locations</w:t>
      </w:r>
    </w:p>
    <w:p w14:paraId="26D58DA5" w14:textId="77777777" w:rsidR="00BC2798" w:rsidRDefault="00000000">
      <w:pPr>
        <w:pStyle w:val="ListParagraph"/>
        <w:numPr>
          <w:ilvl w:val="0"/>
          <w:numId w:val="2"/>
        </w:numPr>
        <w:spacing w:after="60"/>
      </w:pPr>
      <w:r>
        <w:t>Receipts</w:t>
      </w:r>
    </w:p>
    <w:p w14:paraId="69A7C9B5" w14:textId="77777777" w:rsidR="00BC2798" w:rsidRDefault="00000000">
      <w:pPr>
        <w:pStyle w:val="ListParagraph"/>
        <w:numPr>
          <w:ilvl w:val="0"/>
          <w:numId w:val="2"/>
        </w:numPr>
        <w:spacing w:after="60"/>
      </w:pPr>
      <w:r>
        <w:t>Pick tasks</w:t>
      </w:r>
    </w:p>
    <w:p w14:paraId="64F20BA1" w14:textId="77777777" w:rsidR="00BC2798" w:rsidRDefault="00000000">
      <w:pPr>
        <w:pStyle w:val="ListParagraph"/>
        <w:numPr>
          <w:ilvl w:val="0"/>
          <w:numId w:val="2"/>
        </w:numPr>
        <w:spacing w:after="60"/>
      </w:pPr>
      <w:r>
        <w:lastRenderedPageBreak/>
        <w:t>Shipments and carrier information</w:t>
      </w:r>
    </w:p>
    <w:p w14:paraId="34B50864" w14:textId="3D460068" w:rsidR="00BC2798" w:rsidRDefault="00000000">
      <w:pPr>
        <w:pStyle w:val="Heading2"/>
        <w:spacing w:before="260" w:after="120"/>
      </w:pPr>
      <w:r>
        <w:t xml:space="preserve">10.2 Core Process </w:t>
      </w:r>
      <w:r w:rsidR="001902B3">
        <w:t>-</w:t>
      </w:r>
      <w:r>
        <w:t xml:space="preserve"> Step by Step</w:t>
      </w:r>
    </w:p>
    <w:p w14:paraId="200FA332" w14:textId="77777777" w:rsidR="00BC2798" w:rsidRDefault="00000000">
      <w:pPr>
        <w:pStyle w:val="ListParagraph"/>
        <w:numPr>
          <w:ilvl w:val="0"/>
          <w:numId w:val="7"/>
        </w:numPr>
        <w:spacing w:after="60"/>
      </w:pPr>
      <w:r>
        <w:t>Warehouse Receiver logs inbound goods as they arrive (RECEIVING).</w:t>
      </w:r>
    </w:p>
    <w:p w14:paraId="12F477DA" w14:textId="77777777" w:rsidR="00BC2798" w:rsidRDefault="00000000">
      <w:pPr>
        <w:pStyle w:val="ListParagraph"/>
        <w:numPr>
          <w:ilvl w:val="0"/>
          <w:numId w:val="7"/>
        </w:numPr>
        <w:spacing w:after="60"/>
      </w:pPr>
      <w:r>
        <w:t>Goods are moved to their storage location (PUTAWAY).</w:t>
      </w:r>
    </w:p>
    <w:p w14:paraId="47A6B2FF" w14:textId="77777777" w:rsidR="00BC2798" w:rsidRDefault="00000000">
      <w:pPr>
        <w:pStyle w:val="ListParagraph"/>
        <w:numPr>
          <w:ilvl w:val="0"/>
          <w:numId w:val="7"/>
        </w:numPr>
        <w:spacing w:after="60"/>
      </w:pPr>
      <w:r>
        <w:t>For outbound orders, Warehouse Supervisor's team picks the required items (PICKING).</w:t>
      </w:r>
    </w:p>
    <w:p w14:paraId="612DC171" w14:textId="77777777" w:rsidR="00BC2798" w:rsidRDefault="00000000">
      <w:pPr>
        <w:pStyle w:val="ListParagraph"/>
        <w:numPr>
          <w:ilvl w:val="0"/>
          <w:numId w:val="7"/>
        </w:numPr>
        <w:spacing w:after="60"/>
      </w:pPr>
      <w:r>
        <w:t>Picked items are packed for dispatch (PACKED).</w:t>
      </w:r>
    </w:p>
    <w:p w14:paraId="3362FFF7" w14:textId="77777777" w:rsidR="00BC2798" w:rsidRDefault="00000000">
      <w:pPr>
        <w:pStyle w:val="ListParagraph"/>
        <w:numPr>
          <w:ilvl w:val="0"/>
          <w:numId w:val="7"/>
        </w:numPr>
        <w:spacing w:after="60"/>
      </w:pPr>
      <w:r>
        <w:t>The shipment departs and is marked SHIPPED.</w:t>
      </w:r>
    </w:p>
    <w:p w14:paraId="7802807E" w14:textId="77777777" w:rsidR="00BC2798" w:rsidRDefault="00000000">
      <w:pPr>
        <w:pStyle w:val="ListParagraph"/>
        <w:numPr>
          <w:ilvl w:val="0"/>
          <w:numId w:val="7"/>
        </w:numPr>
        <w:spacing w:after="60"/>
      </w:pPr>
      <w:r>
        <w:t>Any issue during the process (e.g. damaged stock, location mismatch) is flagged as an EXCEPTION for investigation.</w:t>
      </w:r>
    </w:p>
    <w:p w14:paraId="130852D8" w14:textId="77777777" w:rsidR="00BC2798" w:rsidRDefault="00000000">
      <w:pPr>
        <w:pStyle w:val="Heading2"/>
        <w:spacing w:before="260" w:after="120"/>
      </w:pPr>
      <w:r>
        <w:t>10.3 Key Statuses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BC2798" w14:paraId="0EFF966B"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415EDFB1" w14:textId="77777777" w:rsidR="00BC2798" w:rsidRDefault="00000000">
            <w:r>
              <w:rPr>
                <w:b/>
                <w:bCs/>
                <w:color w:val="FFFFFF"/>
              </w:rPr>
              <w:t>Status</w:t>
            </w:r>
          </w:p>
        </w:tc>
        <w:tc>
          <w:tcPr>
            <w:tcW w:w="6700" w:type="dxa"/>
            <w:shd w:val="clear" w:color="auto" w:fill="2F5496"/>
            <w:tcMar>
              <w:top w:w="80" w:type="dxa"/>
              <w:left w:w="100" w:type="dxa"/>
              <w:bottom w:w="80" w:type="dxa"/>
              <w:right w:w="100" w:type="dxa"/>
            </w:tcMar>
          </w:tcPr>
          <w:p w14:paraId="6FB85E1E" w14:textId="77777777" w:rsidR="00BC2798" w:rsidRDefault="00000000">
            <w:r>
              <w:rPr>
                <w:b/>
                <w:bCs/>
                <w:color w:val="FFFFFF"/>
              </w:rPr>
              <w:t>Meaning</w:t>
            </w:r>
          </w:p>
        </w:tc>
      </w:tr>
      <w:tr w:rsidR="00BC2798" w14:paraId="0E6EC769" w14:textId="77777777">
        <w:tblPrEx>
          <w:tblCellMar>
            <w:top w:w="0" w:type="dxa"/>
            <w:bottom w:w="0" w:type="dxa"/>
          </w:tblCellMar>
        </w:tblPrEx>
        <w:tc>
          <w:tcPr>
            <w:tcW w:w="2800" w:type="dxa"/>
            <w:tcMar>
              <w:top w:w="80" w:type="dxa"/>
              <w:left w:w="100" w:type="dxa"/>
              <w:bottom w:w="80" w:type="dxa"/>
              <w:right w:w="100" w:type="dxa"/>
            </w:tcMar>
          </w:tcPr>
          <w:p w14:paraId="7E3A4189" w14:textId="77777777" w:rsidR="00BC2798" w:rsidRDefault="00000000">
            <w:r>
              <w:t>RECEIVING</w:t>
            </w:r>
          </w:p>
        </w:tc>
        <w:tc>
          <w:tcPr>
            <w:tcW w:w="6700" w:type="dxa"/>
            <w:tcMar>
              <w:top w:w="80" w:type="dxa"/>
              <w:left w:w="100" w:type="dxa"/>
              <w:bottom w:w="80" w:type="dxa"/>
              <w:right w:w="100" w:type="dxa"/>
            </w:tcMar>
          </w:tcPr>
          <w:p w14:paraId="1BF12D97" w14:textId="77777777" w:rsidR="00BC2798" w:rsidRDefault="00000000">
            <w:r>
              <w:t>Goods are currently being received into the warehouse.</w:t>
            </w:r>
          </w:p>
        </w:tc>
      </w:tr>
      <w:tr w:rsidR="00BC2798" w14:paraId="6A8D0CD2" w14:textId="77777777">
        <w:tblPrEx>
          <w:tblCellMar>
            <w:top w:w="0" w:type="dxa"/>
            <w:bottom w:w="0" w:type="dxa"/>
          </w:tblCellMar>
        </w:tblPrEx>
        <w:tc>
          <w:tcPr>
            <w:tcW w:w="2800" w:type="dxa"/>
            <w:tcMar>
              <w:top w:w="80" w:type="dxa"/>
              <w:left w:w="100" w:type="dxa"/>
              <w:bottom w:w="80" w:type="dxa"/>
              <w:right w:w="100" w:type="dxa"/>
            </w:tcMar>
          </w:tcPr>
          <w:p w14:paraId="4AE4BA8C" w14:textId="77777777" w:rsidR="00BC2798" w:rsidRDefault="00000000">
            <w:r>
              <w:t>PUTAWAY</w:t>
            </w:r>
          </w:p>
        </w:tc>
        <w:tc>
          <w:tcPr>
            <w:tcW w:w="6700" w:type="dxa"/>
            <w:tcMar>
              <w:top w:w="80" w:type="dxa"/>
              <w:left w:w="100" w:type="dxa"/>
              <w:bottom w:w="80" w:type="dxa"/>
              <w:right w:w="100" w:type="dxa"/>
            </w:tcMar>
          </w:tcPr>
          <w:p w14:paraId="43D55790" w14:textId="77777777" w:rsidR="00BC2798" w:rsidRDefault="00000000">
            <w:r>
              <w:t>Goods are being moved from receiving to their storage location.</w:t>
            </w:r>
          </w:p>
        </w:tc>
      </w:tr>
      <w:tr w:rsidR="00BC2798" w14:paraId="1AD53B4D" w14:textId="77777777">
        <w:tblPrEx>
          <w:tblCellMar>
            <w:top w:w="0" w:type="dxa"/>
            <w:bottom w:w="0" w:type="dxa"/>
          </w:tblCellMar>
        </w:tblPrEx>
        <w:tc>
          <w:tcPr>
            <w:tcW w:w="2800" w:type="dxa"/>
            <w:tcMar>
              <w:top w:w="80" w:type="dxa"/>
              <w:left w:w="100" w:type="dxa"/>
              <w:bottom w:w="80" w:type="dxa"/>
              <w:right w:w="100" w:type="dxa"/>
            </w:tcMar>
          </w:tcPr>
          <w:p w14:paraId="4031C881" w14:textId="77777777" w:rsidR="00BC2798" w:rsidRDefault="00000000">
            <w:r>
              <w:t>PICKING</w:t>
            </w:r>
          </w:p>
        </w:tc>
        <w:tc>
          <w:tcPr>
            <w:tcW w:w="6700" w:type="dxa"/>
            <w:tcMar>
              <w:top w:w="80" w:type="dxa"/>
              <w:left w:w="100" w:type="dxa"/>
              <w:bottom w:w="80" w:type="dxa"/>
              <w:right w:w="100" w:type="dxa"/>
            </w:tcMar>
          </w:tcPr>
          <w:p w14:paraId="50E5CC23" w14:textId="77777777" w:rsidR="00BC2798" w:rsidRDefault="00000000">
            <w:r>
              <w:t>Order is being picked for an outbound shipment.</w:t>
            </w:r>
          </w:p>
        </w:tc>
      </w:tr>
      <w:tr w:rsidR="00BC2798" w14:paraId="0F4464A1" w14:textId="77777777">
        <w:tblPrEx>
          <w:tblCellMar>
            <w:top w:w="0" w:type="dxa"/>
            <w:bottom w:w="0" w:type="dxa"/>
          </w:tblCellMar>
        </w:tblPrEx>
        <w:tc>
          <w:tcPr>
            <w:tcW w:w="2800" w:type="dxa"/>
            <w:tcMar>
              <w:top w:w="80" w:type="dxa"/>
              <w:left w:w="100" w:type="dxa"/>
              <w:bottom w:w="80" w:type="dxa"/>
              <w:right w:w="100" w:type="dxa"/>
            </w:tcMar>
          </w:tcPr>
          <w:p w14:paraId="0150B19F" w14:textId="77777777" w:rsidR="00BC2798" w:rsidRDefault="00000000">
            <w:r>
              <w:t>PACKED</w:t>
            </w:r>
          </w:p>
        </w:tc>
        <w:tc>
          <w:tcPr>
            <w:tcW w:w="6700" w:type="dxa"/>
            <w:tcMar>
              <w:top w:w="80" w:type="dxa"/>
              <w:left w:w="100" w:type="dxa"/>
              <w:bottom w:w="80" w:type="dxa"/>
              <w:right w:w="100" w:type="dxa"/>
            </w:tcMar>
          </w:tcPr>
          <w:p w14:paraId="0FBAE087" w14:textId="77777777" w:rsidR="00BC2798" w:rsidRDefault="00000000">
            <w:r>
              <w:t>Order has been packed and is ready to ship.</w:t>
            </w:r>
          </w:p>
        </w:tc>
      </w:tr>
      <w:tr w:rsidR="00BC2798" w14:paraId="5FA29631" w14:textId="77777777">
        <w:tblPrEx>
          <w:tblCellMar>
            <w:top w:w="0" w:type="dxa"/>
            <w:bottom w:w="0" w:type="dxa"/>
          </w:tblCellMar>
        </w:tblPrEx>
        <w:tc>
          <w:tcPr>
            <w:tcW w:w="2800" w:type="dxa"/>
            <w:tcMar>
              <w:top w:w="80" w:type="dxa"/>
              <w:left w:w="100" w:type="dxa"/>
              <w:bottom w:w="80" w:type="dxa"/>
              <w:right w:w="100" w:type="dxa"/>
            </w:tcMar>
          </w:tcPr>
          <w:p w14:paraId="4DD51B57" w14:textId="77777777" w:rsidR="00BC2798" w:rsidRDefault="00000000">
            <w:r>
              <w:t>SHIPPED</w:t>
            </w:r>
          </w:p>
        </w:tc>
        <w:tc>
          <w:tcPr>
            <w:tcW w:w="6700" w:type="dxa"/>
            <w:tcMar>
              <w:top w:w="80" w:type="dxa"/>
              <w:left w:w="100" w:type="dxa"/>
              <w:bottom w:w="80" w:type="dxa"/>
              <w:right w:w="100" w:type="dxa"/>
            </w:tcMar>
          </w:tcPr>
          <w:p w14:paraId="0386A633" w14:textId="77777777" w:rsidR="00BC2798" w:rsidRDefault="00000000">
            <w:r>
              <w:t>Goods have left the warehouse.</w:t>
            </w:r>
          </w:p>
        </w:tc>
      </w:tr>
      <w:tr w:rsidR="00BC2798" w14:paraId="6CF826FC" w14:textId="77777777">
        <w:tblPrEx>
          <w:tblCellMar>
            <w:top w:w="0" w:type="dxa"/>
            <w:bottom w:w="0" w:type="dxa"/>
          </w:tblCellMar>
        </w:tblPrEx>
        <w:tc>
          <w:tcPr>
            <w:tcW w:w="2800" w:type="dxa"/>
            <w:tcMar>
              <w:top w:w="80" w:type="dxa"/>
              <w:left w:w="100" w:type="dxa"/>
              <w:bottom w:w="80" w:type="dxa"/>
              <w:right w:w="100" w:type="dxa"/>
            </w:tcMar>
          </w:tcPr>
          <w:p w14:paraId="7B68C152" w14:textId="77777777" w:rsidR="00BC2798" w:rsidRDefault="00000000">
            <w:r>
              <w:t>EXCEPTION</w:t>
            </w:r>
          </w:p>
        </w:tc>
        <w:tc>
          <w:tcPr>
            <w:tcW w:w="6700" w:type="dxa"/>
            <w:tcMar>
              <w:top w:w="80" w:type="dxa"/>
              <w:left w:w="100" w:type="dxa"/>
              <w:bottom w:w="80" w:type="dxa"/>
              <w:right w:w="100" w:type="dxa"/>
            </w:tcMar>
          </w:tcPr>
          <w:p w14:paraId="7CCD59BA" w14:textId="77777777" w:rsidR="00BC2798" w:rsidRDefault="00000000">
            <w:r>
              <w:t>An issue has occurred that requires attention before the process can continue.</w:t>
            </w:r>
          </w:p>
        </w:tc>
      </w:tr>
    </w:tbl>
    <w:p w14:paraId="06FC797A" w14:textId="77777777" w:rsidR="00BC2798" w:rsidRDefault="00BC2798">
      <w:pPr>
        <w:spacing w:after="120"/>
      </w:pPr>
    </w:p>
    <w:p w14:paraId="1ECCEE67" w14:textId="77777777" w:rsidR="00BC2798" w:rsidRDefault="00000000">
      <w:pPr>
        <w:pStyle w:val="Heading1"/>
        <w:spacing w:before="360" w:after="160"/>
      </w:pPr>
      <w:r>
        <w:t>11. Finance &amp; Accounting</w:t>
      </w:r>
    </w:p>
    <w:p w14:paraId="36E297EC" w14:textId="77777777" w:rsidR="00BC2798" w:rsidRDefault="00000000">
      <w:pPr>
        <w:spacing w:after="160"/>
      </w:pPr>
      <w:r>
        <w:rPr>
          <w:b/>
          <w:bCs/>
        </w:rPr>
        <w:t>Module ID: FIN</w:t>
      </w:r>
    </w:p>
    <w:p w14:paraId="2DEAFC8C" w14:textId="77777777" w:rsidR="00BC2798" w:rsidRDefault="00000000">
      <w:pPr>
        <w:spacing w:after="160"/>
      </w:pPr>
      <w:r>
        <w:t>Covers the financial impacts of sales, procurement, inventory and manufacturing activity.</w:t>
      </w:r>
    </w:p>
    <w:p w14:paraId="2AE74919" w14:textId="77777777" w:rsidR="00BC2798" w:rsidRDefault="00000000">
      <w:pPr>
        <w:pStyle w:val="Heading2"/>
        <w:spacing w:before="260" w:after="120"/>
      </w:pPr>
      <w:r>
        <w:t>11.1 Related Data Concepts</w:t>
      </w:r>
    </w:p>
    <w:p w14:paraId="05EC0D71" w14:textId="77777777" w:rsidR="00BC2798" w:rsidRDefault="00000000">
      <w:pPr>
        <w:pStyle w:val="ListParagraph"/>
        <w:numPr>
          <w:ilvl w:val="0"/>
          <w:numId w:val="2"/>
        </w:numPr>
        <w:spacing w:after="60"/>
      </w:pPr>
      <w:r>
        <w:t>Customer invoices</w:t>
      </w:r>
    </w:p>
    <w:p w14:paraId="4BCC54DC" w14:textId="77777777" w:rsidR="00BC2798" w:rsidRDefault="00000000">
      <w:pPr>
        <w:pStyle w:val="ListParagraph"/>
        <w:numPr>
          <w:ilvl w:val="0"/>
          <w:numId w:val="2"/>
        </w:numPr>
        <w:spacing w:after="60"/>
      </w:pPr>
      <w:r>
        <w:t>Supplier invoices</w:t>
      </w:r>
    </w:p>
    <w:p w14:paraId="78E04739" w14:textId="77777777" w:rsidR="00BC2798" w:rsidRDefault="00000000">
      <w:pPr>
        <w:pStyle w:val="ListParagraph"/>
        <w:numPr>
          <w:ilvl w:val="0"/>
          <w:numId w:val="2"/>
        </w:numPr>
        <w:spacing w:after="60"/>
      </w:pPr>
      <w:r>
        <w:t>Payment terms</w:t>
      </w:r>
    </w:p>
    <w:p w14:paraId="4F19449A" w14:textId="77777777" w:rsidR="00BC2798" w:rsidRDefault="00000000">
      <w:pPr>
        <w:pStyle w:val="ListParagraph"/>
        <w:numPr>
          <w:ilvl w:val="0"/>
          <w:numId w:val="2"/>
        </w:numPr>
        <w:spacing w:after="60"/>
      </w:pPr>
      <w:r>
        <w:t>Valuation</w:t>
      </w:r>
    </w:p>
    <w:p w14:paraId="17699B32" w14:textId="77777777" w:rsidR="00BC2798" w:rsidRDefault="00000000">
      <w:pPr>
        <w:pStyle w:val="ListParagraph"/>
        <w:numPr>
          <w:ilvl w:val="0"/>
          <w:numId w:val="2"/>
        </w:numPr>
        <w:spacing w:after="60"/>
      </w:pPr>
      <w:r>
        <w:t>Financial periods</w:t>
      </w:r>
    </w:p>
    <w:p w14:paraId="49737912" w14:textId="74B591C7" w:rsidR="00BC2798" w:rsidRDefault="00000000">
      <w:pPr>
        <w:pStyle w:val="Heading2"/>
        <w:spacing w:before="260" w:after="120"/>
      </w:pPr>
      <w:r>
        <w:t xml:space="preserve">11.2 Core Process </w:t>
      </w:r>
      <w:r w:rsidR="001902B3">
        <w:t>-</w:t>
      </w:r>
      <w:r>
        <w:t xml:space="preserve"> Step by Step</w:t>
      </w:r>
    </w:p>
    <w:p w14:paraId="6DF8924F" w14:textId="77777777" w:rsidR="00BC2798" w:rsidRDefault="00000000">
      <w:pPr>
        <w:pStyle w:val="ListParagraph"/>
        <w:numPr>
          <w:ilvl w:val="0"/>
          <w:numId w:val="8"/>
        </w:numPr>
        <w:spacing w:after="60"/>
      </w:pPr>
      <w:r>
        <w:t>Sales activity generates a customer invoice; procurement activity generates a supplier invoice.</w:t>
      </w:r>
    </w:p>
    <w:p w14:paraId="7411DAAE" w14:textId="77777777" w:rsidR="00BC2798" w:rsidRDefault="00000000">
      <w:pPr>
        <w:pStyle w:val="ListParagraph"/>
        <w:numPr>
          <w:ilvl w:val="0"/>
          <w:numId w:val="8"/>
        </w:numPr>
        <w:spacing w:after="60"/>
      </w:pPr>
      <w:r>
        <w:t>Invoices are recorded as UNPOSTED until they pass validation.</w:t>
      </w:r>
    </w:p>
    <w:p w14:paraId="6BFF3A52" w14:textId="77777777" w:rsidR="00BC2798" w:rsidRDefault="00000000">
      <w:pPr>
        <w:pStyle w:val="ListParagraph"/>
        <w:numPr>
          <w:ilvl w:val="0"/>
          <w:numId w:val="8"/>
        </w:numPr>
        <w:spacing w:after="60"/>
      </w:pPr>
      <w:r>
        <w:t>Once validated, the invoice is POSTED to the ledger.</w:t>
      </w:r>
    </w:p>
    <w:p w14:paraId="396D5865" w14:textId="77777777" w:rsidR="00BC2798" w:rsidRDefault="00000000">
      <w:pPr>
        <w:pStyle w:val="ListParagraph"/>
        <w:numPr>
          <w:ilvl w:val="0"/>
          <w:numId w:val="8"/>
        </w:numPr>
        <w:spacing w:after="60"/>
      </w:pPr>
      <w:r>
        <w:t>An invoice may be placed ON-HOLD if a discrepancy needs resolution (e.g. an unmatched PO/receipt reference).</w:t>
      </w:r>
    </w:p>
    <w:p w14:paraId="32E4F73B" w14:textId="77777777" w:rsidR="00BC2798" w:rsidRDefault="00000000">
      <w:pPr>
        <w:pStyle w:val="ListParagraph"/>
        <w:numPr>
          <w:ilvl w:val="0"/>
          <w:numId w:val="8"/>
        </w:numPr>
        <w:spacing w:after="60"/>
      </w:pPr>
      <w:r>
        <w:t>Payment or receipt of funds moves the invoice to PAID.</w:t>
      </w:r>
    </w:p>
    <w:p w14:paraId="14ED526D" w14:textId="77777777" w:rsidR="00BC2798" w:rsidRDefault="00000000">
      <w:pPr>
        <w:pStyle w:val="ListParagraph"/>
        <w:numPr>
          <w:ilvl w:val="0"/>
          <w:numId w:val="8"/>
        </w:numPr>
        <w:spacing w:after="60"/>
      </w:pPr>
      <w:r>
        <w:t>The record is CLOSED once reconciliation is complete.</w:t>
      </w:r>
    </w:p>
    <w:p w14:paraId="6F7FD7B7" w14:textId="77777777" w:rsidR="00BC2798" w:rsidRDefault="00000000">
      <w:pPr>
        <w:pStyle w:val="Heading2"/>
        <w:spacing w:before="260" w:after="120"/>
      </w:pPr>
      <w:r>
        <w:t>11.3 Key Statuses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BC2798" w14:paraId="09B79F8C"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1683898F" w14:textId="77777777" w:rsidR="00BC2798" w:rsidRDefault="00000000">
            <w:r>
              <w:rPr>
                <w:b/>
                <w:bCs/>
                <w:color w:val="FFFFFF"/>
              </w:rPr>
              <w:lastRenderedPageBreak/>
              <w:t>Status</w:t>
            </w:r>
          </w:p>
        </w:tc>
        <w:tc>
          <w:tcPr>
            <w:tcW w:w="6700" w:type="dxa"/>
            <w:shd w:val="clear" w:color="auto" w:fill="2F5496"/>
            <w:tcMar>
              <w:top w:w="80" w:type="dxa"/>
              <w:left w:w="100" w:type="dxa"/>
              <w:bottom w:w="80" w:type="dxa"/>
              <w:right w:w="100" w:type="dxa"/>
            </w:tcMar>
          </w:tcPr>
          <w:p w14:paraId="4F40F303" w14:textId="77777777" w:rsidR="00BC2798" w:rsidRDefault="00000000">
            <w:r>
              <w:rPr>
                <w:b/>
                <w:bCs/>
                <w:color w:val="FFFFFF"/>
              </w:rPr>
              <w:t>Meaning</w:t>
            </w:r>
          </w:p>
        </w:tc>
      </w:tr>
      <w:tr w:rsidR="00BC2798" w14:paraId="06B39EAE" w14:textId="77777777">
        <w:tblPrEx>
          <w:tblCellMar>
            <w:top w:w="0" w:type="dxa"/>
            <w:bottom w:w="0" w:type="dxa"/>
          </w:tblCellMar>
        </w:tblPrEx>
        <w:tc>
          <w:tcPr>
            <w:tcW w:w="2800" w:type="dxa"/>
            <w:tcMar>
              <w:top w:w="80" w:type="dxa"/>
              <w:left w:w="100" w:type="dxa"/>
              <w:bottom w:w="80" w:type="dxa"/>
              <w:right w:w="100" w:type="dxa"/>
            </w:tcMar>
          </w:tcPr>
          <w:p w14:paraId="64706F16" w14:textId="77777777" w:rsidR="00BC2798" w:rsidRDefault="00000000">
            <w:r>
              <w:t>UNPOSTED</w:t>
            </w:r>
          </w:p>
        </w:tc>
        <w:tc>
          <w:tcPr>
            <w:tcW w:w="6700" w:type="dxa"/>
            <w:tcMar>
              <w:top w:w="80" w:type="dxa"/>
              <w:left w:w="100" w:type="dxa"/>
              <w:bottom w:w="80" w:type="dxa"/>
              <w:right w:w="100" w:type="dxa"/>
            </w:tcMar>
          </w:tcPr>
          <w:p w14:paraId="486285CB" w14:textId="77777777" w:rsidR="00BC2798" w:rsidRDefault="00000000">
            <w:r>
              <w:t>Financial transaction has not yet been posted to the ledger.</w:t>
            </w:r>
          </w:p>
        </w:tc>
      </w:tr>
      <w:tr w:rsidR="00BC2798" w14:paraId="4F28326E" w14:textId="77777777">
        <w:tblPrEx>
          <w:tblCellMar>
            <w:top w:w="0" w:type="dxa"/>
            <w:bottom w:w="0" w:type="dxa"/>
          </w:tblCellMar>
        </w:tblPrEx>
        <w:tc>
          <w:tcPr>
            <w:tcW w:w="2800" w:type="dxa"/>
            <w:tcMar>
              <w:top w:w="80" w:type="dxa"/>
              <w:left w:w="100" w:type="dxa"/>
              <w:bottom w:w="80" w:type="dxa"/>
              <w:right w:w="100" w:type="dxa"/>
            </w:tcMar>
          </w:tcPr>
          <w:p w14:paraId="33DB3C33" w14:textId="77777777" w:rsidR="00BC2798" w:rsidRDefault="00000000">
            <w:r>
              <w:t>POSTED</w:t>
            </w:r>
          </w:p>
        </w:tc>
        <w:tc>
          <w:tcPr>
            <w:tcW w:w="6700" w:type="dxa"/>
            <w:tcMar>
              <w:top w:w="80" w:type="dxa"/>
              <w:left w:w="100" w:type="dxa"/>
              <w:bottom w:w="80" w:type="dxa"/>
              <w:right w:w="100" w:type="dxa"/>
            </w:tcMar>
          </w:tcPr>
          <w:p w14:paraId="7CA132D6" w14:textId="77777777" w:rsidR="00BC2798" w:rsidRDefault="00000000">
            <w:r>
              <w:t>Transaction has been posted to the ledger.</w:t>
            </w:r>
          </w:p>
        </w:tc>
      </w:tr>
      <w:tr w:rsidR="00BC2798" w14:paraId="6E65AD93" w14:textId="77777777">
        <w:tblPrEx>
          <w:tblCellMar>
            <w:top w:w="0" w:type="dxa"/>
            <w:bottom w:w="0" w:type="dxa"/>
          </w:tblCellMar>
        </w:tblPrEx>
        <w:tc>
          <w:tcPr>
            <w:tcW w:w="2800" w:type="dxa"/>
            <w:tcMar>
              <w:top w:w="80" w:type="dxa"/>
              <w:left w:w="100" w:type="dxa"/>
              <w:bottom w:w="80" w:type="dxa"/>
              <w:right w:w="100" w:type="dxa"/>
            </w:tcMar>
          </w:tcPr>
          <w:p w14:paraId="54237502" w14:textId="77777777" w:rsidR="00BC2798" w:rsidRDefault="00000000">
            <w:r>
              <w:t>ON-HOLD</w:t>
            </w:r>
          </w:p>
        </w:tc>
        <w:tc>
          <w:tcPr>
            <w:tcW w:w="6700" w:type="dxa"/>
            <w:tcMar>
              <w:top w:w="80" w:type="dxa"/>
              <w:left w:w="100" w:type="dxa"/>
              <w:bottom w:w="80" w:type="dxa"/>
              <w:right w:w="100" w:type="dxa"/>
            </w:tcMar>
          </w:tcPr>
          <w:p w14:paraId="6F4CBFC4" w14:textId="77777777" w:rsidR="00BC2798" w:rsidRDefault="00000000">
            <w:r>
              <w:t>Transaction is held pending resolution of a discrepancy.</w:t>
            </w:r>
          </w:p>
        </w:tc>
      </w:tr>
      <w:tr w:rsidR="00BC2798" w14:paraId="732D7905" w14:textId="77777777">
        <w:tblPrEx>
          <w:tblCellMar>
            <w:top w:w="0" w:type="dxa"/>
            <w:bottom w:w="0" w:type="dxa"/>
          </w:tblCellMar>
        </w:tblPrEx>
        <w:tc>
          <w:tcPr>
            <w:tcW w:w="2800" w:type="dxa"/>
            <w:tcMar>
              <w:top w:w="80" w:type="dxa"/>
              <w:left w:w="100" w:type="dxa"/>
              <w:bottom w:w="80" w:type="dxa"/>
              <w:right w:w="100" w:type="dxa"/>
            </w:tcMar>
          </w:tcPr>
          <w:p w14:paraId="4DC0C57B" w14:textId="77777777" w:rsidR="00BC2798" w:rsidRDefault="00000000">
            <w:r>
              <w:t>PAID</w:t>
            </w:r>
          </w:p>
        </w:tc>
        <w:tc>
          <w:tcPr>
            <w:tcW w:w="6700" w:type="dxa"/>
            <w:tcMar>
              <w:top w:w="80" w:type="dxa"/>
              <w:left w:w="100" w:type="dxa"/>
              <w:bottom w:w="80" w:type="dxa"/>
              <w:right w:w="100" w:type="dxa"/>
            </w:tcMar>
          </w:tcPr>
          <w:p w14:paraId="7764DADE" w14:textId="77777777" w:rsidR="00BC2798" w:rsidRDefault="00000000">
            <w:r>
              <w:t>Invoice has been paid (or payment received) in full.</w:t>
            </w:r>
          </w:p>
        </w:tc>
      </w:tr>
      <w:tr w:rsidR="00BC2798" w14:paraId="2840D39C" w14:textId="77777777">
        <w:tblPrEx>
          <w:tblCellMar>
            <w:top w:w="0" w:type="dxa"/>
            <w:bottom w:w="0" w:type="dxa"/>
          </w:tblCellMar>
        </w:tblPrEx>
        <w:tc>
          <w:tcPr>
            <w:tcW w:w="2800" w:type="dxa"/>
            <w:tcMar>
              <w:top w:w="80" w:type="dxa"/>
              <w:left w:w="100" w:type="dxa"/>
              <w:bottom w:w="80" w:type="dxa"/>
              <w:right w:w="100" w:type="dxa"/>
            </w:tcMar>
          </w:tcPr>
          <w:p w14:paraId="3288B71E" w14:textId="77777777" w:rsidR="00BC2798" w:rsidRDefault="00000000">
            <w:r>
              <w:t>CLOSED</w:t>
            </w:r>
          </w:p>
        </w:tc>
        <w:tc>
          <w:tcPr>
            <w:tcW w:w="6700" w:type="dxa"/>
            <w:tcMar>
              <w:top w:w="80" w:type="dxa"/>
              <w:left w:w="100" w:type="dxa"/>
              <w:bottom w:w="80" w:type="dxa"/>
              <w:right w:w="100" w:type="dxa"/>
            </w:tcMar>
          </w:tcPr>
          <w:p w14:paraId="41E5CEF1" w14:textId="77777777" w:rsidR="00BC2798" w:rsidRDefault="00000000">
            <w:r>
              <w:t>Financial record is finalised.</w:t>
            </w:r>
          </w:p>
        </w:tc>
      </w:tr>
    </w:tbl>
    <w:p w14:paraId="5A02DC44" w14:textId="77777777" w:rsidR="00BC2798" w:rsidRDefault="00BC2798">
      <w:pPr>
        <w:spacing w:after="120"/>
      </w:pPr>
    </w:p>
    <w:p w14:paraId="3AC8F951" w14:textId="77777777" w:rsidR="00BC2798" w:rsidRDefault="00000000">
      <w:pPr>
        <w:pStyle w:val="Heading1"/>
        <w:spacing w:before="360" w:after="160"/>
      </w:pPr>
      <w:r>
        <w:t>12. Cross-Module Troubleshooting Guidance</w:t>
      </w:r>
    </w:p>
    <w:p w14:paraId="4B115F62" w14:textId="77777777" w:rsidR="00BC2798" w:rsidRDefault="00000000">
      <w:pPr>
        <w:spacing w:after="160"/>
      </w:pPr>
      <w:r>
        <w:t xml:space="preserve">These are common process/rule questions the assistant can answer directly from this document. Each </w:t>
      </w:r>
      <w:proofErr w:type="gramStart"/>
      <w:r>
        <w:t>maps</w:t>
      </w:r>
      <w:proofErr w:type="gramEnd"/>
      <w:r>
        <w:t xml:space="preserve"> to the relevant modules and the documented rule or process step that explains the answer.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00"/>
        <w:gridCol w:w="4800"/>
      </w:tblGrid>
      <w:tr w:rsidR="00BC2798" w14:paraId="32BAD319" w14:textId="77777777">
        <w:tblPrEx>
          <w:tblCellMar>
            <w:top w:w="0" w:type="dxa"/>
            <w:bottom w:w="0" w:type="dxa"/>
          </w:tblCellMar>
        </w:tblPrEx>
        <w:trPr>
          <w:tblHeader/>
        </w:trPr>
        <w:tc>
          <w:tcPr>
            <w:tcW w:w="2900" w:type="dxa"/>
            <w:shd w:val="clear" w:color="auto" w:fill="2F5496"/>
            <w:tcMar>
              <w:top w:w="80" w:type="dxa"/>
              <w:left w:w="100" w:type="dxa"/>
              <w:bottom w:w="80" w:type="dxa"/>
              <w:right w:w="100" w:type="dxa"/>
            </w:tcMar>
          </w:tcPr>
          <w:p w14:paraId="74850CF6" w14:textId="77777777" w:rsidR="00BC2798" w:rsidRDefault="00000000">
            <w:r>
              <w:rPr>
                <w:b/>
                <w:bCs/>
                <w:color w:val="FFFFFF"/>
              </w:rPr>
              <w:t>Question</w:t>
            </w:r>
          </w:p>
        </w:tc>
        <w:tc>
          <w:tcPr>
            <w:tcW w:w="1600" w:type="dxa"/>
            <w:shd w:val="clear" w:color="auto" w:fill="2F5496"/>
            <w:tcMar>
              <w:top w:w="80" w:type="dxa"/>
              <w:left w:w="100" w:type="dxa"/>
              <w:bottom w:w="80" w:type="dxa"/>
              <w:right w:w="100" w:type="dxa"/>
            </w:tcMar>
          </w:tcPr>
          <w:p w14:paraId="2F4F3BD2" w14:textId="77777777" w:rsidR="00BC2798" w:rsidRDefault="00000000">
            <w:r>
              <w:rPr>
                <w:b/>
                <w:bCs/>
                <w:color w:val="FFFFFF"/>
              </w:rPr>
              <w:t>Modules</w:t>
            </w:r>
          </w:p>
        </w:tc>
        <w:tc>
          <w:tcPr>
            <w:tcW w:w="4800" w:type="dxa"/>
            <w:shd w:val="clear" w:color="auto" w:fill="2F5496"/>
            <w:tcMar>
              <w:top w:w="80" w:type="dxa"/>
              <w:left w:w="100" w:type="dxa"/>
              <w:bottom w:w="80" w:type="dxa"/>
              <w:right w:w="100" w:type="dxa"/>
            </w:tcMar>
          </w:tcPr>
          <w:p w14:paraId="0DB6A3E9" w14:textId="77777777" w:rsidR="00BC2798" w:rsidRDefault="00000000">
            <w:r>
              <w:rPr>
                <w:b/>
                <w:bCs/>
                <w:color w:val="FFFFFF"/>
              </w:rPr>
              <w:t>Documented Answer Basis</w:t>
            </w:r>
          </w:p>
        </w:tc>
      </w:tr>
      <w:tr w:rsidR="00BC2798" w14:paraId="1F050F0C" w14:textId="77777777">
        <w:tblPrEx>
          <w:tblCellMar>
            <w:top w:w="0" w:type="dxa"/>
            <w:bottom w:w="0" w:type="dxa"/>
          </w:tblCellMar>
        </w:tblPrEx>
        <w:tc>
          <w:tcPr>
            <w:tcW w:w="2900" w:type="dxa"/>
            <w:tcMar>
              <w:top w:w="80" w:type="dxa"/>
              <w:left w:w="100" w:type="dxa"/>
              <w:bottom w:w="80" w:type="dxa"/>
              <w:right w:w="100" w:type="dxa"/>
            </w:tcMar>
          </w:tcPr>
          <w:p w14:paraId="44413B6D" w14:textId="77777777" w:rsidR="00BC2798" w:rsidRDefault="00000000">
            <w:r>
              <w:t>Why can't a sales order be allocated?</w:t>
            </w:r>
          </w:p>
        </w:tc>
        <w:tc>
          <w:tcPr>
            <w:tcW w:w="1600" w:type="dxa"/>
            <w:tcMar>
              <w:top w:w="80" w:type="dxa"/>
              <w:left w:w="100" w:type="dxa"/>
              <w:bottom w:w="80" w:type="dxa"/>
              <w:right w:w="100" w:type="dxa"/>
            </w:tcMar>
          </w:tcPr>
          <w:p w14:paraId="15919A2B" w14:textId="77777777" w:rsidR="00BC2798" w:rsidRDefault="00000000">
            <w:r>
              <w:t>SAL, INV</w:t>
            </w:r>
          </w:p>
        </w:tc>
        <w:tc>
          <w:tcPr>
            <w:tcW w:w="4800" w:type="dxa"/>
            <w:tcMar>
              <w:top w:w="80" w:type="dxa"/>
              <w:left w:w="100" w:type="dxa"/>
              <w:bottom w:w="80" w:type="dxa"/>
              <w:right w:w="100" w:type="dxa"/>
            </w:tcMar>
          </w:tcPr>
          <w:p w14:paraId="0DD427BC" w14:textId="77777777" w:rsidR="00BC2798" w:rsidRDefault="00000000">
            <w:r>
              <w:t>Explain that allocation requires available (not quarantined/expired) stock at or above the order quantity, per BR-GEN-003.</w:t>
            </w:r>
          </w:p>
        </w:tc>
      </w:tr>
      <w:tr w:rsidR="00BC2798" w14:paraId="4057B861" w14:textId="77777777">
        <w:tblPrEx>
          <w:tblCellMar>
            <w:top w:w="0" w:type="dxa"/>
            <w:bottom w:w="0" w:type="dxa"/>
          </w:tblCellMar>
        </w:tblPrEx>
        <w:tc>
          <w:tcPr>
            <w:tcW w:w="2900" w:type="dxa"/>
            <w:tcMar>
              <w:top w:w="80" w:type="dxa"/>
              <w:left w:w="100" w:type="dxa"/>
              <w:bottom w:w="80" w:type="dxa"/>
              <w:right w:w="100" w:type="dxa"/>
            </w:tcMar>
          </w:tcPr>
          <w:p w14:paraId="201EF83B" w14:textId="77777777" w:rsidR="00BC2798" w:rsidRDefault="00000000">
            <w:r>
              <w:t>Why is a sales order on credit hold?</w:t>
            </w:r>
          </w:p>
        </w:tc>
        <w:tc>
          <w:tcPr>
            <w:tcW w:w="1600" w:type="dxa"/>
            <w:tcMar>
              <w:top w:w="80" w:type="dxa"/>
              <w:left w:w="100" w:type="dxa"/>
              <w:bottom w:w="80" w:type="dxa"/>
              <w:right w:w="100" w:type="dxa"/>
            </w:tcMar>
          </w:tcPr>
          <w:p w14:paraId="5F25C41A" w14:textId="77777777" w:rsidR="00BC2798" w:rsidRDefault="00000000">
            <w:r>
              <w:t>SAL, FIN</w:t>
            </w:r>
          </w:p>
        </w:tc>
        <w:tc>
          <w:tcPr>
            <w:tcW w:w="4800" w:type="dxa"/>
            <w:tcMar>
              <w:top w:w="80" w:type="dxa"/>
              <w:left w:w="100" w:type="dxa"/>
              <w:bottom w:w="80" w:type="dxa"/>
              <w:right w:w="100" w:type="dxa"/>
            </w:tcMar>
          </w:tcPr>
          <w:p w14:paraId="46E0FD06" w14:textId="77777777" w:rsidR="00BC2798" w:rsidRDefault="00000000">
            <w:r>
              <w:t>Explain CR-HOLD and that release requires Credit Officer authorisation, per BR-GEN-002.</w:t>
            </w:r>
          </w:p>
        </w:tc>
      </w:tr>
      <w:tr w:rsidR="00BC2798" w14:paraId="56D2D3CA" w14:textId="77777777">
        <w:tblPrEx>
          <w:tblCellMar>
            <w:top w:w="0" w:type="dxa"/>
            <w:bottom w:w="0" w:type="dxa"/>
          </w:tblCellMar>
        </w:tblPrEx>
        <w:tc>
          <w:tcPr>
            <w:tcW w:w="2900" w:type="dxa"/>
            <w:tcMar>
              <w:top w:w="80" w:type="dxa"/>
              <w:left w:w="100" w:type="dxa"/>
              <w:bottom w:w="80" w:type="dxa"/>
              <w:right w:w="100" w:type="dxa"/>
            </w:tcMar>
          </w:tcPr>
          <w:p w14:paraId="00493BFB" w14:textId="77777777" w:rsidR="00BC2798" w:rsidRDefault="00000000">
            <w:r>
              <w:t>Why is a purchase order only partially received?</w:t>
            </w:r>
          </w:p>
        </w:tc>
        <w:tc>
          <w:tcPr>
            <w:tcW w:w="1600" w:type="dxa"/>
            <w:tcMar>
              <w:top w:w="80" w:type="dxa"/>
              <w:left w:w="100" w:type="dxa"/>
              <w:bottom w:w="80" w:type="dxa"/>
              <w:right w:w="100" w:type="dxa"/>
            </w:tcMar>
          </w:tcPr>
          <w:p w14:paraId="148EBE63" w14:textId="77777777" w:rsidR="00BC2798" w:rsidRDefault="00000000">
            <w:r>
              <w:t>PUR</w:t>
            </w:r>
          </w:p>
        </w:tc>
        <w:tc>
          <w:tcPr>
            <w:tcW w:w="4800" w:type="dxa"/>
            <w:tcMar>
              <w:top w:w="80" w:type="dxa"/>
              <w:left w:w="100" w:type="dxa"/>
              <w:bottom w:w="80" w:type="dxa"/>
              <w:right w:w="100" w:type="dxa"/>
            </w:tcMar>
          </w:tcPr>
          <w:p w14:paraId="432AAA44" w14:textId="77777777" w:rsidR="00BC2798" w:rsidRDefault="00000000">
            <w:r>
              <w:t>Explain PART-RECEIVED status and that it reflects a receipt lower than the ordered quantity; full receipt closes it out.</w:t>
            </w:r>
          </w:p>
        </w:tc>
      </w:tr>
      <w:tr w:rsidR="00BC2798" w14:paraId="13B8920E" w14:textId="77777777">
        <w:tblPrEx>
          <w:tblCellMar>
            <w:top w:w="0" w:type="dxa"/>
            <w:bottom w:w="0" w:type="dxa"/>
          </w:tblCellMar>
        </w:tblPrEx>
        <w:tc>
          <w:tcPr>
            <w:tcW w:w="2900" w:type="dxa"/>
            <w:tcMar>
              <w:top w:w="80" w:type="dxa"/>
              <w:left w:w="100" w:type="dxa"/>
              <w:bottom w:w="80" w:type="dxa"/>
              <w:right w:w="100" w:type="dxa"/>
            </w:tcMar>
          </w:tcPr>
          <w:p w14:paraId="7113DDAC" w14:textId="77777777" w:rsidR="00BC2798" w:rsidRDefault="00000000">
            <w:r>
              <w:t>Why can't production be completed?</w:t>
            </w:r>
          </w:p>
        </w:tc>
        <w:tc>
          <w:tcPr>
            <w:tcW w:w="1600" w:type="dxa"/>
            <w:tcMar>
              <w:top w:w="80" w:type="dxa"/>
              <w:left w:w="100" w:type="dxa"/>
              <w:bottom w:w="80" w:type="dxa"/>
              <w:right w:w="100" w:type="dxa"/>
            </w:tcMar>
          </w:tcPr>
          <w:p w14:paraId="222C01E7" w14:textId="77777777" w:rsidR="00BC2798" w:rsidRDefault="00000000">
            <w:r>
              <w:t>MFG</w:t>
            </w:r>
          </w:p>
        </w:tc>
        <w:tc>
          <w:tcPr>
            <w:tcW w:w="4800" w:type="dxa"/>
            <w:tcMar>
              <w:top w:w="80" w:type="dxa"/>
              <w:left w:w="100" w:type="dxa"/>
              <w:bottom w:w="80" w:type="dxa"/>
              <w:right w:w="100" w:type="dxa"/>
            </w:tcMar>
          </w:tcPr>
          <w:p w14:paraId="0D51BC7C" w14:textId="77777777" w:rsidR="00BC2798" w:rsidRDefault="00000000">
            <w:r>
              <w:t>Explain that required quality checks must pass first (BR-GEN-006); an unresolved check places the order on QA-HOLD.</w:t>
            </w:r>
          </w:p>
        </w:tc>
      </w:tr>
      <w:tr w:rsidR="00BC2798" w14:paraId="06CBB6EC" w14:textId="77777777">
        <w:tblPrEx>
          <w:tblCellMar>
            <w:top w:w="0" w:type="dxa"/>
            <w:bottom w:w="0" w:type="dxa"/>
          </w:tblCellMar>
        </w:tblPrEx>
        <w:tc>
          <w:tcPr>
            <w:tcW w:w="2900" w:type="dxa"/>
            <w:tcMar>
              <w:top w:w="80" w:type="dxa"/>
              <w:left w:w="100" w:type="dxa"/>
              <w:bottom w:w="80" w:type="dxa"/>
              <w:right w:w="100" w:type="dxa"/>
            </w:tcMar>
          </w:tcPr>
          <w:p w14:paraId="2AC7CE9F" w14:textId="77777777" w:rsidR="00BC2798" w:rsidRDefault="00000000">
            <w:r>
              <w:t>Can quarantined stock be allocated?</w:t>
            </w:r>
          </w:p>
        </w:tc>
        <w:tc>
          <w:tcPr>
            <w:tcW w:w="1600" w:type="dxa"/>
            <w:tcMar>
              <w:top w:w="80" w:type="dxa"/>
              <w:left w:w="100" w:type="dxa"/>
              <w:bottom w:w="80" w:type="dxa"/>
              <w:right w:w="100" w:type="dxa"/>
            </w:tcMar>
          </w:tcPr>
          <w:p w14:paraId="4E4E71B1" w14:textId="77777777" w:rsidR="00BC2798" w:rsidRDefault="00000000">
            <w:r>
              <w:t>INV</w:t>
            </w:r>
          </w:p>
        </w:tc>
        <w:tc>
          <w:tcPr>
            <w:tcW w:w="4800" w:type="dxa"/>
            <w:tcMar>
              <w:top w:w="80" w:type="dxa"/>
              <w:left w:w="100" w:type="dxa"/>
              <w:bottom w:w="80" w:type="dxa"/>
              <w:right w:w="100" w:type="dxa"/>
            </w:tcMar>
          </w:tcPr>
          <w:p w14:paraId="326C7B87" w14:textId="77777777" w:rsidR="00BC2798" w:rsidRDefault="00000000">
            <w:r>
              <w:t>No — quarantined stock is excluded from available quantity and cannot be allocated until released.</w:t>
            </w:r>
          </w:p>
        </w:tc>
      </w:tr>
      <w:tr w:rsidR="00BC2798" w14:paraId="4B0D9D5E" w14:textId="77777777">
        <w:tblPrEx>
          <w:tblCellMar>
            <w:top w:w="0" w:type="dxa"/>
            <w:bottom w:w="0" w:type="dxa"/>
          </w:tblCellMar>
        </w:tblPrEx>
        <w:tc>
          <w:tcPr>
            <w:tcW w:w="2900" w:type="dxa"/>
            <w:tcMar>
              <w:top w:w="80" w:type="dxa"/>
              <w:left w:w="100" w:type="dxa"/>
              <w:bottom w:w="80" w:type="dxa"/>
              <w:right w:w="100" w:type="dxa"/>
            </w:tcMar>
          </w:tcPr>
          <w:p w14:paraId="50353D25" w14:textId="77777777" w:rsidR="00BC2798" w:rsidRDefault="00000000">
            <w:r>
              <w:t>Why would a supplier invoice be held?</w:t>
            </w:r>
          </w:p>
        </w:tc>
        <w:tc>
          <w:tcPr>
            <w:tcW w:w="1600" w:type="dxa"/>
            <w:tcMar>
              <w:top w:w="80" w:type="dxa"/>
              <w:left w:w="100" w:type="dxa"/>
              <w:bottom w:w="80" w:type="dxa"/>
              <w:right w:w="100" w:type="dxa"/>
            </w:tcMar>
          </w:tcPr>
          <w:p w14:paraId="2577A43D" w14:textId="77777777" w:rsidR="00BC2798" w:rsidRDefault="00000000">
            <w:r>
              <w:t>PUR, FIN</w:t>
            </w:r>
          </w:p>
        </w:tc>
        <w:tc>
          <w:tcPr>
            <w:tcW w:w="4800" w:type="dxa"/>
            <w:tcMar>
              <w:top w:w="80" w:type="dxa"/>
              <w:left w:w="100" w:type="dxa"/>
              <w:bottom w:w="80" w:type="dxa"/>
              <w:right w:w="100" w:type="dxa"/>
            </w:tcMar>
          </w:tcPr>
          <w:p w14:paraId="79E46BEF" w14:textId="77777777" w:rsidR="00BC2798" w:rsidRDefault="00000000">
            <w:r>
              <w:t>Explain that mismatches between the invoice, PO and goods receipt typically drive an ON-HOLD status pending resolution.</w:t>
            </w:r>
          </w:p>
        </w:tc>
      </w:tr>
      <w:tr w:rsidR="00BC2798" w14:paraId="28DAFAF1" w14:textId="77777777">
        <w:tblPrEx>
          <w:tblCellMar>
            <w:top w:w="0" w:type="dxa"/>
            <w:bottom w:w="0" w:type="dxa"/>
          </w:tblCellMar>
        </w:tblPrEx>
        <w:tc>
          <w:tcPr>
            <w:tcW w:w="2900" w:type="dxa"/>
            <w:tcMar>
              <w:top w:w="80" w:type="dxa"/>
              <w:left w:w="100" w:type="dxa"/>
              <w:bottom w:w="80" w:type="dxa"/>
              <w:right w:w="100" w:type="dxa"/>
            </w:tcMar>
          </w:tcPr>
          <w:p w14:paraId="645B0E91" w14:textId="77777777" w:rsidR="00BC2798" w:rsidRDefault="00000000">
            <w:r>
              <w:t>What role releases a credit hold?</w:t>
            </w:r>
          </w:p>
        </w:tc>
        <w:tc>
          <w:tcPr>
            <w:tcW w:w="1600" w:type="dxa"/>
            <w:tcMar>
              <w:top w:w="80" w:type="dxa"/>
              <w:left w:w="100" w:type="dxa"/>
              <w:bottom w:w="80" w:type="dxa"/>
              <w:right w:w="100" w:type="dxa"/>
            </w:tcMar>
          </w:tcPr>
          <w:p w14:paraId="144AAE57" w14:textId="77777777" w:rsidR="00BC2798" w:rsidRDefault="00000000">
            <w:r>
              <w:t>SAL, FIN</w:t>
            </w:r>
          </w:p>
        </w:tc>
        <w:tc>
          <w:tcPr>
            <w:tcW w:w="4800" w:type="dxa"/>
            <w:tcMar>
              <w:top w:w="80" w:type="dxa"/>
              <w:left w:w="100" w:type="dxa"/>
              <w:bottom w:w="80" w:type="dxa"/>
              <w:right w:w="100" w:type="dxa"/>
            </w:tcMar>
          </w:tcPr>
          <w:p w14:paraId="100EF508" w14:textId="77777777" w:rsidR="00BC2798" w:rsidRDefault="00000000">
            <w:r>
              <w:t>The Credit Officer is responsible for authorising release of credit-held orders.</w:t>
            </w:r>
          </w:p>
        </w:tc>
      </w:tr>
      <w:tr w:rsidR="00BC2798" w14:paraId="1D64F6C2" w14:textId="77777777">
        <w:tblPrEx>
          <w:tblCellMar>
            <w:top w:w="0" w:type="dxa"/>
            <w:bottom w:w="0" w:type="dxa"/>
          </w:tblCellMar>
        </w:tblPrEx>
        <w:tc>
          <w:tcPr>
            <w:tcW w:w="2900" w:type="dxa"/>
            <w:tcMar>
              <w:top w:w="80" w:type="dxa"/>
              <w:left w:w="100" w:type="dxa"/>
              <w:bottom w:w="80" w:type="dxa"/>
              <w:right w:w="100" w:type="dxa"/>
            </w:tcMar>
          </w:tcPr>
          <w:p w14:paraId="73D9AA84" w14:textId="77777777" w:rsidR="00BC2798" w:rsidRDefault="00000000">
            <w:r>
              <w:t>What role approves a quality hold?</w:t>
            </w:r>
          </w:p>
        </w:tc>
        <w:tc>
          <w:tcPr>
            <w:tcW w:w="1600" w:type="dxa"/>
            <w:tcMar>
              <w:top w:w="80" w:type="dxa"/>
              <w:left w:w="100" w:type="dxa"/>
              <w:bottom w:w="80" w:type="dxa"/>
              <w:right w:w="100" w:type="dxa"/>
            </w:tcMar>
          </w:tcPr>
          <w:p w14:paraId="006F8849" w14:textId="77777777" w:rsidR="00BC2798" w:rsidRDefault="00000000">
            <w:r>
              <w:t>MFG, INV, PUR</w:t>
            </w:r>
          </w:p>
        </w:tc>
        <w:tc>
          <w:tcPr>
            <w:tcW w:w="4800" w:type="dxa"/>
            <w:tcMar>
              <w:top w:w="80" w:type="dxa"/>
              <w:left w:w="100" w:type="dxa"/>
              <w:bottom w:w="80" w:type="dxa"/>
              <w:right w:w="100" w:type="dxa"/>
            </w:tcMar>
          </w:tcPr>
          <w:p w14:paraId="51CC1596" w14:textId="77777777" w:rsidR="00BC2798" w:rsidRDefault="00000000">
            <w:r>
              <w:t>The Quality Officer performs quality checks and clears QC-HOLD / QA-HOLD statuses.</w:t>
            </w:r>
          </w:p>
        </w:tc>
      </w:tr>
    </w:tbl>
    <w:p w14:paraId="455B388F" w14:textId="77777777" w:rsidR="00BC2798" w:rsidRDefault="00BC2798">
      <w:pPr>
        <w:spacing w:after="120"/>
      </w:pPr>
    </w:p>
    <w:p w14:paraId="579595BF" w14:textId="77777777" w:rsidR="00BC2798" w:rsidRDefault="00000000">
      <w:pPr>
        <w:pStyle w:val="Heading2"/>
        <w:spacing w:before="260" w:after="120"/>
      </w:pPr>
      <w:r>
        <w:t>12.1 Questions Out of Scope for This Version</w:t>
      </w:r>
    </w:p>
    <w:p w14:paraId="209EAB63" w14:textId="77777777" w:rsidR="00BC2798" w:rsidRDefault="00000000">
      <w:pPr>
        <w:spacing w:after="160"/>
      </w:pPr>
      <w:r>
        <w:t>The following question types require current, record-level data rather than documented process knowledge. The assistant should state that this information is not available in its current documentation-only scope, rather than attempting to answer:</w:t>
      </w:r>
    </w:p>
    <w:p w14:paraId="0221B721" w14:textId="77777777" w:rsidR="00BC2798" w:rsidRDefault="00000000">
      <w:pPr>
        <w:pStyle w:val="ListParagraph"/>
        <w:numPr>
          <w:ilvl w:val="0"/>
          <w:numId w:val="2"/>
        </w:numPr>
        <w:spacing w:after="60"/>
      </w:pPr>
      <w:r>
        <w:t>"How many orders are currently on hold?" (requires live transaction data)</w:t>
      </w:r>
    </w:p>
    <w:p w14:paraId="627B2F5F" w14:textId="77777777" w:rsidR="00BC2798" w:rsidRDefault="00000000">
      <w:pPr>
        <w:pStyle w:val="ListParagraph"/>
        <w:numPr>
          <w:ilvl w:val="0"/>
          <w:numId w:val="2"/>
        </w:numPr>
        <w:spacing w:after="60"/>
      </w:pPr>
      <w:r>
        <w:t>"What is customer X's current credit status?" (requires live master data)</w:t>
      </w:r>
    </w:p>
    <w:p w14:paraId="2AD54D2C" w14:textId="77777777" w:rsidR="00BC2798" w:rsidRDefault="00000000">
      <w:pPr>
        <w:pStyle w:val="ListParagraph"/>
        <w:numPr>
          <w:ilvl w:val="0"/>
          <w:numId w:val="2"/>
        </w:numPr>
        <w:spacing w:after="60"/>
      </w:pPr>
      <w:r>
        <w:t>"How much stock of item Y is on hand right now?" (requires live inventory data)</w:t>
      </w:r>
    </w:p>
    <w:p w14:paraId="53FE4C8D" w14:textId="77777777" w:rsidR="00BC2798" w:rsidRDefault="00000000">
      <w:pPr>
        <w:pStyle w:val="ListParagraph"/>
        <w:numPr>
          <w:ilvl w:val="0"/>
          <w:numId w:val="2"/>
        </w:numPr>
        <w:spacing w:after="60"/>
      </w:pPr>
      <w:r>
        <w:t>"Which purchase orders are open today?" (requires live transaction data)</w:t>
      </w:r>
    </w:p>
    <w:p w14:paraId="5DCBA692" w14:textId="77777777" w:rsidR="00BC2798" w:rsidRDefault="00000000">
      <w:pPr>
        <w:spacing w:after="160"/>
      </w:pPr>
      <w:r>
        <w:t>These are strong candidates for the future SQL-connected phase described in Section 11 below.</w:t>
      </w:r>
    </w:p>
    <w:p w14:paraId="68C217B6" w14:textId="77777777" w:rsidR="00BC2798" w:rsidRDefault="00000000">
      <w:pPr>
        <w:pStyle w:val="Heading1"/>
        <w:spacing w:before="360" w:after="160"/>
      </w:pPr>
      <w:r>
        <w:lastRenderedPageBreak/>
        <w:t>13. Recommended Assistant Response Pattern</w:t>
      </w:r>
    </w:p>
    <w:p w14:paraId="791497CD" w14:textId="77777777" w:rsidR="00BC2798" w:rsidRDefault="00000000">
      <w:pPr>
        <w:pStyle w:val="ListParagraph"/>
        <w:numPr>
          <w:ilvl w:val="0"/>
          <w:numId w:val="9"/>
        </w:numPr>
        <w:spacing w:after="60"/>
      </w:pPr>
      <w:r>
        <w:t>Classify the intent: process, rule, definition, troubleshooting, or role/responsibility.</w:t>
      </w:r>
    </w:p>
    <w:p w14:paraId="261088E3" w14:textId="77777777" w:rsidR="00BC2798" w:rsidRDefault="00000000">
      <w:pPr>
        <w:pStyle w:val="ListParagraph"/>
        <w:numPr>
          <w:ilvl w:val="0"/>
          <w:numId w:val="9"/>
        </w:numPr>
        <w:spacing w:after="60"/>
      </w:pPr>
      <w:r>
        <w:t>Retrieve the relevant documentation section(s) above.</w:t>
      </w:r>
    </w:p>
    <w:p w14:paraId="63603837" w14:textId="77777777" w:rsidR="00BC2798" w:rsidRDefault="00000000">
      <w:pPr>
        <w:pStyle w:val="ListParagraph"/>
        <w:numPr>
          <w:ilvl w:val="0"/>
          <w:numId w:val="9"/>
        </w:numPr>
        <w:spacing w:after="60"/>
      </w:pPr>
      <w:r>
        <w:t>Explain the answer in plain language, referencing the documented process or rule.</w:t>
      </w:r>
    </w:p>
    <w:p w14:paraId="7D598851" w14:textId="77777777" w:rsidR="00BC2798" w:rsidRDefault="00000000">
      <w:pPr>
        <w:pStyle w:val="ListParagraph"/>
        <w:numPr>
          <w:ilvl w:val="0"/>
          <w:numId w:val="9"/>
        </w:numPr>
        <w:spacing w:after="60"/>
      </w:pPr>
      <w:r>
        <w:t>Provide the relevant steps or checks where appropriate.</w:t>
      </w:r>
    </w:p>
    <w:p w14:paraId="6ECF92AB" w14:textId="77777777" w:rsidR="00BC2798" w:rsidRDefault="00000000">
      <w:pPr>
        <w:pStyle w:val="ListParagraph"/>
        <w:numPr>
          <w:ilvl w:val="0"/>
          <w:numId w:val="9"/>
        </w:numPr>
        <w:spacing w:after="60"/>
      </w:pPr>
      <w:r>
        <w:t>Identify the responsible role.</w:t>
      </w:r>
    </w:p>
    <w:p w14:paraId="2C3AA514" w14:textId="77777777" w:rsidR="00BC2798" w:rsidRDefault="00000000">
      <w:pPr>
        <w:pStyle w:val="ListParagraph"/>
        <w:numPr>
          <w:ilvl w:val="0"/>
          <w:numId w:val="9"/>
        </w:numPr>
        <w:spacing w:after="60"/>
      </w:pPr>
      <w:r>
        <w:t>Do not infer facts that aren't supported by this document.</w:t>
      </w:r>
    </w:p>
    <w:p w14:paraId="60DBCCF3" w14:textId="77777777" w:rsidR="00BC2798" w:rsidRDefault="00000000">
      <w:pPr>
        <w:pStyle w:val="ListParagraph"/>
        <w:numPr>
          <w:ilvl w:val="0"/>
          <w:numId w:val="9"/>
        </w:numPr>
        <w:spacing w:after="60"/>
      </w:pPr>
      <w:r>
        <w:t>If the question requires current/live data (see 12.1), say so plainly and note that live-data retrieval is a planned future capability, rather than guessing or improvising an answer.</w:t>
      </w:r>
    </w:p>
    <w:p w14:paraId="6B527A90" w14:textId="77777777" w:rsidR="00BC2798" w:rsidRDefault="00BC2798">
      <w:pPr>
        <w:spacing w:after="120"/>
      </w:pPr>
    </w:p>
    <w:p w14:paraId="5634E2EB" w14:textId="77777777" w:rsidR="00BC2798" w:rsidRDefault="00000000">
      <w:pPr>
        <w:pStyle w:val="Heading2"/>
        <w:spacing w:before="260" w:after="120"/>
      </w:pPr>
      <w:r>
        <w:t>13.1 Example Question</w:t>
      </w:r>
    </w:p>
    <w:p w14:paraId="45F22DE8" w14:textId="77777777" w:rsidR="00BC2798" w:rsidRDefault="00000000">
      <w:pPr>
        <w:spacing w:after="160"/>
      </w:pPr>
      <w:r>
        <w:rPr>
          <w:b/>
          <w:bCs/>
        </w:rPr>
        <w:t>User: "Why is my sales order on credit hold?"</w:t>
      </w:r>
    </w:p>
    <w:p w14:paraId="76D803A1" w14:textId="77777777" w:rsidR="00BC2798" w:rsidRDefault="00000000">
      <w:pPr>
        <w:pStyle w:val="ListParagraph"/>
        <w:numPr>
          <w:ilvl w:val="0"/>
          <w:numId w:val="2"/>
        </w:numPr>
        <w:spacing w:after="60"/>
      </w:pPr>
      <w:r>
        <w:t>The assistant retrieves the CR-HOLD meaning and the credit-release process from Section 6.</w:t>
      </w:r>
    </w:p>
    <w:p w14:paraId="58103C56" w14:textId="77777777" w:rsidR="00BC2798" w:rsidRDefault="00000000">
      <w:pPr>
        <w:pStyle w:val="ListParagraph"/>
        <w:numPr>
          <w:ilvl w:val="0"/>
          <w:numId w:val="2"/>
        </w:numPr>
        <w:spacing w:after="60"/>
      </w:pPr>
      <w:r>
        <w:t>It explains that credit hold blocks normal order release until authorised.</w:t>
      </w:r>
    </w:p>
    <w:p w14:paraId="01E78B09" w14:textId="77777777" w:rsidR="00BC2798" w:rsidRDefault="00000000">
      <w:pPr>
        <w:pStyle w:val="ListParagraph"/>
        <w:numPr>
          <w:ilvl w:val="0"/>
          <w:numId w:val="2"/>
        </w:numPr>
        <w:spacing w:after="60"/>
      </w:pPr>
      <w:r>
        <w:t>It identifies the Credit Officer as the responsible role.</w:t>
      </w:r>
    </w:p>
    <w:p w14:paraId="2ACD78F1" w14:textId="77777777" w:rsidR="00BC2798" w:rsidRDefault="00000000">
      <w:pPr>
        <w:pStyle w:val="ListParagraph"/>
        <w:numPr>
          <w:ilvl w:val="0"/>
          <w:numId w:val="2"/>
        </w:numPr>
        <w:spacing w:after="60"/>
      </w:pPr>
      <w:r>
        <w:t>It does not state which specific order or customer is affected, since that requires live data outside this version's scope.</w:t>
      </w:r>
    </w:p>
    <w:p w14:paraId="27A57086" w14:textId="77777777" w:rsidR="00BC2798" w:rsidRDefault="00BC2798">
      <w:pPr>
        <w:spacing w:after="120"/>
      </w:pPr>
    </w:p>
    <w:p w14:paraId="10DA8D4A" w14:textId="77777777" w:rsidR="00BC2798" w:rsidRDefault="00000000">
      <w:pPr>
        <w:pStyle w:val="Heading1"/>
        <w:spacing w:before="360" w:after="160"/>
      </w:pPr>
      <w:r>
        <w:t>14. RAG Metadata Recommendations</w:t>
      </w:r>
    </w:p>
    <w:p w14:paraId="2B6B03BC" w14:textId="77777777" w:rsidR="00BC2798" w:rsidRDefault="00000000">
      <w:pPr>
        <w:spacing w:after="160"/>
      </w:pPr>
      <w:r>
        <w:t>Suggested metadata fields for tagging chunks of this document to improve retrieval accuracy: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BC2798" w14:paraId="6F35BD69"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437B1172" w14:textId="77777777" w:rsidR="00BC2798" w:rsidRDefault="00000000">
            <w:r>
              <w:rPr>
                <w:b/>
                <w:bCs/>
                <w:color w:val="FFFFFF"/>
              </w:rPr>
              <w:t>Metadata Field</w:t>
            </w:r>
          </w:p>
        </w:tc>
        <w:tc>
          <w:tcPr>
            <w:tcW w:w="6700" w:type="dxa"/>
            <w:shd w:val="clear" w:color="auto" w:fill="2F5496"/>
            <w:tcMar>
              <w:top w:w="80" w:type="dxa"/>
              <w:left w:w="100" w:type="dxa"/>
              <w:bottom w:w="80" w:type="dxa"/>
              <w:right w:w="100" w:type="dxa"/>
            </w:tcMar>
          </w:tcPr>
          <w:p w14:paraId="63592D8F" w14:textId="77777777" w:rsidR="00BC2798" w:rsidRDefault="00000000">
            <w:r>
              <w:rPr>
                <w:b/>
                <w:bCs/>
                <w:color w:val="FFFFFF"/>
              </w:rPr>
              <w:t>Purpose</w:t>
            </w:r>
          </w:p>
        </w:tc>
      </w:tr>
      <w:tr w:rsidR="00BC2798" w14:paraId="5234DD14" w14:textId="77777777">
        <w:tblPrEx>
          <w:tblCellMar>
            <w:top w:w="0" w:type="dxa"/>
            <w:bottom w:w="0" w:type="dxa"/>
          </w:tblCellMar>
        </w:tblPrEx>
        <w:tc>
          <w:tcPr>
            <w:tcW w:w="2800" w:type="dxa"/>
            <w:tcMar>
              <w:top w:w="80" w:type="dxa"/>
              <w:left w:w="100" w:type="dxa"/>
              <w:bottom w:w="80" w:type="dxa"/>
              <w:right w:w="100" w:type="dxa"/>
            </w:tcMar>
          </w:tcPr>
          <w:p w14:paraId="7BB045A6" w14:textId="77777777" w:rsidR="00BC2798" w:rsidRDefault="00000000">
            <w:proofErr w:type="spellStart"/>
            <w:r>
              <w:t>document_id</w:t>
            </w:r>
            <w:proofErr w:type="spellEnd"/>
          </w:p>
        </w:tc>
        <w:tc>
          <w:tcPr>
            <w:tcW w:w="6700" w:type="dxa"/>
            <w:tcMar>
              <w:top w:w="80" w:type="dxa"/>
              <w:left w:w="100" w:type="dxa"/>
              <w:bottom w:w="80" w:type="dxa"/>
              <w:right w:w="100" w:type="dxa"/>
            </w:tcMar>
          </w:tcPr>
          <w:p w14:paraId="346CEFB6" w14:textId="77777777" w:rsidR="00BC2798" w:rsidRDefault="00000000">
            <w:r>
              <w:t>Stable knowledge-</w:t>
            </w:r>
            <w:proofErr w:type="spellStart"/>
            <w:r>
              <w:t>base</w:t>
            </w:r>
            <w:proofErr w:type="spellEnd"/>
            <w:r>
              <w:t xml:space="preserve"> identifier.</w:t>
            </w:r>
          </w:p>
        </w:tc>
      </w:tr>
      <w:tr w:rsidR="00BC2798" w14:paraId="47E8E72D" w14:textId="77777777">
        <w:tblPrEx>
          <w:tblCellMar>
            <w:top w:w="0" w:type="dxa"/>
            <w:bottom w:w="0" w:type="dxa"/>
          </w:tblCellMar>
        </w:tblPrEx>
        <w:tc>
          <w:tcPr>
            <w:tcW w:w="2800" w:type="dxa"/>
            <w:tcMar>
              <w:top w:w="80" w:type="dxa"/>
              <w:left w:w="100" w:type="dxa"/>
              <w:bottom w:w="80" w:type="dxa"/>
              <w:right w:w="100" w:type="dxa"/>
            </w:tcMar>
          </w:tcPr>
          <w:p w14:paraId="51121870" w14:textId="77777777" w:rsidR="00BC2798" w:rsidRDefault="00000000">
            <w:proofErr w:type="spellStart"/>
            <w:r>
              <w:t>document_version</w:t>
            </w:r>
            <w:proofErr w:type="spellEnd"/>
          </w:p>
        </w:tc>
        <w:tc>
          <w:tcPr>
            <w:tcW w:w="6700" w:type="dxa"/>
            <w:tcMar>
              <w:top w:w="80" w:type="dxa"/>
              <w:left w:w="100" w:type="dxa"/>
              <w:bottom w:w="80" w:type="dxa"/>
              <w:right w:w="100" w:type="dxa"/>
            </w:tcMar>
          </w:tcPr>
          <w:p w14:paraId="3E40682A" w14:textId="77777777" w:rsidR="00BC2798" w:rsidRDefault="00000000">
            <w:r>
              <w:t>Version control.</w:t>
            </w:r>
          </w:p>
        </w:tc>
      </w:tr>
      <w:tr w:rsidR="00BC2798" w14:paraId="4A03A512" w14:textId="77777777">
        <w:tblPrEx>
          <w:tblCellMar>
            <w:top w:w="0" w:type="dxa"/>
            <w:bottom w:w="0" w:type="dxa"/>
          </w:tblCellMar>
        </w:tblPrEx>
        <w:tc>
          <w:tcPr>
            <w:tcW w:w="2800" w:type="dxa"/>
            <w:tcMar>
              <w:top w:w="80" w:type="dxa"/>
              <w:left w:w="100" w:type="dxa"/>
              <w:bottom w:w="80" w:type="dxa"/>
              <w:right w:w="100" w:type="dxa"/>
            </w:tcMar>
          </w:tcPr>
          <w:p w14:paraId="4CF993F8" w14:textId="77777777" w:rsidR="00BC2798" w:rsidRDefault="00000000">
            <w:r>
              <w:t>section</w:t>
            </w:r>
          </w:p>
        </w:tc>
        <w:tc>
          <w:tcPr>
            <w:tcW w:w="6700" w:type="dxa"/>
            <w:tcMar>
              <w:top w:w="80" w:type="dxa"/>
              <w:left w:w="100" w:type="dxa"/>
              <w:bottom w:w="80" w:type="dxa"/>
              <w:right w:w="100" w:type="dxa"/>
            </w:tcMar>
          </w:tcPr>
          <w:p w14:paraId="1DAE7D25" w14:textId="77777777" w:rsidR="00BC2798" w:rsidRDefault="00000000">
            <w:r>
              <w:t>Retrieval section (e.g. "6. Sales &amp; Distribution").</w:t>
            </w:r>
          </w:p>
        </w:tc>
      </w:tr>
      <w:tr w:rsidR="00BC2798" w14:paraId="10CC337D" w14:textId="77777777">
        <w:tblPrEx>
          <w:tblCellMar>
            <w:top w:w="0" w:type="dxa"/>
            <w:bottom w:w="0" w:type="dxa"/>
          </w:tblCellMar>
        </w:tblPrEx>
        <w:tc>
          <w:tcPr>
            <w:tcW w:w="2800" w:type="dxa"/>
            <w:tcMar>
              <w:top w:w="80" w:type="dxa"/>
              <w:left w:w="100" w:type="dxa"/>
              <w:bottom w:w="80" w:type="dxa"/>
              <w:right w:w="100" w:type="dxa"/>
            </w:tcMar>
          </w:tcPr>
          <w:p w14:paraId="08E078F6" w14:textId="77777777" w:rsidR="00BC2798" w:rsidRDefault="00000000">
            <w:proofErr w:type="spellStart"/>
            <w:r>
              <w:t>knowledge_type</w:t>
            </w:r>
            <w:proofErr w:type="spellEnd"/>
          </w:p>
        </w:tc>
        <w:tc>
          <w:tcPr>
            <w:tcW w:w="6700" w:type="dxa"/>
            <w:tcMar>
              <w:top w:w="80" w:type="dxa"/>
              <w:left w:w="100" w:type="dxa"/>
              <w:bottom w:w="80" w:type="dxa"/>
              <w:right w:w="100" w:type="dxa"/>
            </w:tcMar>
          </w:tcPr>
          <w:p w14:paraId="268D2B8B" w14:textId="77777777" w:rsidR="00BC2798" w:rsidRDefault="00000000">
            <w:r>
              <w:t>Process, rule, status, terminology or role.</w:t>
            </w:r>
          </w:p>
        </w:tc>
      </w:tr>
      <w:tr w:rsidR="00BC2798" w14:paraId="1A9FD854" w14:textId="77777777">
        <w:tblPrEx>
          <w:tblCellMar>
            <w:top w:w="0" w:type="dxa"/>
            <w:bottom w:w="0" w:type="dxa"/>
          </w:tblCellMar>
        </w:tblPrEx>
        <w:tc>
          <w:tcPr>
            <w:tcW w:w="2800" w:type="dxa"/>
            <w:tcMar>
              <w:top w:w="80" w:type="dxa"/>
              <w:left w:w="100" w:type="dxa"/>
              <w:bottom w:w="80" w:type="dxa"/>
              <w:right w:w="100" w:type="dxa"/>
            </w:tcMar>
          </w:tcPr>
          <w:p w14:paraId="04DFFA89" w14:textId="77777777" w:rsidR="00BC2798" w:rsidRDefault="00000000">
            <w:proofErr w:type="spellStart"/>
            <w:r>
              <w:t>module_id</w:t>
            </w:r>
            <w:proofErr w:type="spellEnd"/>
          </w:p>
        </w:tc>
        <w:tc>
          <w:tcPr>
            <w:tcW w:w="6700" w:type="dxa"/>
            <w:tcMar>
              <w:top w:w="80" w:type="dxa"/>
              <w:left w:w="100" w:type="dxa"/>
              <w:bottom w:w="80" w:type="dxa"/>
              <w:right w:w="100" w:type="dxa"/>
            </w:tcMar>
          </w:tcPr>
          <w:p w14:paraId="1F9B0F1F" w14:textId="77777777" w:rsidR="00BC2798" w:rsidRDefault="00000000">
            <w:r>
              <w:t>SAL, PUR, INV, MFG, WH or FIN.</w:t>
            </w:r>
          </w:p>
        </w:tc>
      </w:tr>
      <w:tr w:rsidR="00BC2798" w14:paraId="2553805C" w14:textId="77777777">
        <w:tblPrEx>
          <w:tblCellMar>
            <w:top w:w="0" w:type="dxa"/>
            <w:bottom w:w="0" w:type="dxa"/>
          </w:tblCellMar>
        </w:tblPrEx>
        <w:tc>
          <w:tcPr>
            <w:tcW w:w="2800" w:type="dxa"/>
            <w:tcMar>
              <w:top w:w="80" w:type="dxa"/>
              <w:left w:w="100" w:type="dxa"/>
              <w:bottom w:w="80" w:type="dxa"/>
              <w:right w:w="100" w:type="dxa"/>
            </w:tcMar>
          </w:tcPr>
          <w:p w14:paraId="013ACD9C" w14:textId="77777777" w:rsidR="00BC2798" w:rsidRDefault="00000000">
            <w:proofErr w:type="spellStart"/>
            <w:r>
              <w:t>business_rule_id</w:t>
            </w:r>
            <w:proofErr w:type="spellEnd"/>
          </w:p>
        </w:tc>
        <w:tc>
          <w:tcPr>
            <w:tcW w:w="6700" w:type="dxa"/>
            <w:tcMar>
              <w:top w:w="80" w:type="dxa"/>
              <w:left w:w="100" w:type="dxa"/>
              <w:bottom w:w="80" w:type="dxa"/>
              <w:right w:w="100" w:type="dxa"/>
            </w:tcMar>
          </w:tcPr>
          <w:p w14:paraId="47EE8AE6" w14:textId="77777777" w:rsidR="00BC2798" w:rsidRDefault="00000000">
            <w:r>
              <w:t>Stable rule identifier (e.g. BR-GEN-002), where applicable.</w:t>
            </w:r>
          </w:p>
        </w:tc>
      </w:tr>
      <w:tr w:rsidR="00BC2798" w14:paraId="3DDBE0EC" w14:textId="77777777">
        <w:tblPrEx>
          <w:tblCellMar>
            <w:top w:w="0" w:type="dxa"/>
            <w:bottom w:w="0" w:type="dxa"/>
          </w:tblCellMar>
        </w:tblPrEx>
        <w:tc>
          <w:tcPr>
            <w:tcW w:w="2800" w:type="dxa"/>
            <w:tcMar>
              <w:top w:w="80" w:type="dxa"/>
              <w:left w:w="100" w:type="dxa"/>
              <w:bottom w:w="80" w:type="dxa"/>
              <w:right w:w="100" w:type="dxa"/>
            </w:tcMar>
          </w:tcPr>
          <w:p w14:paraId="0F701075" w14:textId="77777777" w:rsidR="00BC2798" w:rsidRDefault="00000000">
            <w:proofErr w:type="spellStart"/>
            <w:r>
              <w:t>status_id</w:t>
            </w:r>
            <w:proofErr w:type="spellEnd"/>
          </w:p>
        </w:tc>
        <w:tc>
          <w:tcPr>
            <w:tcW w:w="6700" w:type="dxa"/>
            <w:tcMar>
              <w:top w:w="80" w:type="dxa"/>
              <w:left w:w="100" w:type="dxa"/>
              <w:bottom w:w="80" w:type="dxa"/>
              <w:right w:w="100" w:type="dxa"/>
            </w:tcMar>
          </w:tcPr>
          <w:p w14:paraId="59341379" w14:textId="77777777" w:rsidR="00BC2798" w:rsidRDefault="00000000">
            <w:r>
              <w:t>Stable status identifier, where applicable.</w:t>
            </w:r>
          </w:p>
        </w:tc>
      </w:tr>
      <w:tr w:rsidR="00BC2798" w14:paraId="00583485" w14:textId="77777777">
        <w:tblPrEx>
          <w:tblCellMar>
            <w:top w:w="0" w:type="dxa"/>
            <w:bottom w:w="0" w:type="dxa"/>
          </w:tblCellMar>
        </w:tblPrEx>
        <w:tc>
          <w:tcPr>
            <w:tcW w:w="2800" w:type="dxa"/>
            <w:tcMar>
              <w:top w:w="80" w:type="dxa"/>
              <w:left w:w="100" w:type="dxa"/>
              <w:bottom w:w="80" w:type="dxa"/>
              <w:right w:w="100" w:type="dxa"/>
            </w:tcMar>
          </w:tcPr>
          <w:p w14:paraId="3750A104" w14:textId="77777777" w:rsidR="00BC2798" w:rsidRDefault="00000000">
            <w:proofErr w:type="spellStart"/>
            <w:r>
              <w:t>role_id</w:t>
            </w:r>
            <w:proofErr w:type="spellEnd"/>
          </w:p>
        </w:tc>
        <w:tc>
          <w:tcPr>
            <w:tcW w:w="6700" w:type="dxa"/>
            <w:tcMar>
              <w:top w:w="80" w:type="dxa"/>
              <w:left w:w="100" w:type="dxa"/>
              <w:bottom w:w="80" w:type="dxa"/>
              <w:right w:w="100" w:type="dxa"/>
            </w:tcMar>
          </w:tcPr>
          <w:p w14:paraId="2B3DE3C8" w14:textId="77777777" w:rsidR="00BC2798" w:rsidRDefault="00000000">
            <w:r>
              <w:t>Stable role identifier, where applicable.</w:t>
            </w:r>
          </w:p>
        </w:tc>
      </w:tr>
      <w:tr w:rsidR="00BC2798" w14:paraId="3D8738B1" w14:textId="77777777">
        <w:tblPrEx>
          <w:tblCellMar>
            <w:top w:w="0" w:type="dxa"/>
            <w:bottom w:w="0" w:type="dxa"/>
          </w:tblCellMar>
        </w:tblPrEx>
        <w:tc>
          <w:tcPr>
            <w:tcW w:w="2800" w:type="dxa"/>
            <w:tcMar>
              <w:top w:w="80" w:type="dxa"/>
              <w:left w:w="100" w:type="dxa"/>
              <w:bottom w:w="80" w:type="dxa"/>
              <w:right w:w="100" w:type="dxa"/>
            </w:tcMar>
          </w:tcPr>
          <w:p w14:paraId="52E38305" w14:textId="77777777" w:rsidR="00BC2798" w:rsidRDefault="00000000">
            <w:proofErr w:type="spellStart"/>
            <w:r>
              <w:t>effective_date</w:t>
            </w:r>
            <w:proofErr w:type="spellEnd"/>
          </w:p>
        </w:tc>
        <w:tc>
          <w:tcPr>
            <w:tcW w:w="6700" w:type="dxa"/>
            <w:tcMar>
              <w:top w:w="80" w:type="dxa"/>
              <w:left w:w="100" w:type="dxa"/>
              <w:bottom w:w="80" w:type="dxa"/>
              <w:right w:w="100" w:type="dxa"/>
            </w:tcMar>
          </w:tcPr>
          <w:p w14:paraId="7D263333" w14:textId="77777777" w:rsidR="00BC2798" w:rsidRDefault="00000000">
            <w:r>
              <w:t>For future version/effective-date filtering.</w:t>
            </w:r>
          </w:p>
        </w:tc>
      </w:tr>
    </w:tbl>
    <w:p w14:paraId="0796C03C" w14:textId="77777777" w:rsidR="00BC2798" w:rsidRDefault="00BC2798">
      <w:pPr>
        <w:spacing w:after="120"/>
      </w:pPr>
    </w:p>
    <w:p w14:paraId="3D5980C9" w14:textId="77777777" w:rsidR="00BC2798" w:rsidRDefault="00000000">
      <w:pPr>
        <w:pStyle w:val="Heading1"/>
        <w:spacing w:before="360" w:after="160"/>
      </w:pPr>
      <w:r>
        <w:t>15. Knowledge Base Maintenance</w:t>
      </w:r>
    </w:p>
    <w:p w14:paraId="2DAE6155" w14:textId="77777777" w:rsidR="00BC2798" w:rsidRDefault="00000000">
      <w:pPr>
        <w:pStyle w:val="ListParagraph"/>
        <w:numPr>
          <w:ilvl w:val="0"/>
          <w:numId w:val="2"/>
        </w:numPr>
        <w:spacing w:after="60"/>
      </w:pPr>
      <w:r>
        <w:t>Update process sections when the fictional ERP process changes.</w:t>
      </w:r>
    </w:p>
    <w:p w14:paraId="15D8CA34" w14:textId="77777777" w:rsidR="00BC2798" w:rsidRDefault="00000000">
      <w:pPr>
        <w:pStyle w:val="ListParagraph"/>
        <w:numPr>
          <w:ilvl w:val="0"/>
          <w:numId w:val="2"/>
        </w:numPr>
        <w:spacing w:after="60"/>
      </w:pPr>
      <w:r>
        <w:t>Add statuses only when their meanings are documented here first.</w:t>
      </w:r>
    </w:p>
    <w:p w14:paraId="38D1FBF1" w14:textId="77777777" w:rsidR="00BC2798" w:rsidRDefault="00000000">
      <w:pPr>
        <w:pStyle w:val="ListParagraph"/>
        <w:numPr>
          <w:ilvl w:val="0"/>
          <w:numId w:val="2"/>
        </w:numPr>
        <w:spacing w:after="60"/>
      </w:pPr>
      <w:r>
        <w:t>Update the warehouse structure section only when facilities are added or reclassified.</w:t>
      </w:r>
    </w:p>
    <w:p w14:paraId="6ABB183A" w14:textId="77777777" w:rsidR="00BC2798" w:rsidRDefault="00000000">
      <w:pPr>
        <w:pStyle w:val="ListParagraph"/>
        <w:numPr>
          <w:ilvl w:val="0"/>
          <w:numId w:val="2"/>
        </w:numPr>
        <w:spacing w:after="60"/>
      </w:pPr>
      <w:r>
        <w:t>Keep this document free of volatile, record-level facts — those belong in a future live-data layer, not in the RAG document.</w:t>
      </w:r>
    </w:p>
    <w:p w14:paraId="269D5472" w14:textId="77777777" w:rsidR="00BC2798" w:rsidRDefault="00000000">
      <w:pPr>
        <w:pStyle w:val="ListParagraph"/>
        <w:numPr>
          <w:ilvl w:val="0"/>
          <w:numId w:val="2"/>
        </w:numPr>
        <w:spacing w:after="60"/>
      </w:pPr>
      <w:r>
        <w:lastRenderedPageBreak/>
        <w:t>Maintain document versions and effective dates.</w:t>
      </w:r>
    </w:p>
    <w:p w14:paraId="7CBD580D" w14:textId="77777777" w:rsidR="00BC2798" w:rsidRDefault="00BC2798">
      <w:pPr>
        <w:spacing w:after="120"/>
      </w:pPr>
    </w:p>
    <w:p w14:paraId="06E7E53C" w14:textId="77777777" w:rsidR="00BC2798" w:rsidRDefault="00000000">
      <w:pPr>
        <w:pStyle w:val="Heading1"/>
        <w:spacing w:before="360" w:after="160"/>
      </w:pPr>
      <w:r>
        <w:t>16. Future Expansion — Live SQL Data Retrieval (Not Part of This Version)</w:t>
      </w:r>
    </w:p>
    <w:p w14:paraId="0951E1AD" w14:textId="77777777" w:rsidR="00BC2798" w:rsidRDefault="00000000">
      <w:pPr>
        <w:spacing w:after="160"/>
      </w:pPr>
      <w:r>
        <w:t>A later phase of this project may connect the assistant to a read-only SQL layer so it can answer current, record-level questions (e.g. "which orders are on hold right now") alongside the documented process guidance in this file. That work is intentionally deferred and is not part of the current build.</w:t>
      </w:r>
    </w:p>
    <w:p w14:paraId="254B6A23" w14:textId="77777777" w:rsidR="00BC2798" w:rsidRDefault="00000000">
      <w:pPr>
        <w:spacing w:after="160"/>
      </w:pPr>
      <w:r>
        <w:t>When that phase begins, the guiding principles are expected to be:</w:t>
      </w:r>
    </w:p>
    <w:p w14:paraId="593394B5" w14:textId="77777777" w:rsidR="00BC2798" w:rsidRDefault="00000000">
      <w:pPr>
        <w:pStyle w:val="ListParagraph"/>
        <w:numPr>
          <w:ilvl w:val="0"/>
          <w:numId w:val="2"/>
        </w:numPr>
        <w:spacing w:after="60"/>
      </w:pPr>
      <w:r>
        <w:t>Documentation (this file) remains the source of truth for how processes and rules work.</w:t>
      </w:r>
    </w:p>
    <w:p w14:paraId="2ADCD559" w14:textId="77777777" w:rsidR="00BC2798" w:rsidRDefault="00000000">
      <w:pPr>
        <w:pStyle w:val="ListParagraph"/>
        <w:numPr>
          <w:ilvl w:val="0"/>
          <w:numId w:val="2"/>
        </w:numPr>
        <w:spacing w:after="60"/>
      </w:pPr>
      <w:r>
        <w:t>SQL becomes the source of truth for current, record-level facts.</w:t>
      </w:r>
    </w:p>
    <w:p w14:paraId="74F178E4" w14:textId="77777777" w:rsidR="00BC2798" w:rsidRDefault="00000000">
      <w:pPr>
        <w:pStyle w:val="ListParagraph"/>
        <w:numPr>
          <w:ilvl w:val="0"/>
          <w:numId w:val="2"/>
        </w:numPr>
        <w:spacing w:after="60"/>
      </w:pPr>
      <w:r>
        <w:t>Any SQL connector should be strictly read-only — it should retrieve information but never create, modify, delete, approve or release ERP transactions.</w:t>
      </w:r>
    </w:p>
    <w:p w14:paraId="6EB7C08E" w14:textId="77777777" w:rsidR="00BC2798" w:rsidRDefault="00000000">
      <w:pPr>
        <w:pStyle w:val="ListParagraph"/>
        <w:numPr>
          <w:ilvl w:val="0"/>
          <w:numId w:val="2"/>
        </w:numPr>
        <w:spacing w:after="60"/>
      </w:pPr>
      <w:r>
        <w:t>The assistant should always be able to distinguish, in its answers, what came from documentation versus what came from live data.</w:t>
      </w:r>
    </w:p>
    <w:p w14:paraId="1A630000" w14:textId="77777777" w:rsidR="00BC2798" w:rsidRDefault="00BC2798">
      <w:pPr>
        <w:spacing w:after="120"/>
      </w:pPr>
    </w:p>
    <w:p w14:paraId="6303AF94" w14:textId="77777777" w:rsidR="00BC2798" w:rsidRDefault="00000000">
      <w:pPr>
        <w:pStyle w:val="Heading1"/>
        <w:spacing w:before="360" w:after="160"/>
      </w:pPr>
      <w:r>
        <w:t>17. Final Project Objective</w:t>
      </w:r>
    </w:p>
    <w:p w14:paraId="1F73A7B8" w14:textId="77777777" w:rsidR="00BC2798" w:rsidRDefault="00000000">
      <w:pPr>
        <w:spacing w:after="160"/>
      </w:pPr>
      <w:r>
        <w:t>The Moore Foods ERP Support Assistant should provide a grounded interface for common ERP process questions, using this document as its sole knowledge source for the current version.</w:t>
      </w:r>
    </w:p>
    <w:p w14:paraId="32F60759" w14:textId="77777777" w:rsidR="00BC2798" w:rsidRDefault="00000000">
      <w:pPr>
        <w:pStyle w:val="Heading2"/>
        <w:spacing w:before="260" w:after="120"/>
      </w:pPr>
      <w:r>
        <w:t>17.1 Success Criteria for This Version</w:t>
      </w:r>
    </w:p>
    <w:p w14:paraId="2384C271" w14:textId="77777777" w:rsidR="00BC2798" w:rsidRDefault="00000000">
      <w:pPr>
        <w:pStyle w:val="ListParagraph"/>
        <w:numPr>
          <w:ilvl w:val="0"/>
          <w:numId w:val="2"/>
        </w:numPr>
        <w:spacing w:after="60"/>
      </w:pPr>
      <w:r>
        <w:t>Correct module identification.</w:t>
      </w:r>
    </w:p>
    <w:p w14:paraId="37242C1D" w14:textId="77777777" w:rsidR="00BC2798" w:rsidRDefault="00000000">
      <w:pPr>
        <w:pStyle w:val="ListParagraph"/>
        <w:numPr>
          <w:ilvl w:val="0"/>
          <w:numId w:val="2"/>
        </w:numPr>
        <w:spacing w:after="60"/>
      </w:pPr>
      <w:r>
        <w:t>Correct process and rule retrieval.</w:t>
      </w:r>
    </w:p>
    <w:p w14:paraId="01BD1DD2" w14:textId="77777777" w:rsidR="00BC2798" w:rsidRDefault="00000000">
      <w:pPr>
        <w:pStyle w:val="ListParagraph"/>
        <w:numPr>
          <w:ilvl w:val="0"/>
          <w:numId w:val="2"/>
        </w:numPr>
        <w:spacing w:after="60"/>
      </w:pPr>
      <w:r>
        <w:t>Clear, step-by-step procedural guidance.</w:t>
      </w:r>
    </w:p>
    <w:p w14:paraId="4F2DA721" w14:textId="77777777" w:rsidR="00BC2798" w:rsidRDefault="00000000">
      <w:pPr>
        <w:pStyle w:val="ListParagraph"/>
        <w:numPr>
          <w:ilvl w:val="0"/>
          <w:numId w:val="2"/>
        </w:numPr>
        <w:spacing w:after="60"/>
      </w:pPr>
      <w:r>
        <w:t>Correct role identification.</w:t>
      </w:r>
    </w:p>
    <w:p w14:paraId="25716C6B" w14:textId="77777777" w:rsidR="00BC2798" w:rsidRDefault="00000000">
      <w:pPr>
        <w:pStyle w:val="ListParagraph"/>
        <w:numPr>
          <w:ilvl w:val="0"/>
          <w:numId w:val="2"/>
        </w:numPr>
        <w:spacing w:after="60"/>
      </w:pPr>
      <w:r>
        <w:t>Correct status interpretation.</w:t>
      </w:r>
    </w:p>
    <w:p w14:paraId="0B58FDAC" w14:textId="77777777" w:rsidR="00BC2798" w:rsidRDefault="00000000">
      <w:pPr>
        <w:pStyle w:val="ListParagraph"/>
        <w:numPr>
          <w:ilvl w:val="0"/>
          <w:numId w:val="2"/>
        </w:numPr>
        <w:spacing w:after="60"/>
      </w:pPr>
      <w:r>
        <w:t>No invented or unsupported facts.</w:t>
      </w:r>
    </w:p>
    <w:p w14:paraId="700856D2" w14:textId="77777777" w:rsidR="00BC2798" w:rsidRDefault="00000000">
      <w:pPr>
        <w:pStyle w:val="ListParagraph"/>
        <w:numPr>
          <w:ilvl w:val="0"/>
          <w:numId w:val="2"/>
        </w:numPr>
        <w:spacing w:after="60"/>
      </w:pPr>
      <w:r>
        <w:t>Clear, plain statement when a question falls outside documentation-only scope (see Section 12.1).</w:t>
      </w:r>
    </w:p>
    <w:sectPr w:rsidR="00BC279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684B"/>
    <w:multiLevelType w:val="hybridMultilevel"/>
    <w:tmpl w:val="B5B2F768"/>
    <w:lvl w:ilvl="0" w:tplc="066CA596">
      <w:start w:val="1"/>
      <w:numFmt w:val="decimal"/>
      <w:lvlText w:val="%1."/>
      <w:lvlJc w:val="left"/>
      <w:pPr>
        <w:ind w:left="720" w:hanging="360"/>
      </w:pPr>
    </w:lvl>
    <w:lvl w:ilvl="1" w:tplc="EACC406E">
      <w:numFmt w:val="decimal"/>
      <w:lvlText w:val=""/>
      <w:lvlJc w:val="left"/>
    </w:lvl>
    <w:lvl w:ilvl="2" w:tplc="1F7E90F0">
      <w:numFmt w:val="decimal"/>
      <w:lvlText w:val=""/>
      <w:lvlJc w:val="left"/>
    </w:lvl>
    <w:lvl w:ilvl="3" w:tplc="B596C4BC">
      <w:numFmt w:val="decimal"/>
      <w:lvlText w:val=""/>
      <w:lvlJc w:val="left"/>
    </w:lvl>
    <w:lvl w:ilvl="4" w:tplc="E0D4BCA4">
      <w:numFmt w:val="decimal"/>
      <w:lvlText w:val=""/>
      <w:lvlJc w:val="left"/>
    </w:lvl>
    <w:lvl w:ilvl="5" w:tplc="7E2250FE">
      <w:numFmt w:val="decimal"/>
      <w:lvlText w:val=""/>
      <w:lvlJc w:val="left"/>
    </w:lvl>
    <w:lvl w:ilvl="6" w:tplc="8B9446D8">
      <w:numFmt w:val="decimal"/>
      <w:lvlText w:val=""/>
      <w:lvlJc w:val="left"/>
    </w:lvl>
    <w:lvl w:ilvl="7" w:tplc="55DC3962">
      <w:numFmt w:val="decimal"/>
      <w:lvlText w:val=""/>
      <w:lvlJc w:val="left"/>
    </w:lvl>
    <w:lvl w:ilvl="8" w:tplc="B38C77D0">
      <w:numFmt w:val="decimal"/>
      <w:lvlText w:val=""/>
      <w:lvlJc w:val="left"/>
    </w:lvl>
  </w:abstractNum>
  <w:abstractNum w:abstractNumId="1" w15:restartNumberingAfterBreak="0">
    <w:nsid w:val="07643F7F"/>
    <w:multiLevelType w:val="hybridMultilevel"/>
    <w:tmpl w:val="56F6A712"/>
    <w:lvl w:ilvl="0" w:tplc="DF30EB9E">
      <w:start w:val="1"/>
      <w:numFmt w:val="decimal"/>
      <w:lvlText w:val="%1."/>
      <w:lvlJc w:val="left"/>
      <w:pPr>
        <w:ind w:left="720" w:hanging="360"/>
      </w:pPr>
    </w:lvl>
    <w:lvl w:ilvl="1" w:tplc="B274B17A">
      <w:numFmt w:val="decimal"/>
      <w:lvlText w:val=""/>
      <w:lvlJc w:val="left"/>
    </w:lvl>
    <w:lvl w:ilvl="2" w:tplc="32D463AA">
      <w:numFmt w:val="decimal"/>
      <w:lvlText w:val=""/>
      <w:lvlJc w:val="left"/>
    </w:lvl>
    <w:lvl w:ilvl="3" w:tplc="E4C0150E">
      <w:numFmt w:val="decimal"/>
      <w:lvlText w:val=""/>
      <w:lvlJc w:val="left"/>
    </w:lvl>
    <w:lvl w:ilvl="4" w:tplc="0ABE961C">
      <w:numFmt w:val="decimal"/>
      <w:lvlText w:val=""/>
      <w:lvlJc w:val="left"/>
    </w:lvl>
    <w:lvl w:ilvl="5" w:tplc="185CF69C">
      <w:numFmt w:val="decimal"/>
      <w:lvlText w:val=""/>
      <w:lvlJc w:val="left"/>
    </w:lvl>
    <w:lvl w:ilvl="6" w:tplc="81C00B0C">
      <w:numFmt w:val="decimal"/>
      <w:lvlText w:val=""/>
      <w:lvlJc w:val="left"/>
    </w:lvl>
    <w:lvl w:ilvl="7" w:tplc="3336E5E2">
      <w:numFmt w:val="decimal"/>
      <w:lvlText w:val=""/>
      <w:lvlJc w:val="left"/>
    </w:lvl>
    <w:lvl w:ilvl="8" w:tplc="8F1EEFFC">
      <w:numFmt w:val="decimal"/>
      <w:lvlText w:val=""/>
      <w:lvlJc w:val="left"/>
    </w:lvl>
  </w:abstractNum>
  <w:abstractNum w:abstractNumId="2" w15:restartNumberingAfterBreak="0">
    <w:nsid w:val="12197EBE"/>
    <w:multiLevelType w:val="hybridMultilevel"/>
    <w:tmpl w:val="4344DD80"/>
    <w:lvl w:ilvl="0" w:tplc="21FE73D2">
      <w:start w:val="1"/>
      <w:numFmt w:val="bullet"/>
      <w:lvlText w:val="●"/>
      <w:lvlJc w:val="left"/>
      <w:pPr>
        <w:ind w:left="720" w:hanging="360"/>
      </w:pPr>
    </w:lvl>
    <w:lvl w:ilvl="1" w:tplc="D6D8A118">
      <w:start w:val="1"/>
      <w:numFmt w:val="bullet"/>
      <w:lvlText w:val="○"/>
      <w:lvlJc w:val="left"/>
      <w:pPr>
        <w:ind w:left="1440" w:hanging="360"/>
      </w:pPr>
    </w:lvl>
    <w:lvl w:ilvl="2" w:tplc="914EF8C8">
      <w:start w:val="1"/>
      <w:numFmt w:val="bullet"/>
      <w:lvlText w:val="■"/>
      <w:lvlJc w:val="left"/>
      <w:pPr>
        <w:ind w:left="2160" w:hanging="360"/>
      </w:pPr>
    </w:lvl>
    <w:lvl w:ilvl="3" w:tplc="99A86C1A">
      <w:start w:val="1"/>
      <w:numFmt w:val="bullet"/>
      <w:lvlText w:val="●"/>
      <w:lvlJc w:val="left"/>
      <w:pPr>
        <w:ind w:left="2880" w:hanging="360"/>
      </w:pPr>
    </w:lvl>
    <w:lvl w:ilvl="4" w:tplc="A1CEF332">
      <w:start w:val="1"/>
      <w:numFmt w:val="bullet"/>
      <w:lvlText w:val="○"/>
      <w:lvlJc w:val="left"/>
      <w:pPr>
        <w:ind w:left="3600" w:hanging="360"/>
      </w:pPr>
    </w:lvl>
    <w:lvl w:ilvl="5" w:tplc="6B9CBC56">
      <w:start w:val="1"/>
      <w:numFmt w:val="bullet"/>
      <w:lvlText w:val="■"/>
      <w:lvlJc w:val="left"/>
      <w:pPr>
        <w:ind w:left="4320" w:hanging="360"/>
      </w:pPr>
    </w:lvl>
    <w:lvl w:ilvl="6" w:tplc="DF2645AA">
      <w:start w:val="1"/>
      <w:numFmt w:val="bullet"/>
      <w:lvlText w:val="●"/>
      <w:lvlJc w:val="left"/>
      <w:pPr>
        <w:ind w:left="5040" w:hanging="360"/>
      </w:pPr>
    </w:lvl>
    <w:lvl w:ilvl="7" w:tplc="F6CCAD64">
      <w:start w:val="1"/>
      <w:numFmt w:val="bullet"/>
      <w:lvlText w:val="●"/>
      <w:lvlJc w:val="left"/>
      <w:pPr>
        <w:ind w:left="5760" w:hanging="360"/>
      </w:pPr>
    </w:lvl>
    <w:lvl w:ilvl="8" w:tplc="5BFEB774">
      <w:start w:val="1"/>
      <w:numFmt w:val="bullet"/>
      <w:lvlText w:val="●"/>
      <w:lvlJc w:val="left"/>
      <w:pPr>
        <w:ind w:left="6480" w:hanging="360"/>
      </w:pPr>
    </w:lvl>
  </w:abstractNum>
  <w:abstractNum w:abstractNumId="3" w15:restartNumberingAfterBreak="0">
    <w:nsid w:val="21C366B1"/>
    <w:multiLevelType w:val="hybridMultilevel"/>
    <w:tmpl w:val="D734625A"/>
    <w:lvl w:ilvl="0" w:tplc="96E07FA2">
      <w:start w:val="1"/>
      <w:numFmt w:val="decimal"/>
      <w:lvlText w:val="%1."/>
      <w:lvlJc w:val="left"/>
      <w:pPr>
        <w:ind w:left="720" w:hanging="360"/>
      </w:pPr>
    </w:lvl>
    <w:lvl w:ilvl="1" w:tplc="0CA8E436">
      <w:numFmt w:val="decimal"/>
      <w:lvlText w:val=""/>
      <w:lvlJc w:val="left"/>
    </w:lvl>
    <w:lvl w:ilvl="2" w:tplc="70BAF684">
      <w:numFmt w:val="decimal"/>
      <w:lvlText w:val=""/>
      <w:lvlJc w:val="left"/>
    </w:lvl>
    <w:lvl w:ilvl="3" w:tplc="AA96B970">
      <w:numFmt w:val="decimal"/>
      <w:lvlText w:val=""/>
      <w:lvlJc w:val="left"/>
    </w:lvl>
    <w:lvl w:ilvl="4" w:tplc="7BE21C9E">
      <w:numFmt w:val="decimal"/>
      <w:lvlText w:val=""/>
      <w:lvlJc w:val="left"/>
    </w:lvl>
    <w:lvl w:ilvl="5" w:tplc="220A30AC">
      <w:numFmt w:val="decimal"/>
      <w:lvlText w:val=""/>
      <w:lvlJc w:val="left"/>
    </w:lvl>
    <w:lvl w:ilvl="6" w:tplc="B63A5E28">
      <w:numFmt w:val="decimal"/>
      <w:lvlText w:val=""/>
      <w:lvlJc w:val="left"/>
    </w:lvl>
    <w:lvl w:ilvl="7" w:tplc="A7AAD140">
      <w:numFmt w:val="decimal"/>
      <w:lvlText w:val=""/>
      <w:lvlJc w:val="left"/>
    </w:lvl>
    <w:lvl w:ilvl="8" w:tplc="07E41CB0">
      <w:numFmt w:val="decimal"/>
      <w:lvlText w:val=""/>
      <w:lvlJc w:val="left"/>
    </w:lvl>
  </w:abstractNum>
  <w:abstractNum w:abstractNumId="4" w15:restartNumberingAfterBreak="0">
    <w:nsid w:val="4F8C6A87"/>
    <w:multiLevelType w:val="hybridMultilevel"/>
    <w:tmpl w:val="31E69012"/>
    <w:lvl w:ilvl="0" w:tplc="AFFE3756">
      <w:start w:val="1"/>
      <w:numFmt w:val="decimal"/>
      <w:lvlText w:val="%1."/>
      <w:lvlJc w:val="left"/>
      <w:pPr>
        <w:ind w:left="720" w:hanging="360"/>
      </w:pPr>
    </w:lvl>
    <w:lvl w:ilvl="1" w:tplc="2EB65694">
      <w:numFmt w:val="decimal"/>
      <w:lvlText w:val=""/>
      <w:lvlJc w:val="left"/>
    </w:lvl>
    <w:lvl w:ilvl="2" w:tplc="FCD2B01C">
      <w:numFmt w:val="decimal"/>
      <w:lvlText w:val=""/>
      <w:lvlJc w:val="left"/>
    </w:lvl>
    <w:lvl w:ilvl="3" w:tplc="BC2A45B2">
      <w:numFmt w:val="decimal"/>
      <w:lvlText w:val=""/>
      <w:lvlJc w:val="left"/>
    </w:lvl>
    <w:lvl w:ilvl="4" w:tplc="0D106168">
      <w:numFmt w:val="decimal"/>
      <w:lvlText w:val=""/>
      <w:lvlJc w:val="left"/>
    </w:lvl>
    <w:lvl w:ilvl="5" w:tplc="6D4C74DE">
      <w:numFmt w:val="decimal"/>
      <w:lvlText w:val=""/>
      <w:lvlJc w:val="left"/>
    </w:lvl>
    <w:lvl w:ilvl="6" w:tplc="0AACCB36">
      <w:numFmt w:val="decimal"/>
      <w:lvlText w:val=""/>
      <w:lvlJc w:val="left"/>
    </w:lvl>
    <w:lvl w:ilvl="7" w:tplc="56569FF4">
      <w:numFmt w:val="decimal"/>
      <w:lvlText w:val=""/>
      <w:lvlJc w:val="left"/>
    </w:lvl>
    <w:lvl w:ilvl="8" w:tplc="D0BE9E42">
      <w:numFmt w:val="decimal"/>
      <w:lvlText w:val=""/>
      <w:lvlJc w:val="left"/>
    </w:lvl>
  </w:abstractNum>
  <w:abstractNum w:abstractNumId="5" w15:restartNumberingAfterBreak="0">
    <w:nsid w:val="59677CFB"/>
    <w:multiLevelType w:val="hybridMultilevel"/>
    <w:tmpl w:val="DA3A6FC8"/>
    <w:lvl w:ilvl="0" w:tplc="CE5AFC52">
      <w:start w:val="1"/>
      <w:numFmt w:val="decimal"/>
      <w:lvlText w:val="%1."/>
      <w:lvlJc w:val="left"/>
      <w:pPr>
        <w:ind w:left="720" w:hanging="360"/>
      </w:pPr>
    </w:lvl>
    <w:lvl w:ilvl="1" w:tplc="9A44B81A">
      <w:numFmt w:val="decimal"/>
      <w:lvlText w:val=""/>
      <w:lvlJc w:val="left"/>
    </w:lvl>
    <w:lvl w:ilvl="2" w:tplc="4E208864">
      <w:numFmt w:val="decimal"/>
      <w:lvlText w:val=""/>
      <w:lvlJc w:val="left"/>
    </w:lvl>
    <w:lvl w:ilvl="3" w:tplc="D062F624">
      <w:numFmt w:val="decimal"/>
      <w:lvlText w:val=""/>
      <w:lvlJc w:val="left"/>
    </w:lvl>
    <w:lvl w:ilvl="4" w:tplc="4F7A5C44">
      <w:numFmt w:val="decimal"/>
      <w:lvlText w:val=""/>
      <w:lvlJc w:val="left"/>
    </w:lvl>
    <w:lvl w:ilvl="5" w:tplc="2D509CEC">
      <w:numFmt w:val="decimal"/>
      <w:lvlText w:val=""/>
      <w:lvlJc w:val="left"/>
    </w:lvl>
    <w:lvl w:ilvl="6" w:tplc="9C48FAC0">
      <w:numFmt w:val="decimal"/>
      <w:lvlText w:val=""/>
      <w:lvlJc w:val="left"/>
    </w:lvl>
    <w:lvl w:ilvl="7" w:tplc="426C7F36">
      <w:numFmt w:val="decimal"/>
      <w:lvlText w:val=""/>
      <w:lvlJc w:val="left"/>
    </w:lvl>
    <w:lvl w:ilvl="8" w:tplc="DF9604C0">
      <w:numFmt w:val="decimal"/>
      <w:lvlText w:val=""/>
      <w:lvlJc w:val="left"/>
    </w:lvl>
  </w:abstractNum>
  <w:abstractNum w:abstractNumId="6" w15:restartNumberingAfterBreak="0">
    <w:nsid w:val="601A0768"/>
    <w:multiLevelType w:val="hybridMultilevel"/>
    <w:tmpl w:val="BA9CA2F0"/>
    <w:lvl w:ilvl="0" w:tplc="58AA092C">
      <w:start w:val="1"/>
      <w:numFmt w:val="decimal"/>
      <w:lvlText w:val="%1."/>
      <w:lvlJc w:val="left"/>
      <w:pPr>
        <w:ind w:left="720" w:hanging="360"/>
      </w:pPr>
    </w:lvl>
    <w:lvl w:ilvl="1" w:tplc="361C28F8">
      <w:numFmt w:val="decimal"/>
      <w:lvlText w:val=""/>
      <w:lvlJc w:val="left"/>
    </w:lvl>
    <w:lvl w:ilvl="2" w:tplc="30B84926">
      <w:numFmt w:val="decimal"/>
      <w:lvlText w:val=""/>
      <w:lvlJc w:val="left"/>
    </w:lvl>
    <w:lvl w:ilvl="3" w:tplc="8682CE60">
      <w:numFmt w:val="decimal"/>
      <w:lvlText w:val=""/>
      <w:lvlJc w:val="left"/>
    </w:lvl>
    <w:lvl w:ilvl="4" w:tplc="D10654D4">
      <w:numFmt w:val="decimal"/>
      <w:lvlText w:val=""/>
      <w:lvlJc w:val="left"/>
    </w:lvl>
    <w:lvl w:ilvl="5" w:tplc="B2AE2942">
      <w:numFmt w:val="decimal"/>
      <w:lvlText w:val=""/>
      <w:lvlJc w:val="left"/>
    </w:lvl>
    <w:lvl w:ilvl="6" w:tplc="2B969B74">
      <w:numFmt w:val="decimal"/>
      <w:lvlText w:val=""/>
      <w:lvlJc w:val="left"/>
    </w:lvl>
    <w:lvl w:ilvl="7" w:tplc="537C364C">
      <w:numFmt w:val="decimal"/>
      <w:lvlText w:val=""/>
      <w:lvlJc w:val="left"/>
    </w:lvl>
    <w:lvl w:ilvl="8" w:tplc="6AB4D696">
      <w:numFmt w:val="decimal"/>
      <w:lvlText w:val=""/>
      <w:lvlJc w:val="left"/>
    </w:lvl>
  </w:abstractNum>
  <w:abstractNum w:abstractNumId="7" w15:restartNumberingAfterBreak="0">
    <w:nsid w:val="65F702DC"/>
    <w:multiLevelType w:val="hybridMultilevel"/>
    <w:tmpl w:val="C830629A"/>
    <w:lvl w:ilvl="0" w:tplc="49EC65D6">
      <w:start w:val="1"/>
      <w:numFmt w:val="bullet"/>
      <w:lvlText w:val="•"/>
      <w:lvlJc w:val="left"/>
      <w:pPr>
        <w:ind w:left="720" w:hanging="360"/>
      </w:pPr>
    </w:lvl>
    <w:lvl w:ilvl="1" w:tplc="479C9606">
      <w:numFmt w:val="decimal"/>
      <w:lvlText w:val=""/>
      <w:lvlJc w:val="left"/>
    </w:lvl>
    <w:lvl w:ilvl="2" w:tplc="D9C4EEDC">
      <w:numFmt w:val="decimal"/>
      <w:lvlText w:val=""/>
      <w:lvlJc w:val="left"/>
    </w:lvl>
    <w:lvl w:ilvl="3" w:tplc="2F7E3F10">
      <w:numFmt w:val="decimal"/>
      <w:lvlText w:val=""/>
      <w:lvlJc w:val="left"/>
    </w:lvl>
    <w:lvl w:ilvl="4" w:tplc="C7106E88">
      <w:numFmt w:val="decimal"/>
      <w:lvlText w:val=""/>
      <w:lvlJc w:val="left"/>
    </w:lvl>
    <w:lvl w:ilvl="5" w:tplc="F6A0E9EE">
      <w:numFmt w:val="decimal"/>
      <w:lvlText w:val=""/>
      <w:lvlJc w:val="left"/>
    </w:lvl>
    <w:lvl w:ilvl="6" w:tplc="F190D9DE">
      <w:numFmt w:val="decimal"/>
      <w:lvlText w:val=""/>
      <w:lvlJc w:val="left"/>
    </w:lvl>
    <w:lvl w:ilvl="7" w:tplc="B11E4EF2">
      <w:numFmt w:val="decimal"/>
      <w:lvlText w:val=""/>
      <w:lvlJc w:val="left"/>
    </w:lvl>
    <w:lvl w:ilvl="8" w:tplc="FA66CA7A">
      <w:numFmt w:val="decimal"/>
      <w:lvlText w:val=""/>
      <w:lvlJc w:val="left"/>
    </w:lvl>
  </w:abstractNum>
  <w:abstractNum w:abstractNumId="8" w15:restartNumberingAfterBreak="0">
    <w:nsid w:val="76736277"/>
    <w:multiLevelType w:val="hybridMultilevel"/>
    <w:tmpl w:val="815AF852"/>
    <w:lvl w:ilvl="0" w:tplc="F9D4DED6">
      <w:start w:val="1"/>
      <w:numFmt w:val="decimal"/>
      <w:lvlText w:val="%1."/>
      <w:lvlJc w:val="left"/>
      <w:pPr>
        <w:ind w:left="720" w:hanging="360"/>
      </w:pPr>
    </w:lvl>
    <w:lvl w:ilvl="1" w:tplc="513486B8">
      <w:numFmt w:val="decimal"/>
      <w:lvlText w:val=""/>
      <w:lvlJc w:val="left"/>
    </w:lvl>
    <w:lvl w:ilvl="2" w:tplc="CB3441CE">
      <w:numFmt w:val="decimal"/>
      <w:lvlText w:val=""/>
      <w:lvlJc w:val="left"/>
    </w:lvl>
    <w:lvl w:ilvl="3" w:tplc="0E9E3DC2">
      <w:numFmt w:val="decimal"/>
      <w:lvlText w:val=""/>
      <w:lvlJc w:val="left"/>
    </w:lvl>
    <w:lvl w:ilvl="4" w:tplc="A8CC4AEC">
      <w:numFmt w:val="decimal"/>
      <w:lvlText w:val=""/>
      <w:lvlJc w:val="left"/>
    </w:lvl>
    <w:lvl w:ilvl="5" w:tplc="93F218CA">
      <w:numFmt w:val="decimal"/>
      <w:lvlText w:val=""/>
      <w:lvlJc w:val="left"/>
    </w:lvl>
    <w:lvl w:ilvl="6" w:tplc="7FFC570E">
      <w:numFmt w:val="decimal"/>
      <w:lvlText w:val=""/>
      <w:lvlJc w:val="left"/>
    </w:lvl>
    <w:lvl w:ilvl="7" w:tplc="22068E80">
      <w:numFmt w:val="decimal"/>
      <w:lvlText w:val=""/>
      <w:lvlJc w:val="left"/>
    </w:lvl>
    <w:lvl w:ilvl="8" w:tplc="6E04F9CC">
      <w:numFmt w:val="decimal"/>
      <w:lvlText w:val=""/>
      <w:lvlJc w:val="left"/>
    </w:lvl>
  </w:abstractNum>
  <w:abstractNum w:abstractNumId="9" w15:restartNumberingAfterBreak="0">
    <w:nsid w:val="7D062FDD"/>
    <w:multiLevelType w:val="hybridMultilevel"/>
    <w:tmpl w:val="D9E0F6EC"/>
    <w:lvl w:ilvl="0" w:tplc="853A6448">
      <w:start w:val="1"/>
      <w:numFmt w:val="decimal"/>
      <w:lvlText w:val="%1."/>
      <w:lvlJc w:val="left"/>
      <w:pPr>
        <w:ind w:left="720" w:hanging="360"/>
      </w:pPr>
    </w:lvl>
    <w:lvl w:ilvl="1" w:tplc="A072D92A">
      <w:numFmt w:val="decimal"/>
      <w:lvlText w:val=""/>
      <w:lvlJc w:val="left"/>
    </w:lvl>
    <w:lvl w:ilvl="2" w:tplc="BF105826">
      <w:numFmt w:val="decimal"/>
      <w:lvlText w:val=""/>
      <w:lvlJc w:val="left"/>
    </w:lvl>
    <w:lvl w:ilvl="3" w:tplc="14F07910">
      <w:numFmt w:val="decimal"/>
      <w:lvlText w:val=""/>
      <w:lvlJc w:val="left"/>
    </w:lvl>
    <w:lvl w:ilvl="4" w:tplc="DE24A1DA">
      <w:numFmt w:val="decimal"/>
      <w:lvlText w:val=""/>
      <w:lvlJc w:val="left"/>
    </w:lvl>
    <w:lvl w:ilvl="5" w:tplc="C5D057CE">
      <w:numFmt w:val="decimal"/>
      <w:lvlText w:val=""/>
      <w:lvlJc w:val="left"/>
    </w:lvl>
    <w:lvl w:ilvl="6" w:tplc="F4F2B39C">
      <w:numFmt w:val="decimal"/>
      <w:lvlText w:val=""/>
      <w:lvlJc w:val="left"/>
    </w:lvl>
    <w:lvl w:ilvl="7" w:tplc="000C2296">
      <w:numFmt w:val="decimal"/>
      <w:lvlText w:val=""/>
      <w:lvlJc w:val="left"/>
    </w:lvl>
    <w:lvl w:ilvl="8" w:tplc="5E9A9AA4">
      <w:numFmt w:val="decimal"/>
      <w:lvlText w:val=""/>
      <w:lvlJc w:val="left"/>
    </w:lvl>
  </w:abstractNum>
  <w:num w:numId="1" w16cid:durableId="902176766">
    <w:abstractNumId w:val="2"/>
    <w:lvlOverride w:ilvl="0">
      <w:startOverride w:val="1"/>
    </w:lvlOverride>
  </w:num>
  <w:num w:numId="2" w16cid:durableId="1182159018">
    <w:abstractNumId w:val="7"/>
    <w:lvlOverride w:ilvl="0">
      <w:startOverride w:val="1"/>
    </w:lvlOverride>
  </w:num>
  <w:num w:numId="3" w16cid:durableId="1853840891">
    <w:abstractNumId w:val="4"/>
    <w:lvlOverride w:ilvl="0">
      <w:startOverride w:val="1"/>
    </w:lvlOverride>
  </w:num>
  <w:num w:numId="4" w16cid:durableId="1687252196">
    <w:abstractNumId w:val="9"/>
    <w:lvlOverride w:ilvl="0">
      <w:startOverride w:val="1"/>
    </w:lvlOverride>
  </w:num>
  <w:num w:numId="5" w16cid:durableId="1404567988">
    <w:abstractNumId w:val="0"/>
    <w:lvlOverride w:ilvl="0">
      <w:startOverride w:val="1"/>
    </w:lvlOverride>
  </w:num>
  <w:num w:numId="6" w16cid:durableId="269556683">
    <w:abstractNumId w:val="6"/>
    <w:lvlOverride w:ilvl="0">
      <w:startOverride w:val="1"/>
    </w:lvlOverride>
  </w:num>
  <w:num w:numId="7" w16cid:durableId="1066537151">
    <w:abstractNumId w:val="8"/>
    <w:lvlOverride w:ilvl="0">
      <w:startOverride w:val="1"/>
    </w:lvlOverride>
  </w:num>
  <w:num w:numId="8" w16cid:durableId="606081803">
    <w:abstractNumId w:val="5"/>
    <w:lvlOverride w:ilvl="0">
      <w:startOverride w:val="1"/>
    </w:lvlOverride>
  </w:num>
  <w:num w:numId="9" w16cid:durableId="15014623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98"/>
    <w:rsid w:val="001902B3"/>
    <w:rsid w:val="0049577E"/>
    <w:rsid w:val="009F06E1"/>
    <w:rsid w:val="00BC2798"/>
    <w:rsid w:val="00D94EF5"/>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F93E"/>
  <w15:docId w15:val="{7B68D821-2376-40AB-ACB1-DCB1A2AA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2902</Words>
  <Characters>16543</Characters>
  <Application>Microsoft Office Word</Application>
  <DocSecurity>0</DocSecurity>
  <Lines>137</Lines>
  <Paragraphs>38</Paragraphs>
  <ScaleCrop>false</ScaleCrop>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Matthew Moore</cp:lastModifiedBy>
  <cp:revision>3</cp:revision>
  <dcterms:created xsi:type="dcterms:W3CDTF">2026-08-30T19:46:00Z</dcterms:created>
  <dcterms:modified xsi:type="dcterms:W3CDTF">2026-08-31T16:18:00Z</dcterms:modified>
</cp:coreProperties>
</file>