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90538B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90538B" w:rsidRDefault="008C4E1A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90538B" w:rsidRDefault="008C4E1A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1</w:t>
            </w:r>
          </w:p>
        </w:tc>
      </w:tr>
      <w:tr w:rsidR="0090538B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0538B" w:rsidRDefault="00FC22D0">
            <w:pPr>
              <w:pStyle w:val="TableParagraph"/>
              <w:spacing w:line="247" w:lineRule="exact"/>
            </w:pPr>
            <w:r>
              <w:t xml:space="preserve">Fecha: </w:t>
            </w:r>
            <w:r w:rsidR="008C4E1A">
              <w:t>31 de octubre</w:t>
            </w:r>
          </w:p>
          <w:p w:rsidR="0090538B" w:rsidRDefault="00FC22D0" w:rsidP="00FC22D0">
            <w:pPr>
              <w:pStyle w:val="TableParagraph"/>
              <w:spacing w:before="7" w:line="246" w:lineRule="exact"/>
            </w:pPr>
            <w:r>
              <w:t xml:space="preserve">Duración: </w:t>
            </w:r>
            <w:r w:rsidRPr="00FC22D0">
              <w:t>40min</w:t>
            </w:r>
          </w:p>
        </w:tc>
      </w:tr>
      <w:tr w:rsidR="0090538B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0538B" w:rsidRDefault="008C4E1A" w:rsidP="00BC2BBE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>, Gonzalo Martín</w:t>
            </w:r>
            <w:r w:rsidR="00BC2BBE">
              <w:t xml:space="preserve"> Roldán</w:t>
            </w:r>
            <w:r>
              <w:t>, César Ramírez Martínez</w:t>
            </w:r>
          </w:p>
        </w:tc>
      </w:tr>
      <w:tr w:rsidR="0090538B">
        <w:trPr>
          <w:trHeight w:val="234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90538B" w:rsidRDefault="0090538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0538B" w:rsidRDefault="008C4E1A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Recuperación de los ficheros de las iteraciones a anteriores.</w:t>
            </w:r>
          </w:p>
          <w:p w:rsidR="0090538B" w:rsidRDefault="0090538B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90538B" w:rsidRDefault="008C4E1A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Repartición de las tareas</w:t>
            </w:r>
            <w:r>
              <w:rPr>
                <w:spacing w:val="-1"/>
              </w:rPr>
              <w:t xml:space="preserve"> </w:t>
            </w:r>
            <w:r>
              <w:t>iniciales.</w:t>
            </w:r>
          </w:p>
          <w:p w:rsidR="00387E72" w:rsidRDefault="00387E72" w:rsidP="00387E72">
            <w:pPr>
              <w:pStyle w:val="Prrafodelista"/>
            </w:pPr>
          </w:p>
          <w:p w:rsidR="00387E72" w:rsidRDefault="00387E72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Crear primera versión de diagrama de Gantt</w:t>
            </w:r>
          </w:p>
        </w:tc>
      </w:tr>
      <w:tr w:rsidR="0090538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90538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Encargado de modificar el módulo</w:t>
            </w:r>
          </w:p>
          <w:p w:rsidR="0090538B" w:rsidRDefault="008C4E1A">
            <w:pPr>
              <w:pStyle w:val="TableParagraph"/>
              <w:spacing w:before="7" w:line="246" w:lineRule="exact"/>
            </w:pPr>
            <w:proofErr w:type="spellStart"/>
            <w:proofErr w:type="gramStart"/>
            <w:r>
              <w:t>player</w:t>
            </w:r>
            <w:proofErr w:type="spellEnd"/>
            <w:proofErr w:type="gram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  <w:ind w:left="115"/>
            </w:pPr>
            <w:r>
              <w:t>Gonzalo Martín Roldán.</w:t>
            </w:r>
          </w:p>
          <w:p w:rsidR="0090538B" w:rsidRDefault="00E55AC2">
            <w:pPr>
              <w:pStyle w:val="TableParagraph"/>
              <w:spacing w:before="7" w:line="246" w:lineRule="exact"/>
              <w:ind w:left="115"/>
            </w:pPr>
            <w:r>
              <w:t>31 de octubre – 6 de noviembre</w:t>
            </w:r>
            <w:r w:rsidR="00FC22D0">
              <w:t xml:space="preserve"> </w:t>
            </w:r>
          </w:p>
        </w:tc>
      </w:tr>
      <w:tr w:rsidR="0090538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Encargado de la creación del módulo</w:t>
            </w:r>
          </w:p>
          <w:p w:rsidR="0090538B" w:rsidRDefault="008C4E1A">
            <w:pPr>
              <w:pStyle w:val="TableParagraph"/>
              <w:spacing w:before="7" w:line="246" w:lineRule="exact"/>
            </w:pPr>
            <w:proofErr w:type="spellStart"/>
            <w:r>
              <w:t>Inventory</w:t>
            </w:r>
            <w:proofErr w:type="spell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  <w:ind w:left="115"/>
            </w:pPr>
            <w:r>
              <w:t>César Ramírez Martínez</w:t>
            </w:r>
          </w:p>
          <w:p w:rsidR="0090538B" w:rsidRDefault="008C4E1A">
            <w:pPr>
              <w:pStyle w:val="TableParagraph"/>
              <w:spacing w:before="7" w:line="246" w:lineRule="exact"/>
              <w:ind w:left="115"/>
            </w:pPr>
            <w:r>
              <w:t>31 de octubre</w:t>
            </w:r>
            <w:r w:rsidR="00E55AC2">
              <w:t xml:space="preserve"> – 6 de noviembre</w:t>
            </w:r>
          </w:p>
        </w:tc>
      </w:tr>
      <w:tr w:rsidR="0090538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auto"/>
              <w:ind w:right="432"/>
            </w:pPr>
            <w:r>
              <w:t>Encargado de la creación del módulo Link.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auto"/>
              <w:ind w:left="115" w:right="1842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31 de octubre</w:t>
            </w:r>
            <w:r w:rsidR="00E55AC2">
              <w:t xml:space="preserve"> – 6 de noviembre</w:t>
            </w:r>
          </w:p>
        </w:tc>
      </w:tr>
      <w:tr w:rsidR="0090538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 xml:space="preserve">Encargado de modificar </w:t>
            </w:r>
            <w:proofErr w:type="spellStart"/>
            <w:r>
              <w:t>GameReader</w:t>
            </w:r>
            <w:proofErr w:type="spellEnd"/>
            <w:r w:rsidR="00E55AC2">
              <w:t xml:space="preserve"> y </w:t>
            </w:r>
            <w:proofErr w:type="spellStart"/>
            <w:r w:rsidR="00E55AC2">
              <w:t>GraphicEngine</w:t>
            </w:r>
            <w:proofErr w:type="spellEnd"/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  <w:ind w:left="115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</w:p>
          <w:p w:rsidR="0090538B" w:rsidRDefault="00E55AC2" w:rsidP="00E55AC2">
            <w:pPr>
              <w:pStyle w:val="TableParagraph"/>
              <w:spacing w:before="7" w:line="246" w:lineRule="exact"/>
              <w:ind w:left="115"/>
            </w:pPr>
            <w:r>
              <w:t>31 de octubre</w:t>
            </w:r>
          </w:p>
        </w:tc>
      </w:tr>
      <w:tr w:rsidR="0090538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0538B" w:rsidRDefault="009053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0538B" w:rsidRDefault="009053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0538B">
        <w:trPr>
          <w:trHeight w:val="18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87E72" w:rsidRPr="00387E72" w:rsidRDefault="008C4E1A">
            <w:pPr>
              <w:pStyle w:val="TableParagraph"/>
              <w:spacing w:line="247" w:lineRule="exact"/>
              <w:rPr>
                <w:b/>
              </w:rPr>
            </w:pPr>
            <w:r w:rsidRPr="00387E72">
              <w:rPr>
                <w:b/>
              </w:rPr>
              <w:t xml:space="preserve">Valoración </w:t>
            </w:r>
            <w:r w:rsidR="00387E72" w:rsidRPr="00387E72">
              <w:rPr>
                <w:b/>
              </w:rPr>
              <w:t>de la reunión.</w:t>
            </w:r>
          </w:p>
          <w:p w:rsidR="0090538B" w:rsidRDefault="008C4E1A">
            <w:pPr>
              <w:pStyle w:val="TableParagraph"/>
              <w:spacing w:line="247" w:lineRule="exact"/>
            </w:pPr>
            <w:r>
              <w:t>Aspectos a mejorar:</w:t>
            </w:r>
            <w:r w:rsidR="00387E72">
              <w:t xml:space="preserve"> -</w:t>
            </w:r>
          </w:p>
          <w:p w:rsidR="0090538B" w:rsidRDefault="0090538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0538B" w:rsidRDefault="008C4E1A">
            <w:pPr>
              <w:pStyle w:val="TableParagraph"/>
              <w:spacing w:line="247" w:lineRule="auto"/>
            </w:pPr>
            <w:r>
              <w:t>Valoración positiva, tareas iniciales repartidas y código correctamente reciclado de las iteraciones anteriores.</w:t>
            </w:r>
          </w:p>
          <w:p w:rsidR="0090538B" w:rsidRDefault="0090538B">
            <w:pPr>
              <w:pStyle w:val="TableParagraph"/>
              <w:spacing w:before="6"/>
              <w:ind w:left="0"/>
              <w:rPr>
                <w:rFonts w:ascii="Times New Roman"/>
              </w:rPr>
            </w:pPr>
          </w:p>
          <w:p w:rsidR="0090538B" w:rsidRDefault="008C4E1A">
            <w:pPr>
              <w:pStyle w:val="TableParagraph"/>
            </w:pPr>
            <w:r>
              <w:t>Tareas hasta R7 exitosamente repartidas entre los integrantes del grupo.</w:t>
            </w:r>
          </w:p>
          <w:p w:rsidR="00E55AC2" w:rsidRDefault="00E55AC2">
            <w:pPr>
              <w:pStyle w:val="TableParagraph"/>
            </w:pPr>
            <w:r>
              <w:t>Abierta la posibilidad de cambio de tareas a largo plazo.</w:t>
            </w:r>
          </w:p>
        </w:tc>
      </w:tr>
      <w:tr w:rsidR="0090538B">
        <w:trPr>
          <w:trHeight w:val="1299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90538B" w:rsidRDefault="008C4E1A">
            <w:pPr>
              <w:pStyle w:val="TableParagraph"/>
              <w:spacing w:line="247" w:lineRule="exact"/>
            </w:pPr>
            <w:r>
              <w:t>Temas a tratar en la próxima reunión.</w:t>
            </w:r>
          </w:p>
          <w:p w:rsidR="0090538B" w:rsidRDefault="008C4E1A">
            <w:pPr>
              <w:pStyle w:val="TableParagraph"/>
              <w:spacing w:line="520" w:lineRule="atLeast"/>
              <w:ind w:right="1327"/>
            </w:pPr>
            <w:r>
              <w:t>Finalizar las tareas repartidas esta semana y repar</w:t>
            </w:r>
            <w:r w:rsidR="00FC22D0">
              <w:t>tir el resto de tareas. Fecha: 7</w:t>
            </w:r>
            <w:r>
              <w:t xml:space="preserve"> de noviembre.</w:t>
            </w:r>
          </w:p>
        </w:tc>
      </w:tr>
    </w:tbl>
    <w:p w:rsidR="00FC22D0" w:rsidRDefault="00FC22D0"/>
    <w:p w:rsidR="008C4E1A" w:rsidRDefault="008C4E1A"/>
    <w:sectPr w:rsidR="008C4E1A" w:rsidSect="0090538B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F1D09"/>
    <w:multiLevelType w:val="hybridMultilevel"/>
    <w:tmpl w:val="46CEA1F0"/>
    <w:lvl w:ilvl="0" w:tplc="0EF2D126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388E0F16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385221C4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9CC23702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BFEEA282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C1741EAA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A2F412DA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9D5EA98C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DDE09728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0538B"/>
    <w:rsid w:val="00387E72"/>
    <w:rsid w:val="008C4E1A"/>
    <w:rsid w:val="0090538B"/>
    <w:rsid w:val="00BC2BBE"/>
    <w:rsid w:val="00C425FD"/>
    <w:rsid w:val="00C84AAC"/>
    <w:rsid w:val="00E55AC2"/>
    <w:rsid w:val="00FC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38B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53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90538B"/>
  </w:style>
  <w:style w:type="paragraph" w:customStyle="1" w:styleId="TableParagraph">
    <w:name w:val="Table Paragraph"/>
    <w:basedOn w:val="Normal"/>
    <w:uiPriority w:val="1"/>
    <w:qFormat/>
    <w:rsid w:val="0090538B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s4-Ej_acta_reunion</vt:lpstr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4</cp:revision>
  <dcterms:created xsi:type="dcterms:W3CDTF">2019-11-24T13:35:00Z</dcterms:created>
  <dcterms:modified xsi:type="dcterms:W3CDTF">2019-11-24T17:37:00Z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