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0"/>
        <w:gridCol w:w="4225"/>
      </w:tblGrid>
      <w:tr>
        <w:trPr>
          <w:trHeight w:val="840" w:hRule="atLeast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1</w:t>
            </w:r>
          </w:p>
        </w:tc>
      </w:tr>
      <w:tr>
        <w:trPr>
          <w:trHeight w:val="5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Fecha: (31 de octubre y 1 de noviembre)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Duración: 3h</w:t>
            </w:r>
          </w:p>
        </w:tc>
      </w:tr>
      <w:tr>
        <w:trPr>
          <w:trHeight w:val="78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Asistentes: Félix Antonio Estaún, Martín Sánchez Signorini, Gonzalo Roldán Martín, César Ramírez Martínez</w:t>
            </w:r>
          </w:p>
        </w:tc>
      </w:tr>
      <w:tr>
        <w:trPr>
          <w:trHeight w:val="234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Orden del día (temas a tratar):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Recuperación de los ficheros de las iteraciones a anteriores.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Repartición de las tareas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iniciales.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0" w:lineRule="exact"/>
              <w:ind w:left="799"/>
              <w:rPr>
                <w:sz w:val="22"/>
              </w:rPr>
            </w:pPr>
            <w:r>
              <w:rPr>
                <w:sz w:val="22"/>
              </w:rP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0" w:lineRule="exact"/>
              <w:ind w:left="996"/>
              <w:rPr>
                <w:sz w:val="22"/>
              </w:rPr>
            </w:pPr>
            <w:r>
              <w:rPr>
                <w:sz w:val="22"/>
              </w:rPr>
              <w:t>Responsables y Fecha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el módulo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player.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Gonzalo Martín Roldán.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31 de octubre.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la creación del módulo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Inventory.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César Ramírez Martínez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31 de octubre.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432"/>
              <w:rPr>
                <w:sz w:val="22"/>
              </w:rPr>
            </w:pPr>
            <w:r>
              <w:rPr>
                <w:sz w:val="22"/>
              </w:rPr>
              <w:t>Encargado de la creación del módulo Link.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842"/>
              <w:rPr>
                <w:sz w:val="22"/>
              </w:rPr>
            </w:pPr>
            <w:r>
              <w:rPr>
                <w:sz w:val="22"/>
              </w:rPr>
              <w:t>Félix Antonio Estaún 31 de octubre.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GameReader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Martín Sánchez Signorini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31 de octubre.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Valoración de la reunión. Aspectos a mejorar: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Valoración positiva, tareas iniciales repartidas y código correctamente reciclado de las iteraciones anteriores.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Tareas hasta R7 exitosamente repartidas entre los integrantes del grupo.</w:t>
            </w:r>
          </w:p>
        </w:tc>
      </w:tr>
      <w:tr>
        <w:trPr>
          <w:trHeight w:val="1299" w:hRule="atLeast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Temas a tratar en la próxima reunión.</w:t>
            </w:r>
          </w:p>
          <w:p>
            <w:pPr>
              <w:pStyle w:val="TableParagraph"/>
              <w:spacing w:line="520" w:lineRule="atLeast"/>
              <w:ind w:right="1327"/>
              <w:rPr>
                <w:sz w:val="22"/>
              </w:rPr>
            </w:pPr>
            <w:r>
              <w:rPr>
                <w:sz w:val="22"/>
              </w:rPr>
              <w:t>Finalizar las tareas repartidas esta semana y repartir el resto de tareas. Fecha: 1 de noviembre.</w:t>
            </w:r>
          </w:p>
        </w:tc>
      </w:tr>
    </w:tbl>
    <w:sectPr>
      <w:type w:val="continuous"/>
      <w:pgSz w:w="11900" w:h="16840"/>
      <w:pgMar w:top="14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6" w:hanging="257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dcterms:created xsi:type="dcterms:W3CDTF">2019-11-24T13:35:21Z</dcterms:created>
  <dcterms:modified xsi:type="dcterms:W3CDTF">2019-11-24T13:35:21Z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