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99"/>
  <w:body>
    <w:p w:rsidR="00D66FDA" w:rsidRDefault="00D66FDA" w:rsidP="00D66FDA">
      <w:pPr>
        <w:spacing w:before="75" w:after="75" w:line="375" w:lineRule="atLeast"/>
        <w:jc w:val="center"/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</w:pPr>
      <w:r w:rsidRPr="00D66FDA"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  <w:t>Правила аренды «Рыбацкого мостка»</w:t>
      </w:r>
    </w:p>
    <w:p w:rsidR="00621AE0" w:rsidRPr="00D66FDA" w:rsidRDefault="00621AE0" w:rsidP="00D66FDA">
      <w:pPr>
        <w:spacing w:before="75" w:after="75" w:line="375" w:lineRule="atLeast"/>
        <w:jc w:val="center"/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</w:pP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Аренда рыбацкого мостка: 2 000 рублей.</w:t>
      </w:r>
    </w:p>
    <w:p w:rsidR="00D66FDA" w:rsidRPr="008819A1" w:rsidRDefault="008819A1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Включено 5 кг. карпа или 4 кг щуки, или 2,5 кг осётра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При превышении нормы вылова устанавливается доплата, карп, осётр, щука - по прайс листу за каждый кг превышения: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 карп 400</w:t>
      </w:r>
      <w:r w:rsidR="00B7511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руб./кг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- осётр </w:t>
      </w:r>
      <w:r w:rsidR="00B7511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800 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руб./кг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- щука </w:t>
      </w:r>
      <w:r w:rsidR="00B7511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500 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руб./кг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Плотва, карась - бесплатно.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Неповреждённого карпа разрешено отпускать в присутствии сотрудника администрации.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осётр, щука (любого размера) не отпускаются. 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Стоимость на разные виды рыб могут быть изменены в зависимости от сезона.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Стоимость аренды рыбацкого мостка оплачивается по цене, установленной администрацией на весь день или ночь, независимо от того, сколько Рыбак будет находиться на озере. Почасовой оплаты нет.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 стоимость аренды рыбацкого мостка входит пользование стоянками и другой инфраструктурой. 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Беседки, мангальные полянки и прокатное оборудование оплачивается отдельно.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 один арендованный рыбацкий мосток, в качестве сопровождающих, могут проходить без оплаты не более 2х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гостей (дети 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и женщины) 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Разрешено использовать поплавочные и донные удочки, фидеры, спиннинги, </w:t>
      </w:r>
      <w:proofErr w:type="spellStart"/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нахлыст</w:t>
      </w:r>
      <w:proofErr w:type="spellEnd"/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 </w:t>
      </w:r>
    </w:p>
    <w:p w:rsidR="00D66FDA" w:rsidRPr="00677BBC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После окончания рыбалки необходимо взвесить всю пойманную ры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бу и </w:t>
      </w:r>
      <w:r w:rsidR="00B7511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оплатить</w:t>
      </w:r>
      <w:r w:rsidR="00B7511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за превышение нормы вылова</w:t>
      </w: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 </w:t>
      </w:r>
    </w:p>
    <w:p w:rsidR="00D66FDA" w:rsidRDefault="00D66FDA" w:rsidP="00DE7D87">
      <w:pPr>
        <w:spacing w:before="75" w:after="75" w:line="375" w:lineRule="atLeast"/>
        <w:ind w:left="-567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Ловля производится только с </w:t>
      </w:r>
      <w:proofErr w:type="spellStart"/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подсачком</w:t>
      </w:r>
      <w:proofErr w:type="spellEnd"/>
      <w:r w:rsidRPr="00677BBC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и садком, рыба взвешивается строго на месте вылова в присутствии сотрудника администрации. </w:t>
      </w:r>
    </w:p>
    <w:p w:rsidR="00B7511C" w:rsidRDefault="00B7511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AA0C66" w:rsidRPr="005E6E3A" w:rsidRDefault="00AA0C66" w:rsidP="00AA0C66">
      <w:pPr>
        <w:spacing w:before="75" w:after="75" w:line="375" w:lineRule="atLeast"/>
        <w:jc w:val="center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5E6E3A">
        <w:rPr>
          <w:rFonts w:eastAsia="Times New Roman" w:cstheme="minorHAnsi"/>
          <w:color w:val="FF0000"/>
          <w:sz w:val="28"/>
          <w:szCs w:val="28"/>
          <w:lang w:eastAsia="ru-RU"/>
        </w:rPr>
        <w:t>ВЕДЕТСЯ ВИДЕОНАБЛЮДЕНИЕ!</w:t>
      </w:r>
    </w:p>
    <w:p w:rsidR="00AA0C66" w:rsidRPr="005E6E3A" w:rsidRDefault="00AA0C66" w:rsidP="00AA0C66">
      <w:pPr>
        <w:spacing w:before="75" w:after="75" w:line="375" w:lineRule="atLeast"/>
        <w:jc w:val="center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t>В СЛУЧАЕ НАРУШЕНИЯ ПРАВИЛ – АРЕНДА РЫБАЦКОГО МОСТКА АННУЛИРУЕТСЯ, СТОИМОСТЬ УСЛУГИ НЕ ВОЗВРАЩАЕТСЯ. ПРЕТЕНЗИИ</w:t>
      </w: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br/>
        <w:t>ПО КЛЕВУ РЫБЫ НЕ ПРИНИМАЮТСЯ И ВОЗВРАТ ДЕНЕЖНЫХ СРЕДСТВ ЗА ОПЛАЧЕННУЮ АРЕНДУ НЕ ОСУЩЕСТВЛЯЕТСЯ.</w:t>
      </w: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br/>
        <w:t>ЖЕЛАЕМ ПРИЯТНОЙ РЫБАЛКИ!</w:t>
      </w:r>
    </w:p>
    <w:p w:rsidR="00AA0C66" w:rsidRDefault="00AA0C66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AA0C66" w:rsidRDefault="00EC0FBC" w:rsidP="00AA0C66">
      <w:pPr>
        <w:spacing w:before="75" w:after="75" w:line="375" w:lineRule="atLeast"/>
        <w:jc w:val="center"/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</w:pPr>
      <w:r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  <w:lastRenderedPageBreak/>
        <w:t>П</w:t>
      </w:r>
      <w:r w:rsidR="00AA0C66" w:rsidRPr="00AA0C66"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  <w:t xml:space="preserve">равила посещения </w:t>
      </w:r>
    </w:p>
    <w:p w:rsidR="00EC0FBC" w:rsidRDefault="00AA0C66" w:rsidP="00EC0FBC">
      <w:pPr>
        <w:spacing w:before="75" w:after="75" w:line="375" w:lineRule="atLeast"/>
        <w:jc w:val="center"/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</w:pPr>
      <w:r w:rsidRPr="00AA0C66">
        <w:rPr>
          <w:rFonts w:eastAsia="Times New Roman" w:cstheme="minorHAnsi"/>
          <w:b/>
          <w:color w:val="000000" w:themeColor="text1"/>
          <w:sz w:val="32"/>
          <w:szCs w:val="32"/>
          <w:lang w:eastAsia="ru-RU"/>
        </w:rPr>
        <w:t>Пикник-парка «НАШЕ МЕСТО»</w:t>
      </w:r>
    </w:p>
    <w:p w:rsidR="00EC0FBC" w:rsidRPr="00EC0FBC" w:rsidRDefault="00DD4C9F" w:rsidP="00DE7D87">
      <w:pPr>
        <w:pStyle w:val="a9"/>
        <w:spacing w:before="75" w:after="75" w:line="375" w:lineRule="atLeast"/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EC0FBC" w:rsidRPr="00EC0FBC">
        <w:rPr>
          <w:b/>
          <w:sz w:val="24"/>
          <w:szCs w:val="24"/>
        </w:rPr>
        <w:t xml:space="preserve">Общие положения </w:t>
      </w:r>
    </w:p>
    <w:p w:rsidR="00EC0FBC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 w:rsidRPr="00EC0FBC">
        <w:rPr>
          <w:sz w:val="24"/>
          <w:szCs w:val="24"/>
        </w:rPr>
        <w:t>Настоящие правила (далее – Правила) разработаны в соответствии с действующим законодательством РФ и регулируют взаимоотношения между посетителями и гостями (д</w:t>
      </w:r>
      <w:r>
        <w:rPr>
          <w:sz w:val="24"/>
          <w:szCs w:val="24"/>
        </w:rPr>
        <w:t xml:space="preserve">алее – Гости) пикник-парка «НАШЕ МЕСТО» и Индивидуальным предпринимателем Шишкиным Павлом Алексеевичем </w:t>
      </w:r>
      <w:r w:rsidRPr="00EC0FBC">
        <w:rPr>
          <w:sz w:val="24"/>
          <w:szCs w:val="24"/>
        </w:rPr>
        <w:t>(далее – Компания). Правила устанавливаются Компанией самостоятельно, являются по смыслу ст. 437 Гражданского кодекса РФ публичной офертой и могут быть приняты физическим лицом (гражданином), индивидуальным предпринимателем или юридическим лицом не иначе как путем присоединения к Прав</w:t>
      </w:r>
      <w:r>
        <w:rPr>
          <w:sz w:val="24"/>
          <w:szCs w:val="24"/>
        </w:rPr>
        <w:t xml:space="preserve">илам в целом. </w:t>
      </w:r>
    </w:p>
    <w:p w:rsidR="00EC0FBC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</w:p>
    <w:p w:rsidR="00EC0FBC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>
        <w:rPr>
          <w:sz w:val="24"/>
          <w:szCs w:val="24"/>
        </w:rPr>
        <w:t>Пикник-парк «НАШЕ МЕСТО</w:t>
      </w:r>
      <w:r w:rsidRPr="00EC0FBC">
        <w:rPr>
          <w:sz w:val="24"/>
          <w:szCs w:val="24"/>
        </w:rPr>
        <w:t xml:space="preserve">» (далее – Парк) предназначен для временного пребывания гостей: взрослых и детей (далее – Гости), физических и юридических лиц. Режим работы Парка не предусматривает индивидуальной работы с Гостями, кроме заранее заказанных активностей. </w:t>
      </w:r>
    </w:p>
    <w:p w:rsidR="00EC0FBC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</w:p>
    <w:p w:rsidR="00007B86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 w:rsidRPr="00007B86">
        <w:rPr>
          <w:b/>
          <w:sz w:val="24"/>
          <w:szCs w:val="24"/>
        </w:rPr>
        <w:t>Часы работы Парка с 06:00 до 23:00 ежедневно</w:t>
      </w:r>
      <w:r w:rsidRPr="00EC0FBC">
        <w:rPr>
          <w:sz w:val="24"/>
          <w:szCs w:val="24"/>
        </w:rPr>
        <w:t>. Гости имеют право находит</w:t>
      </w:r>
      <w:r w:rsidR="00007B86">
        <w:rPr>
          <w:sz w:val="24"/>
          <w:szCs w:val="24"/>
        </w:rPr>
        <w:t>ься в Парке строго до 23</w:t>
      </w:r>
      <w:r w:rsidRPr="00EC0FBC">
        <w:rPr>
          <w:sz w:val="24"/>
          <w:szCs w:val="24"/>
        </w:rPr>
        <w:t xml:space="preserve">:00 </w:t>
      </w:r>
      <w:r w:rsidR="00007B86">
        <w:rPr>
          <w:sz w:val="24"/>
          <w:szCs w:val="24"/>
        </w:rPr>
        <w:t>часов. Время нахождения после 23</w:t>
      </w:r>
      <w:r w:rsidRPr="00EC0FBC">
        <w:rPr>
          <w:sz w:val="24"/>
          <w:szCs w:val="24"/>
        </w:rPr>
        <w:t>:00 может согласовываться сторонами только заранее</w:t>
      </w:r>
      <w:r w:rsidR="00007B86">
        <w:rPr>
          <w:sz w:val="24"/>
          <w:szCs w:val="24"/>
        </w:rPr>
        <w:t xml:space="preserve">. </w:t>
      </w:r>
      <w:r w:rsidRPr="00EC0FBC">
        <w:rPr>
          <w:sz w:val="24"/>
          <w:szCs w:val="24"/>
        </w:rPr>
        <w:t>В случае нахождения Госте</w:t>
      </w:r>
      <w:r w:rsidR="00007B86">
        <w:rPr>
          <w:sz w:val="24"/>
          <w:szCs w:val="24"/>
        </w:rPr>
        <w:t>й на территории Парка позднее 23</w:t>
      </w:r>
      <w:r w:rsidRPr="00EC0FBC">
        <w:rPr>
          <w:sz w:val="24"/>
          <w:szCs w:val="24"/>
        </w:rPr>
        <w:t>:00 часов, Гости оплачивают Компании штраф в размере 50 000 (пятидесяти тысяч) рублей. Все последствия нахождения Гостей в месте проведени</w:t>
      </w:r>
      <w:r w:rsidR="00007B86">
        <w:rPr>
          <w:sz w:val="24"/>
          <w:szCs w:val="24"/>
        </w:rPr>
        <w:t>я мероприятия после 23</w:t>
      </w:r>
      <w:r w:rsidRPr="00EC0FBC">
        <w:rPr>
          <w:sz w:val="24"/>
          <w:szCs w:val="24"/>
        </w:rPr>
        <w:t>:00 час</w:t>
      </w:r>
      <w:r w:rsidR="00007B86">
        <w:rPr>
          <w:sz w:val="24"/>
          <w:szCs w:val="24"/>
        </w:rPr>
        <w:t>ов</w:t>
      </w:r>
      <w:r w:rsidRPr="00EC0FBC">
        <w:rPr>
          <w:sz w:val="24"/>
          <w:szCs w:val="24"/>
        </w:rPr>
        <w:t xml:space="preserve"> лежат на Госте.</w:t>
      </w:r>
    </w:p>
    <w:p w:rsidR="00007B86" w:rsidRDefault="00007B86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</w:p>
    <w:p w:rsidR="00007B86" w:rsidRDefault="00EC0FBC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 w:rsidRPr="00007B86">
        <w:rPr>
          <w:b/>
          <w:sz w:val="24"/>
          <w:szCs w:val="24"/>
        </w:rPr>
        <w:t>Стоимос</w:t>
      </w:r>
      <w:r w:rsidR="00007B86" w:rsidRPr="00007B86">
        <w:rPr>
          <w:b/>
          <w:sz w:val="24"/>
          <w:szCs w:val="24"/>
        </w:rPr>
        <w:t>ть посещения пикник-парка</w:t>
      </w:r>
      <w:r w:rsidR="00007B86">
        <w:rPr>
          <w:sz w:val="24"/>
          <w:szCs w:val="24"/>
        </w:rPr>
        <w:t xml:space="preserve"> </w:t>
      </w:r>
      <w:r w:rsidR="00007B86" w:rsidRPr="00007B86">
        <w:rPr>
          <w:b/>
          <w:sz w:val="24"/>
          <w:szCs w:val="24"/>
        </w:rPr>
        <w:t>«НАШЕ МЕСТО</w:t>
      </w:r>
      <w:r w:rsidRPr="00007B86">
        <w:rPr>
          <w:b/>
          <w:sz w:val="24"/>
          <w:szCs w:val="24"/>
        </w:rPr>
        <w:t>»</w:t>
      </w:r>
      <w:r w:rsidRPr="00EC0FBC">
        <w:rPr>
          <w:sz w:val="24"/>
          <w:szCs w:val="24"/>
        </w:rPr>
        <w:t xml:space="preserve"> </w:t>
      </w:r>
    </w:p>
    <w:p w:rsidR="00007B86" w:rsidRDefault="00007B86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>
        <w:rPr>
          <w:sz w:val="24"/>
          <w:szCs w:val="24"/>
        </w:rPr>
        <w:t>Цена указана в «Прайс-листе пикник-парка НАШЕ МЕСТО»</w:t>
      </w:r>
      <w:r w:rsidR="00EC0FBC" w:rsidRPr="00EC0FBC">
        <w:rPr>
          <w:sz w:val="24"/>
          <w:szCs w:val="24"/>
        </w:rPr>
        <w:t>. В случае неполного использования времени в соответствии с тарифом, оплаченная сумма не возвращается. Вход новых гостей на территорию Парка осуществл</w:t>
      </w:r>
      <w:r>
        <w:rPr>
          <w:sz w:val="24"/>
          <w:szCs w:val="24"/>
        </w:rPr>
        <w:t>яется до 19:00 с пребываем до 23</w:t>
      </w:r>
      <w:r w:rsidR="00EC0FBC" w:rsidRPr="00EC0FBC">
        <w:rPr>
          <w:sz w:val="24"/>
          <w:szCs w:val="24"/>
        </w:rPr>
        <w:t xml:space="preserve">:00 и оплатой полной стоимости посещения. </w:t>
      </w:r>
    </w:p>
    <w:p w:rsidR="00007B86" w:rsidRDefault="00007B86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</w:p>
    <w:p w:rsidR="00CF1293" w:rsidRDefault="00CF1293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b/>
          <w:sz w:val="24"/>
          <w:szCs w:val="24"/>
        </w:rPr>
        <w:t>2</w:t>
      </w:r>
      <w:r w:rsidR="00EC0FBC" w:rsidRPr="00CF1293">
        <w:rPr>
          <w:b/>
          <w:sz w:val="24"/>
          <w:szCs w:val="24"/>
        </w:rPr>
        <w:t>.</w:t>
      </w:r>
      <w:r w:rsidR="00EC0FBC" w:rsidRPr="00DE7D87">
        <w:rPr>
          <w:b/>
          <w:sz w:val="24"/>
          <w:szCs w:val="24"/>
        </w:rPr>
        <w:t xml:space="preserve">Пользование </w:t>
      </w:r>
      <w:r w:rsidRPr="00DE7D87">
        <w:rPr>
          <w:b/>
          <w:sz w:val="24"/>
          <w:szCs w:val="24"/>
        </w:rPr>
        <w:t>территорией пикник- парка «НАШЕ МЕСТО</w:t>
      </w:r>
      <w:r w:rsidR="00EC0FBC" w:rsidRPr="00DE7D87">
        <w:rPr>
          <w:b/>
          <w:sz w:val="24"/>
          <w:szCs w:val="24"/>
        </w:rPr>
        <w:t>» означает безусловное согласие Гостя с настоящими Правилами.</w:t>
      </w:r>
      <w:r w:rsidR="00EC0FBC" w:rsidRPr="00EC0FBC">
        <w:rPr>
          <w:sz w:val="24"/>
          <w:szCs w:val="24"/>
        </w:rPr>
        <w:t xml:space="preserve"> </w:t>
      </w:r>
    </w:p>
    <w:p w:rsidR="00CF1293" w:rsidRDefault="00CF1293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</w:p>
    <w:p w:rsidR="00CF1293" w:rsidRPr="00CF1293" w:rsidRDefault="00DD4C9F" w:rsidP="00DE7D87">
      <w:pPr>
        <w:pStyle w:val="a9"/>
        <w:spacing w:before="75" w:after="75" w:line="375" w:lineRule="atLeast"/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EC0FBC" w:rsidRPr="00CF1293">
        <w:rPr>
          <w:b/>
          <w:sz w:val="24"/>
          <w:szCs w:val="24"/>
        </w:rPr>
        <w:t xml:space="preserve">Условия допуска взрослых и детей в Парк </w:t>
      </w:r>
    </w:p>
    <w:p w:rsidR="00CF1293" w:rsidRDefault="00CF1293" w:rsidP="00DE7D87">
      <w:pPr>
        <w:pStyle w:val="a9"/>
        <w:spacing w:before="75" w:after="75" w:line="375" w:lineRule="atLeast"/>
        <w:ind w:left="-142"/>
        <w:rPr>
          <w:sz w:val="24"/>
          <w:szCs w:val="24"/>
        </w:rPr>
      </w:pPr>
      <w:r w:rsidRPr="003C728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Администрация имеет право в одностороннем порядке прекратить нахождение отдыхающего на территории участка по причине алкогольного или наркотического опьянения, неадекватного поведения или за н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арушение установленных правил.  </w:t>
      </w:r>
      <w:r>
        <w:rPr>
          <w:sz w:val="24"/>
          <w:szCs w:val="24"/>
        </w:rPr>
        <w:t>Н</w:t>
      </w:r>
      <w:r w:rsidR="00EC0FBC" w:rsidRPr="00EC0FBC">
        <w:rPr>
          <w:sz w:val="24"/>
          <w:szCs w:val="24"/>
        </w:rPr>
        <w:t xml:space="preserve">арушающие настоящие Правила, обязаны по требованию Администратора Парка </w:t>
      </w:r>
      <w:r w:rsidR="00EC0FBC" w:rsidRPr="00EC0FBC">
        <w:rPr>
          <w:sz w:val="24"/>
          <w:szCs w:val="24"/>
        </w:rPr>
        <w:lastRenderedPageBreak/>
        <w:t xml:space="preserve">покинуть Парк, в противном случае Администрация Парка вправе прибегнуть к вызову охранников или полиции. Оплаченная сумма за посещение Парка при этом Гостю не возвращается. </w:t>
      </w:r>
    </w:p>
    <w:p w:rsidR="00CF1293" w:rsidRPr="00CF1293" w:rsidRDefault="00CF1293" w:rsidP="00DE7D87">
      <w:pPr>
        <w:pStyle w:val="a9"/>
        <w:spacing w:before="75" w:after="75" w:line="375" w:lineRule="atLeast"/>
        <w:ind w:left="-142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CF1293" w:rsidRPr="00DD4C9F" w:rsidRDefault="00DD4C9F" w:rsidP="00DE7D87">
      <w:pPr>
        <w:pStyle w:val="a9"/>
        <w:spacing w:before="75" w:after="75" w:line="375" w:lineRule="atLeast"/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EC0FBC" w:rsidRPr="00DD4C9F">
        <w:rPr>
          <w:b/>
          <w:sz w:val="24"/>
          <w:szCs w:val="24"/>
        </w:rPr>
        <w:t>Правила пользования услугами Парка</w:t>
      </w:r>
      <w:r w:rsidR="00EC0FBC" w:rsidRPr="00DD4C9F">
        <w:rPr>
          <w:sz w:val="24"/>
          <w:szCs w:val="24"/>
        </w:rPr>
        <w:t xml:space="preserve"> </w:t>
      </w:r>
    </w:p>
    <w:p w:rsidR="00DD4C9F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>Посещение Парка производится по предварительному бронированию по тел. +</w:t>
      </w:r>
      <w:r w:rsidR="00DD4C9F">
        <w:rPr>
          <w:sz w:val="24"/>
          <w:szCs w:val="24"/>
        </w:rPr>
        <w:t xml:space="preserve">7(929)555-00-66 или самостоятельно на сайте </w:t>
      </w:r>
      <w:hyperlink r:id="rId7" w:history="1">
        <w:r w:rsidR="00DD4C9F" w:rsidRPr="003B1E56">
          <w:rPr>
            <w:rStyle w:val="aa"/>
            <w:sz w:val="24"/>
            <w:szCs w:val="24"/>
          </w:rPr>
          <w:t>https://ppnm1.ru/</w:t>
        </w:r>
      </w:hyperlink>
      <w:r w:rsidR="00DD4C9F" w:rsidRPr="00DD4C9F">
        <w:rPr>
          <w:sz w:val="24"/>
          <w:szCs w:val="24"/>
        </w:rPr>
        <w:t xml:space="preserve"> </w:t>
      </w:r>
      <w:r w:rsidRPr="00CF1293">
        <w:rPr>
          <w:sz w:val="24"/>
          <w:szCs w:val="24"/>
        </w:rPr>
        <w:t xml:space="preserve">Администратор Парка вправе отказать в посещении Парка при отсутствии предварительного бронирования и свободных мест для размещения Гостей. Оплата посещения Парка и дополнительных услуг может быть произведена через Администратора Парка. Гости парка должны внимательно ознакомиться и Правилами посещения Парка и ознакомить детей. </w:t>
      </w:r>
    </w:p>
    <w:p w:rsidR="00DD4C9F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Все гости обязаны строго выполнять правила техники безопасности, пожарной безопасности в период пребывания на территории и при проведении различных мероприятий с детьми и взрослыми, а также выполнять указания администрации Парка. Все гости должны неукоснительно следовать настоящим правилам. В случае нарушения правил со стороны Гостя администрация вправе прекратить пребывание такого Гостя на площадке. </w:t>
      </w:r>
    </w:p>
    <w:p w:rsidR="00DD4C9F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Родители или сопровождающие лица самостоятельно определяют степень безопасности нахождения ребенка на территории Парка. </w:t>
      </w:r>
    </w:p>
    <w:p w:rsidR="00DD4C9F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Гости Парка несут ответственность за порчу оборудования и имущества Парка в соответствии с нормами действующего законодательства. При размещении в беседках и </w:t>
      </w:r>
      <w:r w:rsidR="00DD4C9F">
        <w:rPr>
          <w:sz w:val="24"/>
          <w:szCs w:val="24"/>
        </w:rPr>
        <w:t xml:space="preserve">на </w:t>
      </w:r>
      <w:proofErr w:type="spellStart"/>
      <w:r w:rsidR="00DD4C9F">
        <w:rPr>
          <w:sz w:val="24"/>
          <w:szCs w:val="24"/>
        </w:rPr>
        <w:t>мангальных</w:t>
      </w:r>
      <w:proofErr w:type="spellEnd"/>
      <w:r w:rsidR="00DD4C9F">
        <w:rPr>
          <w:sz w:val="24"/>
          <w:szCs w:val="24"/>
        </w:rPr>
        <w:t xml:space="preserve"> полянках</w:t>
      </w:r>
      <w:r w:rsidRPr="00CF1293">
        <w:rPr>
          <w:sz w:val="24"/>
          <w:szCs w:val="24"/>
        </w:rPr>
        <w:t xml:space="preserve"> в пользование Гостям предоставляется без дополнительной оплаты мангал и возможность подключения электроприборов. Гости могут приносить с собой на территорию Парка еду и напитки. </w:t>
      </w:r>
    </w:p>
    <w:p w:rsidR="00DD4C9F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Все гости Парка без дополнительной оплаты могут пользоваться </w:t>
      </w:r>
      <w:r w:rsidR="00DD4C9F">
        <w:rPr>
          <w:sz w:val="24"/>
          <w:szCs w:val="24"/>
        </w:rPr>
        <w:t>туалетом, расположенным возле домика Администратора.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Родители или сопровождающие лица согласны, что ответственность за действия их детей возлагается на них, а также согласны с тем, что Администрация Парка не отвечает за вред, причиненный детям в результате их неосторожного и небезопасного поведения, несоблюдения ими настоящих Правил.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Администрация не несет ответственности за травмы и ушибы, полученные во время нахождения детей и взрослых на территории </w:t>
      </w:r>
      <w:r w:rsidR="00DD3F60">
        <w:rPr>
          <w:sz w:val="24"/>
          <w:szCs w:val="24"/>
        </w:rPr>
        <w:t>Парка</w:t>
      </w:r>
      <w:r w:rsidRPr="00CF1293">
        <w:rPr>
          <w:sz w:val="24"/>
          <w:szCs w:val="24"/>
        </w:rPr>
        <w:t xml:space="preserve">, при отсутствии вины сотрудников, а также в случае причинения вреда другими посетителями площадки, в том числе другими детьми.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Администрация Парка вправе отказать Гостям в посещении Парка, если они не согласны с данными Правилами.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lastRenderedPageBreak/>
        <w:t xml:space="preserve">Администрация Парка не несет ответственности за вещи, оставленные без присмотра. Гости должны быть внимательны к своим вещам, не оставлять их без присмотра.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Компания рекомендует не носить с собой ценные вещи или большую сумму денег, ничего не оставлять в беседках, </w:t>
      </w:r>
      <w:r w:rsidR="00DD3F60">
        <w:rPr>
          <w:sz w:val="24"/>
          <w:szCs w:val="24"/>
        </w:rPr>
        <w:t xml:space="preserve">на </w:t>
      </w:r>
      <w:proofErr w:type="spellStart"/>
      <w:r w:rsidR="00DD3F60">
        <w:rPr>
          <w:sz w:val="24"/>
          <w:szCs w:val="24"/>
        </w:rPr>
        <w:t>мангальных</w:t>
      </w:r>
      <w:proofErr w:type="spellEnd"/>
      <w:r w:rsidR="00DD3F60">
        <w:rPr>
          <w:sz w:val="24"/>
          <w:szCs w:val="24"/>
        </w:rPr>
        <w:t xml:space="preserve"> полянках или рыбацких мостках, </w:t>
      </w:r>
      <w:r w:rsidRPr="00CF1293">
        <w:rPr>
          <w:sz w:val="24"/>
          <w:szCs w:val="24"/>
        </w:rPr>
        <w:t xml:space="preserve">не оставлять открытыми окна машины.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Сотрудники Парка имеют право приходить в беседки и зоны отдыха в любое время для выполнения своих обязанностей. </w:t>
      </w: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>Гости обязуются соблюдать и поддерживать чистоту и порядок на территории, убирать за собой мусор в специальные контейнеры, бережно относиться к окружающей природе.</w:t>
      </w:r>
    </w:p>
    <w:p w:rsidR="00DD3F60" w:rsidRDefault="00DD3F60" w:rsidP="00DE7D87">
      <w:pPr>
        <w:spacing w:before="75" w:after="75" w:line="375" w:lineRule="atLeast"/>
        <w:ind w:left="-142"/>
        <w:rPr>
          <w:sz w:val="24"/>
          <w:szCs w:val="24"/>
        </w:rPr>
      </w:pPr>
      <w:r>
        <w:rPr>
          <w:sz w:val="24"/>
          <w:szCs w:val="24"/>
        </w:rPr>
        <w:t>И</w:t>
      </w:r>
      <w:r w:rsidR="00EC0FBC" w:rsidRPr="00CF1293">
        <w:rPr>
          <w:sz w:val="24"/>
          <w:szCs w:val="24"/>
        </w:rPr>
        <w:t>нвентарь, получаемый от Администрации, должен использоваться строго по назначению. Порча его или использование в каких-либо других целях, а также потеря его не допустима. Гости несут ответственность за порчу оборудования и имущества Парка в соответствии с нормами действующего законодательства.</w:t>
      </w:r>
    </w:p>
    <w:p w:rsidR="00DD3F60" w:rsidRPr="003C7282" w:rsidRDefault="00DD3F60" w:rsidP="00DE7D87">
      <w:pPr>
        <w:pStyle w:val="a9"/>
        <w:spacing w:before="75" w:after="75" w:line="375" w:lineRule="atLeast"/>
        <w:ind w:left="-142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3C728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Домашние животные (собаки, кошки) могут находиться на территории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парка</w:t>
      </w:r>
      <w:r w:rsidRPr="003C728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только на поводке и при наличии ветеринарного паспорта. Выгул животных разрешается только под присмотром хозяина и при условии уборки за ними со стороны хозяина.</w:t>
      </w:r>
    </w:p>
    <w:p w:rsidR="00DD3F60" w:rsidRDefault="00DD3F60" w:rsidP="00DE7D87">
      <w:pPr>
        <w:spacing w:before="75" w:after="75" w:line="375" w:lineRule="atLeast"/>
        <w:ind w:left="-142"/>
        <w:rPr>
          <w:sz w:val="24"/>
          <w:szCs w:val="24"/>
        </w:rPr>
      </w:pPr>
    </w:p>
    <w:p w:rsidR="00DD3F60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DD3F60">
        <w:rPr>
          <w:b/>
          <w:sz w:val="24"/>
          <w:szCs w:val="24"/>
        </w:rPr>
        <w:t>5. Категорически запрещается:</w:t>
      </w:r>
      <w:r w:rsidRPr="00CF1293">
        <w:rPr>
          <w:sz w:val="24"/>
          <w:szCs w:val="24"/>
        </w:rPr>
        <w:t xml:space="preserve"> 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 xml:space="preserve">проходить на территорию Парка с колюще-режущими предметами, 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 xml:space="preserve">ядовитыми и взрывчатыми веществами, 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 xml:space="preserve">залезать на деревья и крыши построек на территории Парка, 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>родителям или сопровождающим лицам применять физические действия и оскорблять чужих детей,</w:t>
      </w:r>
      <w:r w:rsidR="00DD3F60" w:rsidRPr="00DE7D87">
        <w:rPr>
          <w:sz w:val="24"/>
          <w:szCs w:val="24"/>
        </w:rPr>
        <w:t xml:space="preserve"> а также других Гостей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 xml:space="preserve">пользоваться оборудованием Парка с нарушением Правил, </w:t>
      </w:r>
    </w:p>
    <w:p w:rsidR="00DD3F60" w:rsidRPr="00DE7D87" w:rsidRDefault="00EC0FBC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>приносить с собой и использовать хлопушки, конфетти, бенгал</w:t>
      </w:r>
      <w:r w:rsidR="00DD3F60" w:rsidRPr="00DE7D87">
        <w:rPr>
          <w:sz w:val="24"/>
          <w:szCs w:val="24"/>
        </w:rPr>
        <w:t>ьские огни и другую пиротехнику,</w:t>
      </w:r>
    </w:p>
    <w:p w:rsidR="00DD3F60" w:rsidRPr="00DE7D87" w:rsidRDefault="00DD3F60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>разжигать костры на территории Парка</w:t>
      </w:r>
    </w:p>
    <w:p w:rsidR="00DD3F60" w:rsidRPr="00DE7D87" w:rsidRDefault="00DD3F60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>жечь дрова в мангале, предоставленном Администрацией Парка</w:t>
      </w:r>
    </w:p>
    <w:p w:rsidR="00DD3F60" w:rsidRPr="00DE7D87" w:rsidRDefault="00DE7D87" w:rsidP="00DE7D87">
      <w:pPr>
        <w:pStyle w:val="a9"/>
        <w:numPr>
          <w:ilvl w:val="0"/>
          <w:numId w:val="5"/>
        </w:numPr>
        <w:spacing w:before="75" w:after="75" w:line="375" w:lineRule="atLeast"/>
        <w:ind w:left="567"/>
        <w:rPr>
          <w:sz w:val="24"/>
          <w:szCs w:val="24"/>
        </w:rPr>
      </w:pPr>
      <w:r w:rsidRPr="00DE7D87">
        <w:rPr>
          <w:sz w:val="24"/>
          <w:szCs w:val="24"/>
        </w:rPr>
        <w:t>приносить с собой и использовать собственный мангал</w:t>
      </w:r>
    </w:p>
    <w:p w:rsidR="00DE7D87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 </w:t>
      </w:r>
      <w:r w:rsidRPr="00DE7D87">
        <w:rPr>
          <w:b/>
          <w:sz w:val="24"/>
          <w:szCs w:val="24"/>
        </w:rPr>
        <w:t>6. Форс-мажор</w:t>
      </w:r>
      <w:r w:rsidRPr="00CF1293">
        <w:rPr>
          <w:sz w:val="24"/>
          <w:szCs w:val="24"/>
        </w:rPr>
        <w:t xml:space="preserve"> </w:t>
      </w:r>
    </w:p>
    <w:p w:rsidR="00DE7D87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>Компания и Гость освобождаются от ответственности за частичное или полное неисполнение обяза</w:t>
      </w:r>
      <w:r w:rsidR="00DE7D87">
        <w:rPr>
          <w:sz w:val="24"/>
          <w:szCs w:val="24"/>
        </w:rPr>
        <w:t>тельств по настоящим Правилам</w:t>
      </w:r>
      <w:r w:rsidRPr="00CF1293">
        <w:rPr>
          <w:sz w:val="24"/>
          <w:szCs w:val="24"/>
        </w:rPr>
        <w:t xml:space="preserve">, если это неисполнение явилось следствием обстоятельств непреодолимой силы, возникших после </w:t>
      </w:r>
      <w:r w:rsidR="00DE7D87">
        <w:rPr>
          <w:sz w:val="24"/>
          <w:szCs w:val="24"/>
        </w:rPr>
        <w:t>принятия настоящих Правил</w:t>
      </w:r>
      <w:r w:rsidRPr="00CF1293">
        <w:rPr>
          <w:sz w:val="24"/>
          <w:szCs w:val="24"/>
        </w:rPr>
        <w:t xml:space="preserve"> в результате обстоятельств чрезвычайного характера, которые Стороны не могли предвидеть или предотвратить. Под обстоятельствами непреодолимой силы понимаются: </w:t>
      </w:r>
      <w:r w:rsidRPr="00CF1293">
        <w:rPr>
          <w:sz w:val="24"/>
          <w:szCs w:val="24"/>
        </w:rPr>
        <w:lastRenderedPageBreak/>
        <w:t xml:space="preserve">наводнение, пожар, землетрясение, эпидемия и другие явления природы, война или военные действия, а также решения органов государственной власти или управления. </w:t>
      </w:r>
    </w:p>
    <w:p w:rsidR="00DE7D87" w:rsidRPr="00DE7D87" w:rsidRDefault="00EC0FBC" w:rsidP="00DE7D87">
      <w:pPr>
        <w:spacing w:before="75" w:after="75" w:line="375" w:lineRule="atLeast"/>
        <w:ind w:left="-142"/>
        <w:rPr>
          <w:b/>
          <w:sz w:val="24"/>
          <w:szCs w:val="24"/>
        </w:rPr>
      </w:pPr>
      <w:r w:rsidRPr="00DE7D87">
        <w:rPr>
          <w:b/>
          <w:sz w:val="24"/>
          <w:szCs w:val="24"/>
        </w:rPr>
        <w:t xml:space="preserve">7. Прочее </w:t>
      </w:r>
    </w:p>
    <w:p w:rsidR="00EC0FBC" w:rsidRPr="00DE7D87" w:rsidRDefault="00EC0FBC" w:rsidP="00DE7D87">
      <w:pPr>
        <w:spacing w:before="75" w:after="75" w:line="375" w:lineRule="atLeast"/>
        <w:ind w:left="-142"/>
        <w:rPr>
          <w:sz w:val="24"/>
          <w:szCs w:val="24"/>
        </w:rPr>
      </w:pPr>
      <w:r w:rsidRPr="00CF1293">
        <w:rPr>
          <w:sz w:val="24"/>
          <w:szCs w:val="24"/>
        </w:rPr>
        <w:t xml:space="preserve">Во всем, что не оговорено в настоящих Правилах, Компания и Гость руководствуются действующим законодательством РФ. Все споры между Компанией и Гостем разрешаются путем переговоров, в случае </w:t>
      </w:r>
      <w:proofErr w:type="spellStart"/>
      <w:r w:rsidRPr="00CF1293">
        <w:rPr>
          <w:sz w:val="24"/>
          <w:szCs w:val="24"/>
        </w:rPr>
        <w:t>недостижения</w:t>
      </w:r>
      <w:proofErr w:type="spellEnd"/>
      <w:r w:rsidRPr="00CF1293">
        <w:rPr>
          <w:sz w:val="24"/>
          <w:szCs w:val="24"/>
        </w:rPr>
        <w:t xml:space="preserve"> согласия кажд</w:t>
      </w:r>
      <w:r w:rsidR="00DE7D87">
        <w:rPr>
          <w:sz w:val="24"/>
          <w:szCs w:val="24"/>
        </w:rPr>
        <w:t xml:space="preserve">ый имеет право обратиться в суд </w:t>
      </w:r>
      <w:proofErr w:type="spellStart"/>
      <w:r w:rsidR="00DE7D87">
        <w:rPr>
          <w:sz w:val="24"/>
          <w:szCs w:val="24"/>
        </w:rPr>
        <w:t>г.о</w:t>
      </w:r>
      <w:proofErr w:type="spellEnd"/>
      <w:r w:rsidR="00DE7D87">
        <w:rPr>
          <w:sz w:val="24"/>
          <w:szCs w:val="24"/>
        </w:rPr>
        <w:t>. Кашира.</w:t>
      </w:r>
      <w:r w:rsidRPr="00CF1293">
        <w:rPr>
          <w:sz w:val="24"/>
          <w:szCs w:val="24"/>
        </w:rPr>
        <w:t xml:space="preserve"> Гость обязан ознакомиться с настоя</w:t>
      </w:r>
      <w:r w:rsidR="00DE7D87">
        <w:rPr>
          <w:sz w:val="24"/>
          <w:szCs w:val="24"/>
        </w:rPr>
        <w:t>щими Правилами до</w:t>
      </w:r>
      <w:r w:rsidRPr="00CF1293">
        <w:rPr>
          <w:sz w:val="24"/>
          <w:szCs w:val="24"/>
        </w:rPr>
        <w:t xml:space="preserve"> момент</w:t>
      </w:r>
      <w:r w:rsidR="00DE7D87">
        <w:rPr>
          <w:sz w:val="24"/>
          <w:szCs w:val="24"/>
        </w:rPr>
        <w:t>а</w:t>
      </w:r>
      <w:r w:rsidRPr="00CF1293">
        <w:rPr>
          <w:sz w:val="24"/>
          <w:szCs w:val="24"/>
        </w:rPr>
        <w:t xml:space="preserve"> </w:t>
      </w:r>
      <w:r w:rsidR="00DE7D87">
        <w:rPr>
          <w:sz w:val="24"/>
          <w:szCs w:val="24"/>
        </w:rPr>
        <w:t>посещения</w:t>
      </w:r>
      <w:r w:rsidRPr="00CF1293">
        <w:rPr>
          <w:sz w:val="24"/>
          <w:szCs w:val="24"/>
        </w:rPr>
        <w:t xml:space="preserve"> Парка, в том числе в самом Парке. Правила размещены на информационных стенда</w:t>
      </w:r>
      <w:r w:rsidR="00DE7D87">
        <w:rPr>
          <w:sz w:val="24"/>
          <w:szCs w:val="24"/>
        </w:rPr>
        <w:t>х Компании в пикник-парке «НАШЕ МЕСТО</w:t>
      </w:r>
      <w:r w:rsidRPr="00CF1293">
        <w:rPr>
          <w:sz w:val="24"/>
          <w:szCs w:val="24"/>
        </w:rPr>
        <w:t>», также</w:t>
      </w:r>
      <w:r w:rsidR="00DE7D87">
        <w:rPr>
          <w:sz w:val="24"/>
          <w:szCs w:val="24"/>
        </w:rPr>
        <w:t xml:space="preserve"> с Правилами можно ознакомиться</w:t>
      </w:r>
      <w:r w:rsidRPr="00CF1293">
        <w:rPr>
          <w:sz w:val="24"/>
          <w:szCs w:val="24"/>
        </w:rPr>
        <w:t xml:space="preserve"> на </w:t>
      </w:r>
      <w:r w:rsidR="00DE7D87">
        <w:rPr>
          <w:sz w:val="24"/>
          <w:szCs w:val="24"/>
        </w:rPr>
        <w:t xml:space="preserve">официальном </w:t>
      </w:r>
      <w:r w:rsidRPr="00CF1293">
        <w:rPr>
          <w:sz w:val="24"/>
          <w:szCs w:val="24"/>
        </w:rPr>
        <w:t xml:space="preserve">сайте Компании </w:t>
      </w:r>
      <w:hyperlink r:id="rId8" w:history="1">
        <w:r w:rsidR="00DE7D87" w:rsidRPr="003B1E56">
          <w:rPr>
            <w:rStyle w:val="aa"/>
            <w:sz w:val="24"/>
            <w:szCs w:val="24"/>
          </w:rPr>
          <w:t>https://p</w:t>
        </w:r>
        <w:r w:rsidR="00DE7D87" w:rsidRPr="003B1E56">
          <w:rPr>
            <w:rStyle w:val="aa"/>
            <w:sz w:val="24"/>
            <w:szCs w:val="24"/>
            <w:lang w:val="en-US"/>
          </w:rPr>
          <w:t>pnm</w:t>
        </w:r>
        <w:r w:rsidR="00DE7D87" w:rsidRPr="003B1E56">
          <w:rPr>
            <w:rStyle w:val="aa"/>
            <w:sz w:val="24"/>
            <w:szCs w:val="24"/>
          </w:rPr>
          <w:t>1.ru/</w:t>
        </w:r>
      </w:hyperlink>
      <w:r w:rsidR="00DE7D87" w:rsidRPr="00DE7D87">
        <w:rPr>
          <w:sz w:val="24"/>
          <w:szCs w:val="24"/>
        </w:rPr>
        <w:t xml:space="preserve"> </w:t>
      </w: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5D4138" w:rsidRPr="005E6E3A" w:rsidRDefault="005D4138" w:rsidP="005D4138">
      <w:pPr>
        <w:spacing w:before="75" w:after="75" w:line="375" w:lineRule="atLeast"/>
        <w:jc w:val="center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5E6E3A">
        <w:rPr>
          <w:rFonts w:eastAsia="Times New Roman" w:cstheme="minorHAnsi"/>
          <w:color w:val="FF0000"/>
          <w:sz w:val="28"/>
          <w:szCs w:val="28"/>
          <w:lang w:eastAsia="ru-RU"/>
        </w:rPr>
        <w:t>ВЕДЕТСЯ ВИДЕОНАБЛЮДЕНИЕ!</w:t>
      </w:r>
    </w:p>
    <w:p w:rsidR="005D4138" w:rsidRPr="005E6E3A" w:rsidRDefault="005D4138" w:rsidP="005D4138">
      <w:pPr>
        <w:spacing w:before="75" w:after="75" w:line="375" w:lineRule="atLeast"/>
        <w:jc w:val="center"/>
        <w:rPr>
          <w:rFonts w:eastAsia="Times New Roman" w:cstheme="minorHAnsi"/>
          <w:color w:val="FF0000"/>
          <w:sz w:val="28"/>
          <w:szCs w:val="28"/>
          <w:lang w:eastAsia="ru-RU"/>
        </w:rPr>
      </w:pP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t>В СЛУЧАЕ НАРУШЕНИЯ ПРАВИЛ –</w:t>
      </w:r>
      <w:r w:rsidR="005E6E3A"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t xml:space="preserve"> услуга</w:t>
      </w: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t xml:space="preserve"> АННУЛИРУЕТСЯ, СТОИМОСТЬ УСЛУГИ НЕ ВОЗВРАЩАЕТСЯ. </w:t>
      </w:r>
      <w:r w:rsidR="005E6E3A"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br/>
        <w:t>ЖЕЛАЕМ ПРИЯТНОго отдыха</w:t>
      </w:r>
      <w:r w:rsidRPr="005E6E3A">
        <w:rPr>
          <w:rFonts w:eastAsia="Times New Roman" w:cstheme="minorHAnsi"/>
          <w:caps/>
          <w:color w:val="FF0000"/>
          <w:sz w:val="28"/>
          <w:szCs w:val="28"/>
          <w:lang w:eastAsia="ru-RU"/>
        </w:rPr>
        <w:t>!</w:t>
      </w: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EC0FBC" w:rsidRDefault="00EC0FBC" w:rsidP="00D66FDA">
      <w:pPr>
        <w:spacing w:before="75" w:after="75" w:line="375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:rsidR="005D4138" w:rsidRPr="000B0B57" w:rsidRDefault="005D4138" w:rsidP="005D4138">
      <w:pPr>
        <w:spacing w:after="0"/>
        <w:jc w:val="center"/>
        <w:rPr>
          <w:b/>
          <w:bCs/>
          <w:sz w:val="32"/>
          <w:szCs w:val="32"/>
        </w:rPr>
      </w:pPr>
      <w:r w:rsidRPr="000B0B57">
        <w:rPr>
          <w:b/>
          <w:bCs/>
          <w:sz w:val="32"/>
          <w:szCs w:val="32"/>
        </w:rPr>
        <w:lastRenderedPageBreak/>
        <w:t>Прайс-лист</w:t>
      </w:r>
      <w:r>
        <w:rPr>
          <w:b/>
          <w:bCs/>
          <w:sz w:val="32"/>
          <w:szCs w:val="32"/>
        </w:rPr>
        <w:t xml:space="preserve"> Пикник-парка</w:t>
      </w:r>
    </w:p>
    <w:p w:rsidR="005D4138" w:rsidRPr="000B0B57" w:rsidRDefault="005D4138" w:rsidP="005D4138">
      <w:pPr>
        <w:spacing w:after="0"/>
        <w:jc w:val="center"/>
        <w:rPr>
          <w:b/>
          <w:bCs/>
          <w:sz w:val="32"/>
          <w:szCs w:val="32"/>
        </w:rPr>
      </w:pPr>
      <w:r w:rsidRPr="000B0B57">
        <w:rPr>
          <w:b/>
          <w:bCs/>
          <w:sz w:val="32"/>
          <w:szCs w:val="32"/>
        </w:rPr>
        <w:t>«НАШЕ МЕСТО»</w:t>
      </w:r>
    </w:p>
    <w:p w:rsidR="005D4138" w:rsidRPr="00E942EE" w:rsidRDefault="005D4138" w:rsidP="00EF7C08">
      <w:pPr>
        <w:spacing w:after="0" w:line="216" w:lineRule="auto"/>
        <w:rPr>
          <w:b/>
          <w:bCs/>
          <w:sz w:val="24"/>
          <w:szCs w:val="24"/>
          <w:u w:val="single"/>
        </w:rPr>
      </w:pPr>
      <w:proofErr w:type="spellStart"/>
      <w:r w:rsidRPr="00E942EE">
        <w:rPr>
          <w:b/>
          <w:bCs/>
          <w:sz w:val="24"/>
          <w:szCs w:val="24"/>
          <w:u w:val="single"/>
        </w:rPr>
        <w:t>Мангальная</w:t>
      </w:r>
      <w:proofErr w:type="spellEnd"/>
      <w:r w:rsidRPr="00E942EE">
        <w:rPr>
          <w:b/>
          <w:bCs/>
          <w:sz w:val="24"/>
          <w:szCs w:val="24"/>
          <w:u w:val="single"/>
        </w:rPr>
        <w:t xml:space="preserve"> поляна: 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2 000 руб./день. Пребывание в парке 5 (пяти) гостей (+200 руб. за каждого последующего гостя). Парковочное место на один автомобиль (+300 руб. за доп. парковочное место)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Pr="00E942EE" w:rsidRDefault="005D4138" w:rsidP="00EF7C08">
      <w:pPr>
        <w:spacing w:after="0" w:line="216" w:lineRule="auto"/>
        <w:rPr>
          <w:b/>
          <w:bCs/>
          <w:sz w:val="24"/>
          <w:szCs w:val="24"/>
          <w:u w:val="single"/>
        </w:rPr>
      </w:pPr>
      <w:r w:rsidRPr="00E942EE">
        <w:rPr>
          <w:b/>
          <w:bCs/>
          <w:sz w:val="24"/>
          <w:szCs w:val="24"/>
          <w:u w:val="single"/>
        </w:rPr>
        <w:t>Беседка 3х3: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3 000 руб./день. Пребывание в парке 6 (шести) гостей (+200 руб. за каждого последующего гостя). Парковочные места на два автомобиля (+300 руб. за доп. парковочное место)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Pr="00071C71" w:rsidRDefault="005D4138" w:rsidP="00EF7C08">
      <w:pPr>
        <w:spacing w:after="0" w:line="216" w:lineRule="auto"/>
        <w:rPr>
          <w:b/>
          <w:bCs/>
          <w:sz w:val="24"/>
          <w:szCs w:val="24"/>
          <w:u w:val="single"/>
        </w:rPr>
      </w:pPr>
      <w:r w:rsidRPr="00071C71">
        <w:rPr>
          <w:b/>
          <w:bCs/>
          <w:sz w:val="24"/>
          <w:szCs w:val="24"/>
          <w:u w:val="single"/>
        </w:rPr>
        <w:t>Беседка «Японская» 3х6: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5 000 руб./день. Пребывание в парке 10 (десяти) гостей (+200 руб. за каждого последующего гостя). Парковочные места на три автомобиля (+300 руб. за доп. парковочное место)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Pr="00BD3ABC" w:rsidRDefault="005D4138" w:rsidP="00EF7C08">
      <w:pPr>
        <w:spacing w:after="0" w:line="216" w:lineRule="auto"/>
        <w:rPr>
          <w:b/>
          <w:bCs/>
          <w:sz w:val="24"/>
          <w:szCs w:val="24"/>
          <w:u w:val="single"/>
        </w:rPr>
      </w:pPr>
      <w:r w:rsidRPr="00BD3ABC">
        <w:rPr>
          <w:b/>
          <w:bCs/>
          <w:sz w:val="24"/>
          <w:szCs w:val="24"/>
          <w:u w:val="single"/>
        </w:rPr>
        <w:t>Беседка «Большая»:</w:t>
      </w:r>
    </w:p>
    <w:p w:rsidR="005D4138" w:rsidRPr="0018070A" w:rsidRDefault="005D4138" w:rsidP="00EF7C08">
      <w:pPr>
        <w:spacing w:after="0" w:line="216" w:lineRule="auto"/>
        <w:rPr>
          <w:sz w:val="24"/>
          <w:szCs w:val="24"/>
        </w:rPr>
      </w:pPr>
      <w:r w:rsidRPr="00BD3ABC">
        <w:rPr>
          <w:sz w:val="24"/>
          <w:szCs w:val="24"/>
        </w:rPr>
        <w:t>7 000 руб./день. Пребывание в парке 20 (двадцати) гостей (+200 руб. за каждого последующего гостя). Парковочные места на четыре автомобиля (+300 руб. за доп. парковочное место)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Default="005D4138" w:rsidP="00EF7C08">
      <w:pPr>
        <w:spacing w:after="0" w:line="21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Опции для беседок и полянок: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1. Уголь + розжиг (продажа) – 700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2. Комплект шампуров (аренда) - 200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3. Шампур-вилка (аренда) – 100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4. Решётка для гриля зажимная (аренда) – 200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5. Решётка для гриля на мангал (аренда) – 200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6. Вертел (аренда) – 200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7. Казан 6-8-12 л. с подставкой на мангал (аренда) – 300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8. Казан 22 л. с печкой и дровами (аренда) – 800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9. Доп. парковочное место – 300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10. Вода питьевая 1,5 л. (продажа) – 75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11. Вода питьевая 1 л. (продажа) – 50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12. Настольные игры в ассортименте (аренда) – 100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Default="005D4138" w:rsidP="00EF7C08">
      <w:pPr>
        <w:spacing w:after="0" w:line="216" w:lineRule="auto"/>
        <w:jc w:val="center"/>
        <w:rPr>
          <w:b/>
          <w:bCs/>
          <w:sz w:val="28"/>
          <w:szCs w:val="28"/>
        </w:rPr>
      </w:pPr>
      <w:r w:rsidRPr="008C6593">
        <w:rPr>
          <w:b/>
          <w:bCs/>
          <w:sz w:val="28"/>
          <w:szCs w:val="28"/>
        </w:rPr>
        <w:t>РЫБАЛКА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 w:rsidRPr="005A24FE">
        <w:rPr>
          <w:b/>
          <w:bCs/>
          <w:sz w:val="24"/>
          <w:szCs w:val="24"/>
          <w:u w:val="single"/>
        </w:rPr>
        <w:t>Рыбацкий мостик:</w:t>
      </w:r>
      <w:r>
        <w:rPr>
          <w:sz w:val="24"/>
          <w:szCs w:val="24"/>
        </w:rPr>
        <w:t xml:space="preserve"> 2 000 руб./день и 5кг карпа</w:t>
      </w:r>
      <w:r w:rsidRPr="00BD3ABC">
        <w:rPr>
          <w:sz w:val="24"/>
          <w:szCs w:val="24"/>
        </w:rPr>
        <w:t xml:space="preserve"> </w:t>
      </w:r>
      <w:r w:rsidR="008819A1">
        <w:rPr>
          <w:sz w:val="24"/>
          <w:szCs w:val="24"/>
        </w:rPr>
        <w:t>или 4кг</w:t>
      </w:r>
      <w:r>
        <w:rPr>
          <w:sz w:val="24"/>
          <w:szCs w:val="24"/>
        </w:rPr>
        <w:t xml:space="preserve"> щуки</w:t>
      </w:r>
      <w:r w:rsidR="008819A1">
        <w:rPr>
          <w:sz w:val="24"/>
          <w:szCs w:val="24"/>
        </w:rPr>
        <w:t>, или 2,5 кг осётра</w:t>
      </w:r>
      <w:r>
        <w:rPr>
          <w:sz w:val="24"/>
          <w:szCs w:val="24"/>
        </w:rPr>
        <w:t xml:space="preserve"> на одн</w:t>
      </w:r>
      <w:r w:rsidR="008819A1">
        <w:rPr>
          <w:sz w:val="24"/>
          <w:szCs w:val="24"/>
        </w:rPr>
        <w:t>ого взрослого мужчину + 400, 500, 800</w:t>
      </w:r>
      <w:r>
        <w:rPr>
          <w:sz w:val="24"/>
          <w:szCs w:val="24"/>
        </w:rPr>
        <w:t xml:space="preserve"> руб. за каждый последующий кг. Разрешено 2 удочки, 1 удочку можно передавать жене или ребенку. Парковочное место на 1 (один) автомобиль.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</w:p>
    <w:p w:rsidR="005D4138" w:rsidRDefault="005D4138" w:rsidP="00EF7C08">
      <w:pPr>
        <w:spacing w:after="0" w:line="216" w:lineRule="auto"/>
        <w:rPr>
          <w:b/>
          <w:bCs/>
          <w:sz w:val="24"/>
          <w:szCs w:val="24"/>
          <w:u w:val="single"/>
        </w:rPr>
      </w:pPr>
      <w:r w:rsidRPr="005A24FE">
        <w:rPr>
          <w:b/>
          <w:bCs/>
          <w:sz w:val="24"/>
          <w:szCs w:val="24"/>
          <w:u w:val="single"/>
        </w:rPr>
        <w:t>Опции для рыбалки: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1. Аренда удочки – 200 руб.</w:t>
      </w:r>
    </w:p>
    <w:p w:rsidR="005D4138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2. Аренда садок и подсак – 100 руб.</w:t>
      </w:r>
    </w:p>
    <w:p w:rsidR="00685202" w:rsidRDefault="005D4138" w:rsidP="00EF7C08">
      <w:pPr>
        <w:spacing w:after="0" w:line="216" w:lineRule="auto"/>
        <w:rPr>
          <w:sz w:val="24"/>
          <w:szCs w:val="24"/>
        </w:rPr>
      </w:pPr>
      <w:r>
        <w:rPr>
          <w:sz w:val="24"/>
          <w:szCs w:val="24"/>
        </w:rPr>
        <w:t>3. Кукуруза 1 банка (продажа) – 100 руб.</w:t>
      </w:r>
    </w:p>
    <w:p w:rsidR="00C663D4" w:rsidRDefault="00C663D4" w:rsidP="00C663D4">
      <w:pPr>
        <w:spacing w:after="0" w:line="192" w:lineRule="auto"/>
        <w:rPr>
          <w:sz w:val="24"/>
          <w:szCs w:val="24"/>
        </w:rPr>
      </w:pPr>
    </w:p>
    <w:p w:rsidR="00C663D4" w:rsidRDefault="00C663D4" w:rsidP="00C663D4">
      <w:pPr>
        <w:spacing w:after="0" w:line="192" w:lineRule="auto"/>
        <w:rPr>
          <w:sz w:val="24"/>
          <w:szCs w:val="24"/>
        </w:rPr>
      </w:pPr>
    </w:p>
    <w:p w:rsidR="008819A1" w:rsidRPr="00C663D4" w:rsidRDefault="008819A1" w:rsidP="00C663D4">
      <w:pPr>
        <w:spacing w:after="0" w:line="192" w:lineRule="auto"/>
        <w:jc w:val="both"/>
        <w:rPr>
          <w:b/>
          <w:i/>
          <w:color w:val="000000" w:themeColor="text1"/>
          <w:sz w:val="24"/>
          <w:szCs w:val="24"/>
        </w:rPr>
      </w:pPr>
      <w:r w:rsidRPr="00C663D4">
        <w:rPr>
          <w:b/>
          <w:i/>
          <w:color w:val="000000" w:themeColor="text1"/>
          <w:sz w:val="24"/>
          <w:szCs w:val="24"/>
        </w:rPr>
        <w:t xml:space="preserve">С </w:t>
      </w:r>
      <w:proofErr w:type="spellStart"/>
      <w:r w:rsidRPr="00C663D4">
        <w:rPr>
          <w:b/>
          <w:i/>
          <w:color w:val="000000" w:themeColor="text1"/>
          <w:sz w:val="24"/>
          <w:szCs w:val="24"/>
        </w:rPr>
        <w:t>пн</w:t>
      </w:r>
      <w:proofErr w:type="spellEnd"/>
      <w:r w:rsidRPr="00C663D4">
        <w:rPr>
          <w:b/>
          <w:i/>
          <w:color w:val="000000" w:themeColor="text1"/>
          <w:sz w:val="24"/>
          <w:szCs w:val="24"/>
        </w:rPr>
        <w:t xml:space="preserve"> по </w:t>
      </w:r>
      <w:proofErr w:type="spellStart"/>
      <w:r w:rsidRPr="00C663D4">
        <w:rPr>
          <w:b/>
          <w:i/>
          <w:color w:val="000000" w:themeColor="text1"/>
          <w:sz w:val="24"/>
          <w:szCs w:val="24"/>
        </w:rPr>
        <w:t>чт</w:t>
      </w:r>
      <w:proofErr w:type="spellEnd"/>
      <w:r w:rsidRPr="00C663D4">
        <w:rPr>
          <w:b/>
          <w:i/>
          <w:color w:val="000000" w:themeColor="text1"/>
          <w:sz w:val="24"/>
          <w:szCs w:val="24"/>
        </w:rPr>
        <w:t xml:space="preserve"> действует скидка 25% на объекты размещения (</w:t>
      </w:r>
      <w:proofErr w:type="spellStart"/>
      <w:r w:rsidRPr="00C663D4">
        <w:rPr>
          <w:b/>
          <w:i/>
          <w:color w:val="000000" w:themeColor="text1"/>
          <w:sz w:val="24"/>
          <w:szCs w:val="24"/>
        </w:rPr>
        <w:t>мангальные</w:t>
      </w:r>
      <w:proofErr w:type="spellEnd"/>
      <w:r w:rsidRPr="00C663D4">
        <w:rPr>
          <w:b/>
          <w:i/>
          <w:color w:val="000000" w:themeColor="text1"/>
          <w:sz w:val="24"/>
          <w:szCs w:val="24"/>
        </w:rPr>
        <w:t xml:space="preserve"> поляны, беседки, рыбацкие мостки). </w:t>
      </w:r>
      <w:r w:rsidR="00C663D4" w:rsidRPr="00C663D4">
        <w:rPr>
          <w:b/>
          <w:i/>
          <w:color w:val="000000" w:themeColor="text1"/>
          <w:sz w:val="24"/>
          <w:szCs w:val="24"/>
        </w:rPr>
        <w:t>Льготным категориям граждан при предъявлении соответствующего документа предоставляется скидка в размере 25% в любой день недели (скидки не суммируются)</w:t>
      </w:r>
      <w:bookmarkStart w:id="0" w:name="_GoBack"/>
      <w:bookmarkEnd w:id="0"/>
    </w:p>
    <w:sectPr w:rsidR="008819A1" w:rsidRPr="00C663D4" w:rsidSect="00621AE0">
      <w:headerReference w:type="default" r:id="rId9"/>
      <w:pgSz w:w="11906" w:h="16838"/>
      <w:pgMar w:top="1134" w:right="850" w:bottom="1134" w:left="1701" w:header="708" w:footer="708" w:gutter="0"/>
      <w:pgBorders w:offsetFrom="page">
        <w:top w:val="thinThickSmallGap" w:sz="24" w:space="24" w:color="FF0000"/>
        <w:left w:val="thinThickSmallGap" w:sz="24" w:space="24" w:color="FF0000"/>
        <w:bottom w:val="thickThinSmallGap" w:sz="24" w:space="24" w:color="FF0000"/>
        <w:right w:val="thickThinSmallGap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D9A" w:rsidRDefault="00320D9A" w:rsidP="00D66FDA">
      <w:pPr>
        <w:spacing w:after="0" w:line="240" w:lineRule="auto"/>
      </w:pPr>
      <w:r>
        <w:separator/>
      </w:r>
    </w:p>
  </w:endnote>
  <w:endnote w:type="continuationSeparator" w:id="0">
    <w:p w:rsidR="00320D9A" w:rsidRDefault="00320D9A" w:rsidP="00D6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D9A" w:rsidRDefault="00320D9A" w:rsidP="00D66FDA">
      <w:pPr>
        <w:spacing w:after="0" w:line="240" w:lineRule="auto"/>
      </w:pPr>
      <w:r>
        <w:separator/>
      </w:r>
    </w:p>
  </w:footnote>
  <w:footnote w:type="continuationSeparator" w:id="0">
    <w:p w:rsidR="00320D9A" w:rsidRDefault="00320D9A" w:rsidP="00D6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C66" w:rsidRPr="00AA0C66" w:rsidRDefault="00AA0C66" w:rsidP="00AA0C66">
    <w:pPr>
      <w:pStyle w:val="a3"/>
      <w:jc w:val="center"/>
      <w:rPr>
        <w:b/>
        <w:sz w:val="18"/>
        <w:szCs w:val="18"/>
      </w:rPr>
    </w:pPr>
    <w:r w:rsidRPr="00AA0C66">
      <w:rPr>
        <w:b/>
        <w:sz w:val="18"/>
        <w:szCs w:val="18"/>
      </w:rPr>
      <w:t xml:space="preserve">Пикник-парк «НАШЕ МЕСТО» </w:t>
    </w:r>
    <w:proofErr w:type="spellStart"/>
    <w:r w:rsidRPr="00AA0C66">
      <w:rPr>
        <w:b/>
        <w:sz w:val="18"/>
        <w:szCs w:val="18"/>
      </w:rPr>
      <w:t>г.о</w:t>
    </w:r>
    <w:proofErr w:type="spellEnd"/>
    <w:r w:rsidRPr="00AA0C66">
      <w:rPr>
        <w:b/>
        <w:sz w:val="18"/>
        <w:szCs w:val="18"/>
      </w:rPr>
      <w:t>. Кашира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6E20"/>
    <w:multiLevelType w:val="hybridMultilevel"/>
    <w:tmpl w:val="A538F61A"/>
    <w:lvl w:ilvl="0" w:tplc="7F266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2E1167"/>
    <w:multiLevelType w:val="hybridMultilevel"/>
    <w:tmpl w:val="B5FAD50C"/>
    <w:lvl w:ilvl="0" w:tplc="6DC82D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612C81"/>
    <w:multiLevelType w:val="hybridMultilevel"/>
    <w:tmpl w:val="106E9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71CC5"/>
    <w:multiLevelType w:val="hybridMultilevel"/>
    <w:tmpl w:val="ED1E5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0117D"/>
    <w:multiLevelType w:val="hybridMultilevel"/>
    <w:tmpl w:val="0CC6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71"/>
    <w:rsid w:val="00007B86"/>
    <w:rsid w:val="00320D9A"/>
    <w:rsid w:val="003C7282"/>
    <w:rsid w:val="005D4138"/>
    <w:rsid w:val="005E6E3A"/>
    <w:rsid w:val="00601871"/>
    <w:rsid w:val="00621AE0"/>
    <w:rsid w:val="00685202"/>
    <w:rsid w:val="008819A1"/>
    <w:rsid w:val="00AA0C66"/>
    <w:rsid w:val="00B7511C"/>
    <w:rsid w:val="00C663D4"/>
    <w:rsid w:val="00CF1293"/>
    <w:rsid w:val="00D66FDA"/>
    <w:rsid w:val="00DD3F60"/>
    <w:rsid w:val="00DD4C9F"/>
    <w:rsid w:val="00DE7D87"/>
    <w:rsid w:val="00EC0FBC"/>
    <w:rsid w:val="00EF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17FFC-F4AB-48EC-ABC5-5A20963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6FDA"/>
  </w:style>
  <w:style w:type="paragraph" w:styleId="a5">
    <w:name w:val="footer"/>
    <w:basedOn w:val="a"/>
    <w:link w:val="a6"/>
    <w:uiPriority w:val="99"/>
    <w:unhideWhenUsed/>
    <w:rsid w:val="00D66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6FDA"/>
  </w:style>
  <w:style w:type="paragraph" w:styleId="a7">
    <w:name w:val="Balloon Text"/>
    <w:basedOn w:val="a"/>
    <w:link w:val="a8"/>
    <w:uiPriority w:val="99"/>
    <w:semiHidden/>
    <w:unhideWhenUsed/>
    <w:rsid w:val="00B75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7511C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3C728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DD4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nm1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pnm1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3</cp:revision>
  <dcterms:created xsi:type="dcterms:W3CDTF">2022-05-11T10:48:00Z</dcterms:created>
  <dcterms:modified xsi:type="dcterms:W3CDTF">2022-05-13T09:10:00Z</dcterms:modified>
</cp:coreProperties>
</file>