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3D3670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</w:rPr>
      </w:pPr>
      <w:r w:rsidRPr="008874CD">
        <w:rPr>
          <w:rFonts w:ascii="Arial" w:hAnsi="Arial" w:cs="Arial"/>
          <w:b/>
          <w:bCs/>
          <w:color w:val="000000"/>
          <w:sz w:val="28"/>
        </w:rPr>
        <w:t xml:space="preserve">Impact of duration of antibiotics on emergence of antimicrobial resistance in the hospital setting </w:t>
      </w:r>
    </w:p>
    <w:p w14:paraId="4D5E4CD0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  <w:r w:rsidRPr="008874CD">
        <w:rPr>
          <w:rFonts w:ascii="Arial" w:hAnsi="Arial" w:cs="Arial"/>
          <w:i/>
          <w:iCs/>
          <w:color w:val="000000"/>
        </w:rPr>
        <w:t>Equation and parameter review</w:t>
      </w:r>
    </w:p>
    <w:p w14:paraId="35B5B782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i/>
          <w:iCs/>
          <w:color w:val="000000"/>
        </w:rPr>
      </w:pPr>
    </w:p>
    <w:p w14:paraId="174DB7F1" w14:textId="77777777" w:rsidR="008874CD" w:rsidRPr="008874CD" w:rsidRDefault="008874CD" w:rsidP="008874CD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874CD">
        <w:rPr>
          <w:rFonts w:ascii="Arial" w:hAnsi="Arial" w:cs="Arial"/>
          <w:b/>
          <w:bCs/>
          <w:color w:val="000000"/>
        </w:rPr>
        <w:t xml:space="preserve">A. Entry into the ward </w:t>
      </w:r>
    </w:p>
    <w:p w14:paraId="1B96577E" w14:textId="77777777" w:rsidR="008874CD" w:rsidRPr="008874CD" w:rsidRDefault="008874CD">
      <w:pPr>
        <w:rPr>
          <w:rFonts w:ascii="Arial" w:hAnsi="Arial" w:cs="Arial"/>
        </w:rPr>
      </w:pPr>
    </w:p>
    <w:p w14:paraId="71A7466D" w14:textId="77777777" w:rsidR="008874CD" w:rsidRPr="004E147C" w:rsidRDefault="008874CD">
      <w:pPr>
        <w:rPr>
          <w:rFonts w:ascii="Arial" w:hAnsi="Arial" w:cs="Arial"/>
          <w:b/>
          <w:i/>
        </w:rPr>
      </w:pPr>
      <w:r w:rsidRPr="008874CD">
        <w:rPr>
          <w:rFonts w:ascii="Arial" w:hAnsi="Arial" w:cs="Arial"/>
          <w:b/>
          <w:i/>
        </w:rPr>
        <w:t>Model 1</w:t>
      </w:r>
    </w:p>
    <w:p w14:paraId="3945B2A4" w14:textId="3B6B020D" w:rsidR="008874CD" w:rsidRPr="008874CD" w:rsidRDefault="008874CD" w:rsidP="008874CD">
      <w:pPr>
        <w:pStyle w:val="ListParagraph"/>
        <w:numPr>
          <w:ilvl w:val="0"/>
          <w:numId w:val="1"/>
        </w:numPr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Probability of carrying different types of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</w:p>
    <w:p w14:paraId="4125A89C" w14:textId="7C009FA7" w:rsidR="008874CD" w:rsidRPr="008874CD" w:rsidRDefault="006D4EFE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State R: carry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ESBL-producing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8874CD" w:rsidRPr="008874CD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5CC24BF3" w14:textId="35FA168E" w:rsidR="008874CD" w:rsidRPr="008874CD" w:rsidRDefault="006D4EFE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State S: carry 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24E89CF8" w14:textId="303FCB9D" w:rsidR="008874CD" w:rsidRPr="008874CD" w:rsidRDefault="008874CD" w:rsidP="008874CD">
      <w:pPr>
        <w:ind w:left="1980"/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 xml:space="preserve"> ×(1-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0ADA9AF5" w14:textId="7CDB4C5E" w:rsidR="008874CD" w:rsidRPr="008874CD" w:rsidRDefault="003F71D4" w:rsidP="008874CD">
      <w:pPr>
        <w:pStyle w:val="ListParagraph"/>
        <w:numPr>
          <w:ilvl w:val="1"/>
          <w:numId w:val="1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State s:</w:t>
      </w:r>
      <w:r w:rsidR="008874CD"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carry </w:t>
      </w:r>
      <w:r w:rsidR="008874CD" w:rsidRPr="008874CD">
        <w:rPr>
          <w:rFonts w:ascii="Helvetica Neue" w:hAnsi="Helvetica Neue" w:cs="Helvetica Neue"/>
          <w:color w:val="000000"/>
        </w:rPr>
        <w:t xml:space="preserve">reduced abundance of sensitive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7F7759B4" w14:textId="30DE93EE" w:rsidR="008874CD" w:rsidRPr="008874CD" w:rsidRDefault="008874CD" w:rsidP="008874CD">
      <w:pPr>
        <w:ind w:left="1980"/>
        <w:rPr>
          <w:rFonts w:ascii="Helvetica Neue" w:hAnsi="Helvetica Neue" w:cs="Helvetica Neue"/>
        </w:rPr>
      </w:pPr>
      <w:r w:rsidRPr="008874CD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</w:p>
    <w:p w14:paraId="20B95125" w14:textId="77777777" w:rsidR="008874CD" w:rsidRPr="008874CD" w:rsidRDefault="008874CD" w:rsidP="008874CD">
      <w:pPr>
        <w:ind w:left="1980"/>
        <w:rPr>
          <w:rFonts w:ascii="Helvetica Neue" w:hAnsi="Helvetica Neue" w:cs="Helvetica Neue"/>
          <w:color w:val="000000"/>
        </w:rPr>
      </w:pPr>
    </w:p>
    <w:p w14:paraId="04E3955C" w14:textId="2FC39627" w:rsidR="008874CD" w:rsidRPr="006D4EFE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</w:t>
      </w:r>
      <w:r w:rsidR="00471FBF">
        <w:rPr>
          <w:rFonts w:ascii="Arial" w:hAnsi="Arial" w:cs="Arial"/>
        </w:rPr>
        <w:t xml:space="preserve">narrow spectrum </w:t>
      </w:r>
      <w:r w:rsidRPr="008874CD">
        <w:rPr>
          <w:rFonts w:ascii="Arial" w:hAnsi="Arial" w:cs="Arial"/>
        </w:rPr>
        <w:t xml:space="preserve">antibiotics </w:t>
      </w:r>
      <w:r w:rsidR="003A1662">
        <w:rPr>
          <w:rFonts w:ascii="Arial" w:hAnsi="Arial" w:cs="Arial"/>
        </w:rPr>
        <w:t>on day 1 of admission</w:t>
      </w:r>
      <w:r w:rsidRPr="00471FBF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29E5970B" w14:textId="77777777" w:rsidR="008874CD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67E04E0F" w14:textId="22014038" w:rsidR="008874CD" w:rsidRDefault="003A1662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</w:t>
      </w:r>
      <w:r w:rsidR="008874CD">
        <w:rPr>
          <w:rFonts w:ascii="Arial" w:hAnsi="Arial" w:cs="Arial"/>
        </w:rPr>
        <w:t xml:space="preserve">length of stay, </w:t>
      </w:r>
      <m:oMath>
        <m:r>
          <w:rPr>
            <w:rFonts w:ascii="Cambria Math" w:hAnsi="Cambria Math" w:cs="Arial"/>
          </w:rPr>
          <m:t>los</m:t>
        </m:r>
      </m:oMath>
      <w:r>
        <w:rPr>
          <w:rFonts w:ascii="Arial" w:hAnsi="Arial" w:cs="Arial"/>
        </w:rPr>
        <w:t xml:space="preserve"> - exponential distribution </w:t>
      </w:r>
    </w:p>
    <w:p w14:paraId="231F7B77" w14:textId="5B9A5D9D" w:rsidR="008874CD" w:rsidRPr="008874CD" w:rsidRDefault="008874CD" w:rsidP="008874C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</w:t>
      </w:r>
      <w:r w:rsidR="004E147C">
        <w:rPr>
          <w:rFonts w:ascii="Arial" w:hAnsi="Arial" w:cs="Arial"/>
        </w:rPr>
        <w:t xml:space="preserve">narrow spectrum </w:t>
      </w:r>
      <w:r>
        <w:rPr>
          <w:rFonts w:ascii="Arial" w:hAnsi="Arial" w:cs="Arial"/>
        </w:rPr>
        <w:t xml:space="preserve">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3A1662">
        <w:rPr>
          <w:rFonts w:ascii="Arial" w:hAnsi="Arial" w:cs="Arial"/>
        </w:rPr>
        <w:t xml:space="preserve"> – normal distribution </w:t>
      </w:r>
    </w:p>
    <w:p w14:paraId="09D05681" w14:textId="77777777" w:rsidR="008874CD" w:rsidRPr="008874CD" w:rsidRDefault="008874CD" w:rsidP="008874CD">
      <w:pPr>
        <w:rPr>
          <w:rFonts w:ascii="Arial" w:hAnsi="Arial" w:cs="Arial"/>
        </w:rPr>
      </w:pPr>
    </w:p>
    <w:p w14:paraId="18935747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787EC0C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4777D7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57156120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A3BDE1E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15C5086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2E039A6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2F10742A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25454773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AB21FFA" w14:textId="77777777" w:rsidR="00471FBF" w:rsidRDefault="00471FBF" w:rsidP="004E147C">
      <w:pPr>
        <w:rPr>
          <w:rFonts w:ascii="Arial" w:hAnsi="Arial" w:cs="Arial"/>
          <w:b/>
          <w:i/>
        </w:rPr>
      </w:pPr>
    </w:p>
    <w:p w14:paraId="43299874" w14:textId="77777777" w:rsidR="003A1662" w:rsidRDefault="003A1662" w:rsidP="004E147C">
      <w:pPr>
        <w:rPr>
          <w:rFonts w:ascii="Arial" w:hAnsi="Arial" w:cs="Arial"/>
          <w:b/>
          <w:i/>
        </w:rPr>
      </w:pPr>
    </w:p>
    <w:p w14:paraId="6DD2D899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4CCC4CE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54AF4CB4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641E68DC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DA9A718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07C487D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0BFDAD24" w14:textId="77777777" w:rsidR="006D4EFE" w:rsidRDefault="006D4EFE" w:rsidP="004E147C">
      <w:pPr>
        <w:rPr>
          <w:rFonts w:ascii="Arial" w:hAnsi="Arial" w:cs="Arial"/>
          <w:b/>
          <w:i/>
        </w:rPr>
      </w:pPr>
    </w:p>
    <w:p w14:paraId="6AF5DE84" w14:textId="77777777" w:rsidR="004E147C" w:rsidRDefault="004E147C" w:rsidP="004E147C">
      <w:pPr>
        <w:rPr>
          <w:rFonts w:ascii="Arial" w:hAnsi="Arial" w:cs="Arial"/>
          <w:b/>
          <w:i/>
        </w:rPr>
      </w:pPr>
    </w:p>
    <w:p w14:paraId="75665893" w14:textId="77777777" w:rsidR="004E147C" w:rsidRPr="004E147C" w:rsidRDefault="004E147C" w:rsidP="004E147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lastRenderedPageBreak/>
        <w:t>Model 2</w:t>
      </w:r>
    </w:p>
    <w:p w14:paraId="7260EB85" w14:textId="1DE7FEF8" w:rsidR="004E147C" w:rsidRPr="008874CD" w:rsidRDefault="004E147C" w:rsidP="004E147C">
      <w:pPr>
        <w:pStyle w:val="ListParagraph"/>
        <w:numPr>
          <w:ilvl w:val="0"/>
          <w:numId w:val="2"/>
        </w:numPr>
        <w:rPr>
          <w:rFonts w:ascii="Helvetica Neue" w:hAnsi="Helvetica Neue" w:cs="Helvetica Neue"/>
          <w:color w:val="000000"/>
        </w:rPr>
      </w:pPr>
      <w:r w:rsidRPr="008874CD">
        <w:rPr>
          <w:rFonts w:ascii="Helvetica Neue" w:hAnsi="Helvetica Neue" w:cs="Helvetica Neue"/>
          <w:color w:val="000000"/>
        </w:rPr>
        <w:t xml:space="preserve">Probability of carrying different types of </w:t>
      </w:r>
      <w:r w:rsidR="00BD0E0A" w:rsidRPr="006D4EFE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</w:p>
    <w:p w14:paraId="179FD96B" w14:textId="76686D54" w:rsidR="003F71D4" w:rsidRPr="008874CD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Probability of carrying any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>ESBL-producing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 w:rsidRPr="008874CD">
        <w:rPr>
          <w:rFonts w:ascii="Helvetica Neue" w:hAnsi="Helvetica Neue" w:cs="Helvetica Neue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4F83FDCD" w14:textId="77777777" w:rsidR="003F71D4" w:rsidRPr="008874CD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  <w:color w:val="000000"/>
        </w:rPr>
      </w:pPr>
      <w:r w:rsidRPr="003F71D4">
        <w:rPr>
          <w:rFonts w:ascii="Helvetica Neue" w:hAnsi="Helvetica Neue" w:cs="Helvetica Neue"/>
          <w:color w:val="000000"/>
        </w:rPr>
        <w:t xml:space="preserve">State S: </w:t>
      </w:r>
      <w:r>
        <w:rPr>
          <w:rFonts w:ascii="Helvetica Neue" w:hAnsi="Helvetica Neue" w:cs="Helvetica Neue"/>
          <w:color w:val="000000"/>
        </w:rPr>
        <w:t xml:space="preserve">carry 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526D9C71" w14:textId="202406A5" w:rsidR="004E147C" w:rsidRPr="003F71D4" w:rsidRDefault="003F71D4" w:rsidP="003F71D4">
      <w:pPr>
        <w:ind w:left="162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     </w:t>
      </w:r>
      <w:r w:rsidR="004E147C" w:rsidRPr="003F71D4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S-s</m:t>
            </m:r>
          </m:sub>
        </m:sSub>
        <m:r>
          <w:rPr>
            <w:rFonts w:ascii="Cambria Math" w:hAnsi="Cambria Math" w:cs="Arial"/>
          </w:rPr>
          <m:t xml:space="preserve"> ×(1-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)</m:t>
        </m:r>
      </m:oMath>
    </w:p>
    <w:p w14:paraId="4131155B" w14:textId="77777777" w:rsidR="003F71D4" w:rsidRPr="003F71D4" w:rsidRDefault="003F71D4" w:rsidP="003F71D4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 w:rsidRPr="003F71D4">
        <w:rPr>
          <w:rFonts w:ascii="Helvetica Neue" w:hAnsi="Helvetica Neue" w:cs="Helvetica Neue"/>
          <w:color w:val="000000"/>
        </w:rPr>
        <w:t>State s</w:t>
      </w:r>
      <w:r>
        <w:rPr>
          <w:rFonts w:ascii="Helvetica Neue" w:hAnsi="Helvetica Neue" w:cs="Helvetica Neue"/>
          <w:color w:val="000000"/>
        </w:rPr>
        <w:t>:</w:t>
      </w:r>
      <w:r w:rsidRPr="008874CD">
        <w:rPr>
          <w:rFonts w:ascii="Helvetica Neue" w:hAnsi="Helvetica Neue" w:cs="Helvetica Neue"/>
          <w:color w:val="000000"/>
        </w:rPr>
        <w:t xml:space="preserve"> </w:t>
      </w:r>
      <w:r>
        <w:rPr>
          <w:rFonts w:ascii="Helvetica Neue" w:hAnsi="Helvetica Neue" w:cs="Helvetica Neue"/>
          <w:color w:val="000000"/>
        </w:rPr>
        <w:t xml:space="preserve">carry </w:t>
      </w:r>
      <w:r w:rsidRPr="008874CD">
        <w:rPr>
          <w:rFonts w:ascii="Helvetica Neue" w:hAnsi="Helvetica Neue" w:cs="Helvetica Neue"/>
          <w:color w:val="000000"/>
        </w:rPr>
        <w:t xml:space="preserve">reduced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no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6BCEDF43" w14:textId="587A4552" w:rsidR="004E147C" w:rsidRPr="003F71D4" w:rsidRDefault="003F71D4" w:rsidP="003F71D4">
      <w:pPr>
        <w:ind w:left="1620"/>
        <w:rPr>
          <w:rFonts w:ascii="Helvetica Neue" w:hAnsi="Helvetica Neue" w:cs="Helvetica Neue"/>
        </w:rPr>
      </w:pPr>
      <w:r>
        <w:rPr>
          <w:rFonts w:ascii="Helvetica Neue" w:hAnsi="Helvetica Neue" w:cs="Helvetica Neue"/>
          <w:color w:val="000000"/>
        </w:rPr>
        <w:t xml:space="preserve">    </w:t>
      </w:r>
      <w:r w:rsidR="004E147C" w:rsidRPr="003F71D4">
        <w:rPr>
          <w:rFonts w:ascii="Helvetica Neue" w:hAnsi="Helvetica Neue" w:cs="Helvetica Neue"/>
          <w:color w:val="000000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=1-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</m:oMath>
    </w:p>
    <w:p w14:paraId="7A57F5C9" w14:textId="5F31EBA1" w:rsid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</w:t>
      </w:r>
      <w:proofErr w:type="spellStart"/>
      <w:r>
        <w:rPr>
          <w:rFonts w:ascii="Helvetica Neue" w:hAnsi="Helvetica Neue" w:cs="Helvetica Neue"/>
        </w:rPr>
        <w:t>Sr</w:t>
      </w:r>
      <w:proofErr w:type="spellEnd"/>
      <w:r>
        <w:rPr>
          <w:rFonts w:ascii="Helvetica Neue" w:hAnsi="Helvetica Neue" w:cs="Helvetica Neue"/>
        </w:rPr>
        <w:t xml:space="preserve">: carry </w:t>
      </w:r>
      <w:r>
        <w:rPr>
          <w:rFonts w:ascii="Helvetica Neue" w:hAnsi="Helvetica Neue" w:cs="Helvetica Neue"/>
          <w:color w:val="000000"/>
        </w:rPr>
        <w:t xml:space="preserve">high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low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</w:rPr>
        <w:t xml:space="preserve"> </w:t>
      </w:r>
    </w:p>
    <w:p w14:paraId="1B7D2851" w14:textId="084F5A30" w:rsidR="004E147C" w:rsidRPr="004E147C" w:rsidRDefault="00EB689E" w:rsidP="004E147C">
      <w:pPr>
        <w:ind w:left="1980"/>
        <w:rPr>
          <w:rFonts w:ascii="Helvetica Neue" w:hAnsi="Helvetica Neue" w:cs="Helvetica Neu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Sr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r>
            <w:rPr>
              <w:rFonts w:ascii="Cambria Math" w:hAnsi="Cambria Math" w:cs="Arial"/>
            </w:rPr>
            <m:t xml:space="preserve"> ×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 xml:space="preserve"> P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</m:oMath>
      </m:oMathPara>
    </w:p>
    <w:p w14:paraId="2B806E7D" w14:textId="678DB309" w:rsid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</w:t>
      </w:r>
      <w:proofErr w:type="spellStart"/>
      <w:r>
        <w:rPr>
          <w:rFonts w:ascii="Helvetica Neue" w:hAnsi="Helvetica Neue" w:cs="Helvetica Neue"/>
        </w:rPr>
        <w:t>sr</w:t>
      </w:r>
      <w:proofErr w:type="spellEnd"/>
      <w:r>
        <w:rPr>
          <w:rFonts w:ascii="Helvetica Neue" w:hAnsi="Helvetica Neue" w:cs="Helvetica Neue"/>
        </w:rPr>
        <w:t xml:space="preserve">: carry </w:t>
      </w:r>
      <w:r>
        <w:rPr>
          <w:rFonts w:ascii="Helvetica Neue" w:hAnsi="Helvetica Neue" w:cs="Helvetica Neue"/>
          <w:color w:val="000000"/>
        </w:rPr>
        <w:t xml:space="preserve">low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low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</w:p>
    <w:p w14:paraId="791B7AB0" w14:textId="0F178D7C" w:rsidR="004E147C" w:rsidRPr="003A1662" w:rsidRDefault="003A1662" w:rsidP="003A1662">
      <w:pPr>
        <w:ind w:left="1440"/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   </w:t>
      </w:r>
      <w:r w:rsidR="00471FBF">
        <w:rPr>
          <w:rFonts w:ascii="Helvetica Neue" w:hAnsi="Helvetica Neue" w:cs="Helvetica Neue"/>
        </w:rPr>
        <w:t xml:space="preserve"> </w:t>
      </w:r>
      <w:r>
        <w:rPr>
          <w:rFonts w:ascii="Helvetica Neue" w:hAnsi="Helvetica Neue" w:cs="Helvetica Neue"/>
        </w:rPr>
        <w:t xml:space="preserve">   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sr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τ</m:t>
            </m:r>
          </m:e>
          <m:sub>
            <m:r>
              <w:rPr>
                <w:rFonts w:ascii="Cambria Math" w:hAnsi="Cambria Math" w:cs="Arial"/>
              </w:rPr>
              <m:t>sr-R</m:t>
            </m:r>
          </m:sub>
        </m:sSub>
        <m:r>
          <w:rPr>
            <w:rFonts w:ascii="Cambria Math" w:hAnsi="Cambria Math" w:cs="Arial"/>
          </w:rPr>
          <m:t>×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r>
              <w:rPr>
                <w:rFonts w:ascii="Cambria Math" w:hAnsi="Cambria Math" w:cs="Arial"/>
              </w:rPr>
              <m:t>R</m:t>
            </m:r>
          </m:sub>
        </m:sSub>
      </m:oMath>
    </w:p>
    <w:p w14:paraId="2E3EA481" w14:textId="45137930" w:rsidR="004E147C" w:rsidRPr="004E147C" w:rsidRDefault="003F71D4" w:rsidP="004E147C">
      <w:pPr>
        <w:pStyle w:val="ListParagraph"/>
        <w:numPr>
          <w:ilvl w:val="1"/>
          <w:numId w:val="2"/>
        </w:numPr>
        <w:rPr>
          <w:rFonts w:ascii="Helvetica Neue" w:hAnsi="Helvetica Neue" w:cs="Helvetica Neue"/>
        </w:rPr>
      </w:pPr>
      <w:r>
        <w:rPr>
          <w:rFonts w:ascii="Helvetica Neue" w:hAnsi="Helvetica Neue" w:cs="Helvetica Neue"/>
        </w:rPr>
        <w:t xml:space="preserve">State </w:t>
      </w:r>
      <w:proofErr w:type="spellStart"/>
      <w:r>
        <w:rPr>
          <w:rFonts w:ascii="Helvetica Neue" w:hAnsi="Helvetica Neue" w:cs="Helvetica Neue"/>
        </w:rPr>
        <w:t>sR</w:t>
      </w:r>
      <w:proofErr w:type="spellEnd"/>
      <w:r>
        <w:rPr>
          <w:rFonts w:ascii="Helvetica Neue" w:hAnsi="Helvetica Neue" w:cs="Helvetica Neue"/>
        </w:rPr>
        <w:t>: carry</w:t>
      </w:r>
      <w:r>
        <w:rPr>
          <w:rFonts w:ascii="Helvetica Neue" w:hAnsi="Helvetica Neue" w:cs="Helvetica Neue"/>
          <w:color w:val="000000"/>
        </w:rPr>
        <w:t xml:space="preserve"> low abundance of sensitive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  <w:color w:val="000000"/>
        </w:rPr>
        <w:t xml:space="preserve"> and high abundance of ESBL-producing </w:t>
      </w:r>
      <w:r w:rsidRPr="006D4EFE">
        <w:rPr>
          <w:rFonts w:ascii="Helvetica Neue" w:hAnsi="Helvetica Neue" w:cs="Helvetica Neue"/>
          <w:i/>
          <w:color w:val="000000"/>
        </w:rPr>
        <w:t>E coli</w:t>
      </w:r>
      <w:r>
        <w:rPr>
          <w:rFonts w:ascii="Helvetica Neue" w:hAnsi="Helvetica Neue" w:cs="Helvetica Neue"/>
        </w:rPr>
        <w:t xml:space="preserve"> </w:t>
      </w:r>
    </w:p>
    <w:p w14:paraId="3439B85D" w14:textId="2225616E" w:rsidR="004E147C" w:rsidRPr="003A1662" w:rsidRDefault="00EB689E" w:rsidP="00AF3F1C">
      <w:pPr>
        <w:ind w:left="1985"/>
        <w:rPr>
          <w:rFonts w:ascii="Helvetica Neue" w:hAnsi="Helvetica Neue" w:cs="Helvetica Neu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sR</m:t>
              </m:r>
            </m:sub>
          </m:sSub>
          <m:r>
            <w:rPr>
              <w:rFonts w:ascii="Cambria Math" w:hAnsi="Cambria Math" w:cs="Arial"/>
            </w:rPr>
            <m:t>=(1-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τ</m:t>
              </m:r>
            </m:e>
            <m:sub>
              <m:r>
                <w:rPr>
                  <w:rFonts w:ascii="Cambria Math" w:hAnsi="Cambria Math" w:cs="Arial"/>
                </w:rPr>
                <m:t>sr-R</m:t>
              </m:r>
            </m:sub>
          </m:sSub>
          <m:r>
            <w:rPr>
              <w:rFonts w:ascii="Cambria Math" w:hAnsi="Cambria Math" w:cs="Arial"/>
            </w:rPr>
            <m:t>)×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</m:oMath>
      </m:oMathPara>
    </w:p>
    <w:p w14:paraId="10FC6571" w14:textId="77777777" w:rsidR="0032377C" w:rsidRPr="008874CD" w:rsidRDefault="0032377C" w:rsidP="004E147C">
      <w:pPr>
        <w:ind w:left="1980"/>
        <w:rPr>
          <w:rFonts w:ascii="Helvetica Neue" w:hAnsi="Helvetica Neue" w:cs="Helvetica Neue"/>
          <w:color w:val="000000"/>
        </w:rPr>
      </w:pPr>
    </w:p>
    <w:p w14:paraId="52443B4A" w14:textId="7028507F" w:rsidR="004E147C" w:rsidRPr="008874CD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antibiotics </w:t>
      </w:r>
      <w:r w:rsidR="003A1662">
        <w:rPr>
          <w:rFonts w:ascii="Arial" w:hAnsi="Arial" w:cs="Arial"/>
        </w:rPr>
        <w:t>on day 1 of admission</w:t>
      </w:r>
    </w:p>
    <w:p w14:paraId="1EA36D23" w14:textId="65C243E9" w:rsidR="004E147C" w:rsidRPr="00AF3F1C" w:rsidRDefault="004E147C" w:rsidP="004E147C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proofErr w:type="gramStart"/>
      <w:r>
        <w:rPr>
          <w:rFonts w:ascii="Helvetica Neue" w:hAnsi="Helvetica Neue" w:cs="Helvetica Neue"/>
          <w:color w:val="000000"/>
        </w:rPr>
        <w:t>narrow</w:t>
      </w:r>
      <w:proofErr w:type="gramEnd"/>
      <w:r>
        <w:rPr>
          <w:rFonts w:ascii="Helvetica Neue" w:hAnsi="Helvetica Neue" w:cs="Helvetica Neue"/>
          <w:color w:val="000000"/>
        </w:rPr>
        <w:t xml:space="preserve">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7E9E96BA" w14:textId="68B43BC7" w:rsidR="00AF3F1C" w:rsidRPr="00AF3F1C" w:rsidRDefault="00AF3F1C" w:rsidP="00AF3F1C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proofErr w:type="gramStart"/>
      <w:r>
        <w:rPr>
          <w:rFonts w:ascii="Helvetica Neue" w:hAnsi="Helvetica Neue" w:cs="Helvetica Neue"/>
          <w:color w:val="000000"/>
        </w:rPr>
        <w:t>broad</w:t>
      </w:r>
      <w:proofErr w:type="gramEnd"/>
      <w:r>
        <w:rPr>
          <w:rFonts w:ascii="Helvetica Neue" w:hAnsi="Helvetica Neue" w:cs="Helvetica Neue"/>
          <w:color w:val="000000"/>
        </w:rPr>
        <w:t xml:space="preserve">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2509548F" w14:textId="77777777" w:rsidR="00AF3F1C" w:rsidRPr="00AF3F1C" w:rsidRDefault="00AF3F1C" w:rsidP="00AF3F1C">
      <w:pPr>
        <w:pStyle w:val="ListParagraph"/>
        <w:ind w:left="1440"/>
        <w:rPr>
          <w:rFonts w:ascii="Arial" w:hAnsi="Arial" w:cs="Arial"/>
          <w:i/>
        </w:rPr>
      </w:pPr>
    </w:p>
    <w:p w14:paraId="5D2637AD" w14:textId="3DB929CD" w:rsidR="004E147C" w:rsidRPr="00471FBF" w:rsidRDefault="00471FBF" w:rsidP="004E147C">
      <w:pPr>
        <w:pStyle w:val="ListParagraph"/>
        <w:numPr>
          <w:ilvl w:val="0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</w:rPr>
        <w:t>Daily probability of bei</w:t>
      </w:r>
      <w:r w:rsidR="00AF3F1C">
        <w:rPr>
          <w:rFonts w:ascii="Helvetica Neue" w:hAnsi="Helvetica Neue" w:cs="Helvetica Neue"/>
        </w:rPr>
        <w:t xml:space="preserve">ng prescribed broad spectrum antibiotics after admission </w:t>
      </w:r>
      <w:r>
        <w:rPr>
          <w:rFonts w:ascii="Helvetica Neue" w:hAnsi="Helvetica Neue" w:cs="Helvetica Neue"/>
        </w:rPr>
        <w:t xml:space="preserve">to the ward,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r.after</m:t>
                </m:r>
              </m:sub>
            </m:sSub>
          </m:sub>
        </m:sSub>
      </m:oMath>
    </w:p>
    <w:p w14:paraId="1E32CCB4" w14:textId="77777777" w:rsidR="004E147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1DE3DB9A" w14:textId="4BB142F6" w:rsidR="004E147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length of stay, </w:t>
      </w:r>
      <m:oMath>
        <m:r>
          <w:rPr>
            <w:rFonts w:ascii="Cambria Math" w:hAnsi="Cambria Math" w:cs="Arial"/>
          </w:rPr>
          <m:t>los</m:t>
        </m:r>
      </m:oMath>
      <w:r w:rsidR="00471FBF">
        <w:rPr>
          <w:rFonts w:ascii="Arial" w:hAnsi="Arial" w:cs="Arial"/>
        </w:rPr>
        <w:t xml:space="preserve"> - exponential distribution</w:t>
      </w:r>
    </w:p>
    <w:p w14:paraId="496C5DFD" w14:textId="77777777" w:rsidR="00AF3F1C" w:rsidRDefault="004E147C" w:rsidP="004E147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Mean duration of antibiotics</w:t>
      </w:r>
    </w:p>
    <w:p w14:paraId="5D5E91D8" w14:textId="6A62AEE2" w:rsidR="008874CD" w:rsidRDefault="00AF3F1C" w:rsidP="008874C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F3F1C">
        <w:rPr>
          <w:rFonts w:ascii="Arial" w:hAnsi="Arial" w:cs="Arial"/>
        </w:rPr>
        <w:t>Mean duration of narrow spectrum antibiotics</w:t>
      </w:r>
      <w:r w:rsidR="004E147C" w:rsidRPr="00AF3F1C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 w:rsidR="00471FBF">
        <w:rPr>
          <w:rFonts w:ascii="Arial" w:hAnsi="Arial" w:cs="Arial"/>
        </w:rPr>
        <w:t xml:space="preserve"> - normal distribution </w:t>
      </w:r>
    </w:p>
    <w:p w14:paraId="100DEAA2" w14:textId="1BD93988" w:rsidR="00AF3F1C" w:rsidRPr="008874CD" w:rsidRDefault="00AF3F1C" w:rsidP="00AF3F1C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 xml:space="preserve">b </m:t>
            </m:r>
          </m:sub>
        </m:sSub>
      </m:oMath>
      <w:r w:rsidR="00471FBF">
        <w:rPr>
          <w:rFonts w:ascii="Arial" w:hAnsi="Arial" w:cs="Arial"/>
        </w:rPr>
        <w:t>- normal distribution</w:t>
      </w:r>
    </w:p>
    <w:p w14:paraId="00EEF031" w14:textId="77777777" w:rsidR="008927DC" w:rsidRDefault="008927DC" w:rsidP="00AF3F1C">
      <w:pPr>
        <w:ind w:left="1080"/>
        <w:rPr>
          <w:rFonts w:ascii="Arial" w:hAnsi="Arial" w:cs="Arial"/>
        </w:rPr>
      </w:pPr>
    </w:p>
    <w:p w14:paraId="69814923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1FDFAC8B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62EB13DB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6F659DB6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28603133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2E819310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3BF38D1A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0978F272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0D4C4287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41A0F615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570D5094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34D92C83" w14:textId="77777777" w:rsidR="00AF3F1C" w:rsidRPr="004E147C" w:rsidRDefault="00AF3F1C" w:rsidP="00AF3F1C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Model 3</w:t>
      </w:r>
    </w:p>
    <w:p w14:paraId="0A8D62E7" w14:textId="7FF9A446" w:rsidR="001632A8" w:rsidRDefault="001632A8" w:rsidP="00AF3F1C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Total carrying capacity</w:t>
      </w:r>
      <w:r w:rsidR="00471FBF">
        <w:rPr>
          <w:rFonts w:ascii="Helvetica Neue" w:hAnsi="Helvetica Neue" w:cs="Helvetica Neue"/>
          <w:color w:val="000000"/>
        </w:rPr>
        <w:t xml:space="preserve"> in the gut of an individual</w:t>
      </w:r>
      <w:r>
        <w:rPr>
          <w:rFonts w:ascii="Helvetica Neue" w:hAnsi="Helvetica Neue" w:cs="Helvetica Neue"/>
          <w:color w:val="000000"/>
        </w:rPr>
        <w:t xml:space="preserve">, </w:t>
      </w:r>
      <m:oMath>
        <m:r>
          <w:rPr>
            <w:rFonts w:ascii="Cambria Math" w:hAnsi="Cambria Math" w:cs="Helvetica Neue"/>
            <w:color w:val="000000"/>
          </w:rPr>
          <m:t>K</m:t>
        </m:r>
      </m:oMath>
      <w:r>
        <w:rPr>
          <w:rFonts w:ascii="Helvetica Neue" w:hAnsi="Helvetica Neue" w:cs="Helvetica Neue"/>
          <w:color w:val="000000"/>
        </w:rPr>
        <w:t xml:space="preserve"> </w:t>
      </w:r>
    </w:p>
    <w:p w14:paraId="49C83233" w14:textId="0720C257" w:rsidR="00AF3F1C" w:rsidRPr="00193467" w:rsidRDefault="001632A8" w:rsidP="00193467">
      <w:pPr>
        <w:pStyle w:val="ListParagraph"/>
        <w:numPr>
          <w:ilvl w:val="0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Initial carriage of </w:t>
      </w:r>
      <w:r w:rsidR="006E06CF">
        <w:rPr>
          <w:rFonts w:ascii="Helvetica Neue" w:hAnsi="Helvetica Neue" w:cs="Helvetica Neue"/>
          <w:color w:val="000000"/>
        </w:rPr>
        <w:t>ESBL-producing</w:t>
      </w:r>
      <w:r>
        <w:rPr>
          <w:rFonts w:ascii="Helvetica Neue" w:hAnsi="Helvetica Neue" w:cs="Helvetica Neue"/>
          <w:color w:val="000000"/>
        </w:rPr>
        <w:t xml:space="preserve"> </w:t>
      </w:r>
      <w:r w:rsidR="00BD0E0A" w:rsidRPr="006E06CF">
        <w:rPr>
          <w:rFonts w:ascii="Helvetica Neue" w:hAnsi="Helvetica Neue" w:cs="Helvetica Neue"/>
          <w:i/>
          <w:color w:val="000000"/>
        </w:rPr>
        <w:t>E coli</w:t>
      </w:r>
      <w:r w:rsidR="00BD0E0A">
        <w:rPr>
          <w:rFonts w:ascii="Helvetica Neue" w:hAnsi="Helvetica Neue" w:cs="Helvetica Neue"/>
          <w:color w:val="000000"/>
        </w:rPr>
        <w:t xml:space="preserve"> </w:t>
      </w:r>
      <w:r w:rsidR="003A1662">
        <w:rPr>
          <w:rFonts w:ascii="Helvetica Neue" w:hAnsi="Helvetica Neue" w:cs="Helvetica Neue"/>
          <w:color w:val="000000"/>
        </w:rPr>
        <w:t>on day 1 of admission</w:t>
      </w:r>
      <w:r w:rsidR="00193467">
        <w:rPr>
          <w:rFonts w:ascii="Helvetica Neue" w:hAnsi="Helvetica Neue" w:cs="Helvetica Neue"/>
          <w:color w:val="000000"/>
        </w:rPr>
        <w:t xml:space="preserve"> (Based on </w:t>
      </w:r>
      <w:r w:rsidR="00AF3F1C" w:rsidRPr="00193467">
        <w:rPr>
          <w:rFonts w:ascii="Helvetica Neue" w:hAnsi="Helvetica Neue" w:cs="Helvetica Neue"/>
          <w:color w:val="000000"/>
        </w:rPr>
        <w:t>Rene’s data on st</w:t>
      </w:r>
      <w:r w:rsidR="00193467">
        <w:rPr>
          <w:rFonts w:ascii="Helvetica Neue" w:hAnsi="Helvetica Neue" w:cs="Helvetica Neue"/>
          <w:color w:val="000000"/>
        </w:rPr>
        <w:t>ool samples taken on admission)</w:t>
      </w:r>
    </w:p>
    <w:p w14:paraId="203AA945" w14:textId="77777777" w:rsidR="00AF3F1C" w:rsidRDefault="00AF3F1C" w:rsidP="00AF3F1C">
      <w:pPr>
        <w:pStyle w:val="ListParagraph"/>
        <w:numPr>
          <w:ilvl w:val="1"/>
          <w:numId w:val="3"/>
        </w:numPr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 xml:space="preserve">Total amount of bacteria in gut – normal distribution </w:t>
      </w:r>
    </w:p>
    <w:p w14:paraId="057C6E46" w14:textId="25620B80" w:rsidR="00AF3F1C" w:rsidRPr="00471FBF" w:rsidRDefault="004B0A6A" w:rsidP="006E06CF">
      <w:pPr>
        <w:ind w:left="1080"/>
        <w:jc w:val="both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noProof/>
          <w:color w:val="000000"/>
        </w:rPr>
        <w:drawing>
          <wp:inline distT="0" distB="0" distL="0" distR="0" wp14:anchorId="443EA083" wp14:editId="658666B4">
            <wp:extent cx="3429000" cy="2625861"/>
            <wp:effectExtent l="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343" cy="262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3F1C">
        <w:rPr>
          <w:rFonts w:ascii="Helvetica Neue" w:hAnsi="Helvetica Neue" w:cs="Helvetica Neue"/>
          <w:color w:val="000000"/>
        </w:rPr>
        <w:br w:type="textWrapping" w:clear="all"/>
      </w:r>
      <w:r w:rsidR="001632A8" w:rsidRPr="00471FBF">
        <w:rPr>
          <w:rFonts w:ascii="Helvetica Neue" w:hAnsi="Helvetica Neue" w:cs="Helvetica Neue"/>
          <w:color w:val="000000"/>
        </w:rPr>
        <w:t xml:space="preserve">Number of total bacteria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 ~ N (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μ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σ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)</m:t>
        </m:r>
      </m:oMath>
      <w:r w:rsidR="006E06CF">
        <w:rPr>
          <w:rFonts w:ascii="Helvetica Neue" w:hAnsi="Helvetica Neue" w:cs="Helvetica Neue"/>
          <w:color w:val="000000"/>
        </w:rPr>
        <w:t xml:space="preserve"> where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w:proofErr w:type="gramStart"/>
        <m:r>
          <w:rPr>
            <w:rFonts w:ascii="Cambria Math" w:hAnsi="Cambria Math" w:cs="Helvetica Neue"/>
            <w:color w:val="000000"/>
          </w:rPr>
          <m:t>∈{</m:t>
        </m:r>
        <w:proofErr w:type="gramEnd"/>
        <m:r>
          <w:rPr>
            <w:rFonts w:ascii="Cambria Math" w:hAnsi="Cambria Math" w:cs="Helvetica Neue"/>
            <w:color w:val="000000"/>
          </w:rPr>
          <m:t>0,K}</m:t>
        </m:r>
      </m:oMath>
    </w:p>
    <w:p w14:paraId="119F1B5F" w14:textId="77777777" w:rsidR="001632A8" w:rsidRPr="00471FBF" w:rsidRDefault="001632A8" w:rsidP="00AF3F1C">
      <w:pPr>
        <w:ind w:left="1080"/>
        <w:jc w:val="both"/>
        <w:rPr>
          <w:rFonts w:ascii="Helvetica Neue" w:hAnsi="Helvetica Neue" w:cs="Helvetica Neue"/>
          <w:color w:val="000000"/>
        </w:rPr>
      </w:pPr>
    </w:p>
    <w:p w14:paraId="1FE9B7DF" w14:textId="6B4A1574" w:rsidR="00AF3F1C" w:rsidRPr="00471FBF" w:rsidRDefault="00AF3F1C" w:rsidP="00AF3F1C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>Total amount of CTXM in gut –</w:t>
      </w:r>
      <w:r w:rsidR="003A63A8" w:rsidRPr="00471FBF">
        <w:rPr>
          <w:rFonts w:ascii="Helvetica Neue" w:hAnsi="Helvetica Neue" w:cs="Helvetica Neue"/>
          <w:color w:val="000000"/>
        </w:rPr>
        <w:t xml:space="preserve">normal distribution </w:t>
      </w:r>
    </w:p>
    <w:p w14:paraId="643FADDE" w14:textId="382B01F5" w:rsidR="00AF3F1C" w:rsidRPr="00471FBF" w:rsidRDefault="006C2C45" w:rsidP="00AF3F1C">
      <w:pPr>
        <w:ind w:left="1560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 </w:t>
      </w:r>
      <w:r w:rsidR="004B0A6A">
        <w:rPr>
          <w:rFonts w:ascii="Helvetica Neue" w:hAnsi="Helvetica Neue" w:cs="Helvetica Neue"/>
          <w:noProof/>
          <w:color w:val="000000"/>
        </w:rPr>
        <w:drawing>
          <wp:inline distT="0" distB="0" distL="0" distR="0" wp14:anchorId="7FFBFEBA" wp14:editId="71E85182">
            <wp:extent cx="2968113" cy="2061588"/>
            <wp:effectExtent l="0" t="0" r="381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30" cy="206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9FDFEE7" w14:textId="576A2BC0" w:rsidR="001632A8" w:rsidRPr="00471FBF" w:rsidRDefault="001632A8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Number of </w:t>
      </w:r>
      <w:r w:rsidR="007F2D2B">
        <w:rPr>
          <w:rFonts w:ascii="Helvetica Neue" w:hAnsi="Helvetica Neue" w:cs="Helvetica Neue"/>
          <w:color w:val="000000"/>
        </w:rPr>
        <w:t>ESBL-producing</w:t>
      </w:r>
      <w:r w:rsidRPr="00471FBF">
        <w:rPr>
          <w:rFonts w:ascii="Helvetica Neue" w:hAnsi="Helvetica Neue" w:cs="Helvetica Neue"/>
          <w:color w:val="000000"/>
        </w:rPr>
        <w:t xml:space="preserve"> </w:t>
      </w:r>
      <w:r w:rsidR="00601AA7" w:rsidRPr="00601AA7">
        <w:rPr>
          <w:rFonts w:ascii="Helvetica Neue" w:hAnsi="Helvetica Neue" w:cs="Helvetica Neue"/>
          <w:i/>
          <w:color w:val="000000"/>
        </w:rPr>
        <w:t>E coli</w:t>
      </w:r>
      <w:r w:rsidRPr="00471FBF">
        <w:rPr>
          <w:rFonts w:ascii="Helvetica Neue" w:hAnsi="Helvetica Neue" w:cs="Helvetica Neue"/>
          <w:color w:val="000000"/>
        </w:rPr>
        <w:t xml:space="preserve">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 ~ N (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μ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 xml:space="preserve">, 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σ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m:r>
          <w:rPr>
            <w:rFonts w:ascii="Cambria Math" w:hAnsi="Cambria Math" w:cs="Helvetica Neue"/>
            <w:color w:val="000000"/>
          </w:rPr>
          <m:t>)</m:t>
        </m:r>
      </m:oMath>
      <w:r w:rsidR="00601AA7">
        <w:rPr>
          <w:rFonts w:ascii="Helvetica Neue" w:hAnsi="Helvetica Neue" w:cs="Helvetica Neue"/>
          <w:color w:val="000000"/>
        </w:rPr>
        <w:t xml:space="preserve"> where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  <w:proofErr w:type="gramStart"/>
        <m:r>
          <w:rPr>
            <w:rFonts w:ascii="Cambria Math" w:hAnsi="Cambria Math" w:cs="Helvetica Neue"/>
            <w:color w:val="000000"/>
          </w:rPr>
          <m:t>∈{</m:t>
        </m:r>
        <w:proofErr w:type="gramEnd"/>
        <m:r>
          <w:rPr>
            <w:rFonts w:ascii="Cambria Math" w:hAnsi="Cambria Math" w:cs="Helvetica Neue"/>
            <w:color w:val="000000"/>
          </w:rPr>
          <m:t>0,K}</m:t>
        </m:r>
      </m:oMath>
    </w:p>
    <w:p w14:paraId="2028DB48" w14:textId="3C723D72" w:rsidR="001632A8" w:rsidRDefault="001632A8" w:rsidP="001632A8">
      <w:pPr>
        <w:ind w:left="1080"/>
        <w:jc w:val="both"/>
        <w:rPr>
          <w:rFonts w:ascii="Helvetica Neue" w:hAnsi="Helvetica Neue" w:cs="Helvetica Neue"/>
          <w:color w:val="000000"/>
        </w:rPr>
      </w:pPr>
      <w:r w:rsidRPr="00471FBF">
        <w:rPr>
          <w:rFonts w:ascii="Helvetica Neue" w:hAnsi="Helvetica Neue" w:cs="Helvetica Neue"/>
          <w:color w:val="000000"/>
        </w:rPr>
        <w:t xml:space="preserve">Number of sensitive </w:t>
      </w:r>
      <w:r w:rsidR="00601AA7" w:rsidRPr="00601AA7">
        <w:rPr>
          <w:rFonts w:ascii="Helvetica Neue" w:hAnsi="Helvetica Neue" w:cs="Helvetica Neue"/>
          <w:i/>
          <w:color w:val="000000"/>
        </w:rPr>
        <w:t>E coli</w:t>
      </w:r>
      <w:r w:rsidRPr="00471FBF">
        <w:rPr>
          <w:rFonts w:ascii="Helvetica Neue" w:hAnsi="Helvetica Neue" w:cs="Helvetica Neue"/>
          <w:color w:val="000000"/>
        </w:rPr>
        <w:t xml:space="preserve"> in the gut,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s</m:t>
            </m:r>
          </m:sub>
        </m:sSub>
        <m:r>
          <w:rPr>
            <w:rFonts w:ascii="Cambria Math" w:hAnsi="Cambria Math" w:cs="Helvetica Neue"/>
            <w:color w:val="000000"/>
          </w:rPr>
          <m:t>=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T</m:t>
            </m:r>
          </m:sub>
        </m:sSub>
        <m:r>
          <w:rPr>
            <w:rFonts w:ascii="Cambria Math" w:hAnsi="Cambria Math" w:cs="Helvetica Neue"/>
            <w:color w:val="000000"/>
          </w:rPr>
          <m:t>-</m:t>
        </m:r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N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</m:oMath>
    </w:p>
    <w:p w14:paraId="5A711A45" w14:textId="77777777" w:rsidR="001632A8" w:rsidRPr="00AF3F1C" w:rsidRDefault="001632A8" w:rsidP="001632A8">
      <w:pPr>
        <w:ind w:left="1134"/>
        <w:rPr>
          <w:rFonts w:ascii="Helvetica Neue" w:hAnsi="Helvetica Neue" w:cs="Helvetica Neue"/>
          <w:color w:val="000000"/>
        </w:rPr>
      </w:pPr>
    </w:p>
    <w:p w14:paraId="40099CFD" w14:textId="77777777" w:rsidR="00AF3F1C" w:rsidRDefault="00AF3F1C" w:rsidP="00AF3F1C">
      <w:pPr>
        <w:pStyle w:val="ListParagraph"/>
        <w:numPr>
          <w:ilvl w:val="1"/>
          <w:numId w:val="3"/>
        </w:numPr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color w:val="000000"/>
        </w:rPr>
        <w:t>Ratio of CTX/16S</w:t>
      </w:r>
    </w:p>
    <w:p w14:paraId="4BD85A2B" w14:textId="77777777" w:rsidR="00AF3F1C" w:rsidRPr="00AF3F1C" w:rsidRDefault="00AF3F1C" w:rsidP="00AF3F1C">
      <w:pPr>
        <w:ind w:left="1560"/>
        <w:rPr>
          <w:rFonts w:ascii="Helvetica Neue" w:hAnsi="Helvetica Neue" w:cs="Helvetica Neue"/>
          <w:color w:val="000000"/>
        </w:rPr>
      </w:pPr>
      <w:r>
        <w:rPr>
          <w:rFonts w:ascii="Helvetica Neue" w:hAnsi="Helvetica Neue" w:cs="Helvetica Neue"/>
          <w:noProof/>
          <w:color w:val="000000"/>
        </w:rPr>
        <w:drawing>
          <wp:inline distT="0" distB="0" distL="0" distR="0" wp14:anchorId="7E31BC08" wp14:editId="55077C56">
            <wp:extent cx="2400300" cy="1563089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413" cy="156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80FAB" w14:textId="77777777" w:rsidR="00AF3F1C" w:rsidRDefault="00AF3F1C" w:rsidP="001632A8">
      <w:pPr>
        <w:ind w:left="1134"/>
        <w:rPr>
          <w:rFonts w:ascii="Helvetica Neue" w:hAnsi="Helvetica Neue" w:cs="Helvetica Neue"/>
          <w:color w:val="000000"/>
        </w:rPr>
      </w:pPr>
    </w:p>
    <w:p w14:paraId="676790BE" w14:textId="77777777" w:rsidR="00193467" w:rsidRPr="008874CD" w:rsidRDefault="00193467" w:rsidP="001632A8">
      <w:pPr>
        <w:ind w:left="1134"/>
        <w:rPr>
          <w:rFonts w:ascii="Helvetica Neue" w:hAnsi="Helvetica Neue" w:cs="Helvetica Neue"/>
          <w:color w:val="000000"/>
        </w:rPr>
      </w:pPr>
    </w:p>
    <w:p w14:paraId="7036B2DA" w14:textId="77777777" w:rsidR="00471FBF" w:rsidRPr="008874CD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874CD">
        <w:rPr>
          <w:rFonts w:ascii="Arial" w:hAnsi="Arial" w:cs="Arial"/>
        </w:rPr>
        <w:t xml:space="preserve">Probability of being prescribed antibiotics </w:t>
      </w:r>
      <w:r>
        <w:rPr>
          <w:rFonts w:ascii="Arial" w:hAnsi="Arial" w:cs="Arial"/>
        </w:rPr>
        <w:t>on day 1 of admission</w:t>
      </w:r>
    </w:p>
    <w:p w14:paraId="7D784D4D" w14:textId="1F1D5299" w:rsidR="00471FBF" w:rsidRPr="00AF3F1C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proofErr w:type="gramStart"/>
      <w:r>
        <w:rPr>
          <w:rFonts w:ascii="Helvetica Neue" w:hAnsi="Helvetica Neue" w:cs="Helvetica Neue"/>
          <w:color w:val="000000"/>
        </w:rPr>
        <w:t>narrow</w:t>
      </w:r>
      <w:proofErr w:type="gramEnd"/>
      <w:r>
        <w:rPr>
          <w:rFonts w:ascii="Helvetica Neue" w:hAnsi="Helvetica Neue" w:cs="Helvetica Neue"/>
          <w:color w:val="000000"/>
        </w:rPr>
        <w:t xml:space="preserve">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0B3A89C6" w14:textId="65B212B0" w:rsidR="00471FBF" w:rsidRPr="00AF3F1C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  <w:color w:val="000000"/>
        </w:rPr>
        <w:t xml:space="preserve">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</m:t>
                </m:r>
                <m:r>
                  <w:rPr>
                    <w:rFonts w:ascii="Cambria Math" w:hAnsi="Cambria Math" w:cs="Arial"/>
                  </w:rPr>
                  <m:t>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5FC41BB6" w14:textId="77777777" w:rsidR="00471FBF" w:rsidRPr="00AF3F1C" w:rsidRDefault="00471FBF" w:rsidP="00471FBF">
      <w:pPr>
        <w:pStyle w:val="ListParagraph"/>
        <w:ind w:left="1440"/>
        <w:rPr>
          <w:rFonts w:ascii="Arial" w:hAnsi="Arial" w:cs="Arial"/>
          <w:i/>
        </w:rPr>
      </w:pPr>
    </w:p>
    <w:p w14:paraId="01680A76" w14:textId="77777777" w:rsidR="00471FBF" w:rsidRP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  <w:i/>
        </w:rPr>
      </w:pPr>
      <w:r>
        <w:rPr>
          <w:rFonts w:ascii="Helvetica Neue" w:hAnsi="Helvetica Neue" w:cs="Helvetica Neue"/>
        </w:rPr>
        <w:t xml:space="preserve">Daily probability of being prescribed broad spectrum antibiotics after admission to the ward,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r.after</m:t>
                </m:r>
              </m:sub>
            </m:sSub>
          </m:sub>
        </m:sSub>
      </m:oMath>
    </w:p>
    <w:p w14:paraId="0F65EF37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Number of beds,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r>
              <w:rPr>
                <w:rFonts w:ascii="Cambria Math" w:hAnsi="Cambria Math" w:cs="Arial"/>
              </w:rPr>
              <m:t>bed</m:t>
            </m:r>
          </m:sub>
        </m:sSub>
      </m:oMath>
    </w:p>
    <w:p w14:paraId="5496DA1C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length of stay, </w:t>
      </w:r>
      <m:oMath>
        <m:r>
          <w:rPr>
            <w:rFonts w:ascii="Cambria Math" w:hAnsi="Cambria Math" w:cs="Arial"/>
          </w:rPr>
          <m:t>los</m:t>
        </m:r>
      </m:oMath>
      <w:r>
        <w:rPr>
          <w:rFonts w:ascii="Arial" w:hAnsi="Arial" w:cs="Arial"/>
        </w:rPr>
        <w:t xml:space="preserve"> - exponential distribution</w:t>
      </w:r>
    </w:p>
    <w:p w14:paraId="3A3A544E" w14:textId="77777777" w:rsidR="00471FBF" w:rsidRDefault="00471FBF" w:rsidP="00471FB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Mean duration of antibiotics</w:t>
      </w:r>
    </w:p>
    <w:p w14:paraId="6AC0F453" w14:textId="77777777" w:rsidR="00471FBF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AF3F1C">
        <w:rPr>
          <w:rFonts w:ascii="Arial" w:hAnsi="Arial" w:cs="Arial"/>
        </w:rPr>
        <w:t xml:space="preserve">Mean duration of narrow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n</m:t>
            </m:r>
          </m:sub>
        </m:sSub>
      </m:oMath>
      <w:r>
        <w:rPr>
          <w:rFonts w:ascii="Arial" w:hAnsi="Arial" w:cs="Arial"/>
        </w:rPr>
        <w:t xml:space="preserve"> - normal distribution </w:t>
      </w:r>
    </w:p>
    <w:p w14:paraId="0769F2A4" w14:textId="77777777" w:rsidR="00471FBF" w:rsidRPr="008874CD" w:rsidRDefault="00471FBF" w:rsidP="00471FBF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Mean duration of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 xml:space="preserve">b </m:t>
            </m:r>
          </m:sub>
        </m:sSub>
      </m:oMath>
      <w:r>
        <w:rPr>
          <w:rFonts w:ascii="Arial" w:hAnsi="Arial" w:cs="Arial"/>
        </w:rPr>
        <w:t>- normal distribution</w:t>
      </w:r>
    </w:p>
    <w:p w14:paraId="6BF7B63E" w14:textId="77777777" w:rsidR="00AF3F1C" w:rsidRDefault="00AF3F1C" w:rsidP="00AF3F1C">
      <w:pPr>
        <w:ind w:left="1080"/>
        <w:rPr>
          <w:rFonts w:ascii="Arial" w:hAnsi="Arial" w:cs="Arial"/>
        </w:rPr>
      </w:pPr>
    </w:p>
    <w:p w14:paraId="19175C71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0420E87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13422B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8249FDE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015FC50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567D5BDB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2239D5C0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1FC9DD8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1E442F0E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38CDE99A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93D93F4" w14:textId="77777777" w:rsidR="00471FBF" w:rsidRDefault="00471FBF" w:rsidP="00AF3F1C">
      <w:pPr>
        <w:ind w:left="1080"/>
        <w:rPr>
          <w:rFonts w:ascii="Arial" w:hAnsi="Arial" w:cs="Arial"/>
        </w:rPr>
      </w:pPr>
    </w:p>
    <w:p w14:paraId="4E8797A7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42D1D249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067D1496" w14:textId="77777777" w:rsidR="001632A8" w:rsidRDefault="001632A8" w:rsidP="00AF3F1C">
      <w:pPr>
        <w:ind w:left="1080"/>
        <w:rPr>
          <w:rFonts w:ascii="Arial" w:hAnsi="Arial" w:cs="Arial"/>
        </w:rPr>
      </w:pPr>
    </w:p>
    <w:p w14:paraId="728AB421" w14:textId="77777777" w:rsidR="001632A8" w:rsidRDefault="001632A8" w:rsidP="003A63A8">
      <w:pPr>
        <w:rPr>
          <w:rFonts w:ascii="Arial" w:hAnsi="Arial" w:cs="Arial"/>
        </w:rPr>
      </w:pPr>
    </w:p>
    <w:p w14:paraId="4E2D3B11" w14:textId="77777777" w:rsidR="001632A8" w:rsidRPr="008874CD" w:rsidRDefault="001632A8" w:rsidP="001632A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 w:rsidRPr="008874CD">
        <w:rPr>
          <w:rFonts w:ascii="Arial" w:hAnsi="Arial" w:cs="Arial"/>
          <w:b/>
          <w:bCs/>
          <w:color w:val="000000"/>
        </w:rPr>
        <w:t xml:space="preserve">A. </w:t>
      </w:r>
      <w:r>
        <w:rPr>
          <w:rFonts w:ascii="Arial" w:hAnsi="Arial" w:cs="Arial"/>
          <w:b/>
          <w:bCs/>
          <w:color w:val="000000"/>
        </w:rPr>
        <w:t>Daily updates</w:t>
      </w:r>
      <w:r w:rsidRPr="008874CD">
        <w:rPr>
          <w:rFonts w:ascii="Arial" w:hAnsi="Arial" w:cs="Arial"/>
          <w:b/>
          <w:bCs/>
          <w:color w:val="000000"/>
        </w:rPr>
        <w:t xml:space="preserve"> </w:t>
      </w:r>
    </w:p>
    <w:p w14:paraId="383FD65D" w14:textId="77777777" w:rsidR="001632A8" w:rsidRPr="008874CD" w:rsidRDefault="001632A8" w:rsidP="001632A8">
      <w:pPr>
        <w:rPr>
          <w:rFonts w:ascii="Arial" w:hAnsi="Arial" w:cs="Arial"/>
        </w:rPr>
      </w:pPr>
    </w:p>
    <w:p w14:paraId="040F89CD" w14:textId="77777777" w:rsidR="001632A8" w:rsidRPr="004E147C" w:rsidRDefault="001632A8" w:rsidP="001632A8">
      <w:pPr>
        <w:rPr>
          <w:rFonts w:ascii="Arial" w:hAnsi="Arial" w:cs="Arial"/>
          <w:b/>
          <w:i/>
        </w:rPr>
      </w:pPr>
      <w:r w:rsidRPr="008874CD">
        <w:rPr>
          <w:rFonts w:ascii="Arial" w:hAnsi="Arial" w:cs="Arial"/>
          <w:b/>
          <w:i/>
        </w:rPr>
        <w:t>Model 1</w:t>
      </w:r>
    </w:p>
    <w:p w14:paraId="6326330B" w14:textId="15280CB7" w:rsidR="001632A8" w:rsidRDefault="001632A8" w:rsidP="001632A8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39CBC8" wp14:editId="134B77A6">
                <wp:simplePos x="0" y="0"/>
                <wp:positionH relativeFrom="column">
                  <wp:posOffset>5372100</wp:posOffset>
                </wp:positionH>
                <wp:positionV relativeFrom="paragraph">
                  <wp:posOffset>45720</wp:posOffset>
                </wp:positionV>
                <wp:extent cx="4114800" cy="5029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9BD0B" w14:textId="77777777" w:rsidR="00EB689E" w:rsidRDefault="00EB689E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4BE637AC" w14:textId="7C639A0D" w:rsidR="00EB689E" w:rsidRDefault="00EB689E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1.  Daily probability of being transmitted R: </w:t>
                            </w:r>
                          </w:p>
                          <w:p w14:paraId="59F291E2" w14:textId="77777777" w:rsidR="00EB689E" w:rsidRDefault="00EB689E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49D3611E" w14:textId="15690A4B" w:rsidR="00EB689E" w:rsidRDefault="00EB689E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709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 w:cs="Helvetica Neue" w:hint="eastAsia"/>
                                        <w:color w:val="00000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r.1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)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bed.R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14:paraId="4D41A9D1" w14:textId="77777777" w:rsidR="00EB689E" w:rsidRDefault="00EB689E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14:paraId="6B1CA2AC" w14:textId="025CBEA8" w:rsidR="00EB689E" w:rsidRDefault="00EB689E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93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Helvetica Neue" w:hint="eastAsia"/>
                                      <w:color w:val="000000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r.2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)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bed.R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14:paraId="54A2EFC2" w14:textId="77777777" w:rsidR="00EB689E" w:rsidRDefault="00EB689E" w:rsidP="00BC265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09D4D5CC" w14:textId="7590BB01" w:rsidR="00EB689E" w:rsidRDefault="00EB689E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2.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(bif×π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  </w:t>
                            </w:r>
                          </w:p>
                          <w:p w14:paraId="2299BC65" w14:textId="77777777" w:rsidR="00EB689E" w:rsidRDefault="00EB689E" w:rsidP="00BC265C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353C19DB" w14:textId="67F91819" w:rsidR="00EB689E" w:rsidRPr="00A45664" w:rsidRDefault="00EB689E" w:rsidP="00BC26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23pt;margin-top:3.6pt;width:324pt;height:39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" filled="f" stroked="f">
                <v:textbox>
                  <w:txbxContent>
                    <w:p w14:paraId="7449BD0B" w14:textId="77777777" w:rsidR="00A45664" w:rsidRDefault="00A45664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4BE637AC" w14:textId="7C639A0D" w:rsidR="00A45664" w:rsidRDefault="00A45664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1.  Daily probability of being transmitted R: </w:t>
                      </w:r>
                    </w:p>
                    <w:p w14:paraId="59F291E2" w14:textId="77777777" w:rsidR="00A45664" w:rsidRDefault="00A45664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49D3611E" w14:textId="15690A4B" w:rsidR="00A45664" w:rsidRDefault="00A45664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709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Helvetica Neue" w:hint="eastAsia"/>
                                  <w:color w:val="00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Helvetica Neue"/>
                              <w:color w:val="000000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bed.R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14:paraId="4D41A9D1" w14:textId="77777777" w:rsidR="00A45664" w:rsidRDefault="00A45664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</w:pPr>
                    </w:p>
                    <w:p w14:paraId="6B1CA2AC" w14:textId="025CBEA8" w:rsidR="00A45664" w:rsidRDefault="00A45664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993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Helvetica Neue" w:hint="eastAsia"/>
                                <w:color w:val="000000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r.2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)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bed.R</m:t>
                                </m:r>
                              </m:sub>
                            </m:sSub>
                          </m:sup>
                        </m:sSup>
                      </m:oMath>
                    </w:p>
                    <w:p w14:paraId="54A2EFC2" w14:textId="77777777" w:rsidR="00A45664" w:rsidRDefault="00A45664" w:rsidP="00BC265C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09D4D5CC" w14:textId="7590BB01" w:rsidR="00A45664" w:rsidRDefault="00A45664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2.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r.1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(bif×π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)</m:t>
                        </m:r>
                      </m:oMath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  </w:t>
                      </w:r>
                    </w:p>
                    <w:p w14:paraId="2299BC65" w14:textId="77777777" w:rsidR="00A45664" w:rsidRDefault="00A45664" w:rsidP="00BC265C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353C19DB" w14:textId="67F91819" w:rsidR="00A45664" w:rsidRPr="00A45664" w:rsidRDefault="00A45664" w:rsidP="00BC265C"/>
                  </w:txbxContent>
                </v:textbox>
                <w10:wrap type="square"/>
              </v:shape>
            </w:pict>
          </mc:Fallback>
        </mc:AlternateContent>
      </w:r>
      <w:r w:rsidR="00C414C9">
        <w:rPr>
          <w:rFonts w:ascii="Arial" w:hAnsi="Arial" w:cs="Arial"/>
          <w:noProof/>
        </w:rPr>
        <w:drawing>
          <wp:inline distT="0" distB="0" distL="0" distR="0" wp14:anchorId="3C7C8519" wp14:editId="3DE4857B">
            <wp:extent cx="4917507" cy="4828458"/>
            <wp:effectExtent l="0" t="0" r="1016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1-08 at 11.15.3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7507" cy="482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 w:type="textWrapping" w:clear="all"/>
      </w:r>
    </w:p>
    <w:p w14:paraId="4B812854" w14:textId="77777777" w:rsidR="00BC265C" w:rsidRDefault="00BC265C" w:rsidP="001632A8">
      <w:pPr>
        <w:jc w:val="both"/>
        <w:rPr>
          <w:rFonts w:ascii="Arial" w:hAnsi="Arial" w:cs="Arial"/>
        </w:rPr>
      </w:pPr>
    </w:p>
    <w:p w14:paraId="34F4F79B" w14:textId="77777777" w:rsidR="00BC265C" w:rsidRDefault="00BC265C" w:rsidP="001632A8">
      <w:pPr>
        <w:jc w:val="both"/>
        <w:rPr>
          <w:rFonts w:ascii="Arial" w:hAnsi="Arial" w:cs="Arial"/>
        </w:rPr>
      </w:pPr>
    </w:p>
    <w:p w14:paraId="34CBCE06" w14:textId="77777777" w:rsidR="00BC265C" w:rsidRDefault="00BC265C" w:rsidP="001632A8">
      <w:pPr>
        <w:jc w:val="both"/>
        <w:rPr>
          <w:rFonts w:ascii="Arial" w:hAnsi="Arial" w:cs="Arial"/>
        </w:rPr>
      </w:pPr>
    </w:p>
    <w:p w14:paraId="09AB986C" w14:textId="77777777" w:rsidR="00BC265C" w:rsidRDefault="00BC265C" w:rsidP="001632A8">
      <w:pPr>
        <w:jc w:val="both"/>
        <w:rPr>
          <w:rFonts w:ascii="Arial" w:hAnsi="Arial" w:cs="Arial"/>
        </w:rPr>
      </w:pPr>
    </w:p>
    <w:p w14:paraId="17030B5A" w14:textId="77777777" w:rsidR="00BC265C" w:rsidRDefault="00BC265C" w:rsidP="001632A8">
      <w:pPr>
        <w:jc w:val="both"/>
        <w:rPr>
          <w:rFonts w:ascii="Arial" w:hAnsi="Arial" w:cs="Arial"/>
        </w:rPr>
      </w:pPr>
    </w:p>
    <w:p w14:paraId="6AD7444C" w14:textId="77777777" w:rsidR="00BC265C" w:rsidRDefault="00BC265C" w:rsidP="001632A8">
      <w:pPr>
        <w:jc w:val="both"/>
        <w:rPr>
          <w:rFonts w:ascii="Arial" w:hAnsi="Arial" w:cs="Arial"/>
          <w:b/>
          <w:i/>
        </w:rPr>
      </w:pPr>
      <w:r w:rsidRPr="00BC265C">
        <w:rPr>
          <w:rFonts w:ascii="Arial" w:hAnsi="Arial" w:cs="Arial"/>
          <w:b/>
          <w:i/>
        </w:rPr>
        <w:t>Model 2</w:t>
      </w:r>
    </w:p>
    <w:p w14:paraId="5F64182F" w14:textId="3C66FCF6" w:rsidR="00913DFE" w:rsidRDefault="00E16ED4" w:rsidP="001632A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033A10" wp14:editId="54D769B4">
                <wp:simplePos x="0" y="0"/>
                <wp:positionH relativeFrom="column">
                  <wp:posOffset>5524500</wp:posOffset>
                </wp:positionH>
                <wp:positionV relativeFrom="paragraph">
                  <wp:posOffset>548640</wp:posOffset>
                </wp:positionV>
                <wp:extent cx="4114800" cy="5029200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D94877" w14:textId="77777777" w:rsidR="00EB689E" w:rsidRDefault="00EB689E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35BDB341" w14:textId="77777777" w:rsidR="00EB689E" w:rsidRDefault="00EB689E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1.  Daily probability of being transmitted R: </w:t>
                            </w:r>
                          </w:p>
                          <w:p w14:paraId="49929D07" w14:textId="77777777" w:rsidR="00EB689E" w:rsidRDefault="00EB689E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189EFC46" w14:textId="5F0FBAE5" w:rsidR="00EB689E" w:rsidRDefault="00EB689E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709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</m:t>
                                    </m:r>
                                    <m:r>
                                      <w:rPr>
                                        <w:rFonts w:ascii="Cambria Math" w:hAnsi="Cambria Math" w:cs="Helvetica Neue" w:hint="eastAsia"/>
                                        <w:color w:val="000000"/>
                                      </w:rPr>
                                      <m:t>→</m:t>
                                    </m:r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Sr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=1-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Helvetica Neue"/>
                                        <w:i/>
                                        <w:color w:val="00000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(1-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π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r.1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Helvetica Neue"/>
                                        <w:color w:val="000000"/>
                                      </w:rPr>
                                      <m:t>)</m:t>
                                    </m:r>
                                  </m:e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Helvetica Neue"/>
                                            <w:i/>
                                            <w:color w:val="00000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N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Helvetica Neue"/>
                                            <w:color w:val="000000"/>
                                          </w:rPr>
                                          <m:t>bed.R</m:t>
                                        </m:r>
                                      </m:sub>
                                    </m:sSub>
                                  </m:sup>
                                </m:sSup>
                              </m:oMath>
                            </m:oMathPara>
                          </w:p>
                          <w:p w14:paraId="2640BE08" w14:textId="77777777" w:rsidR="00EB689E" w:rsidRDefault="00EB689E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</w:pPr>
                          </w:p>
                          <w:p w14:paraId="1CC70004" w14:textId="0606367D" w:rsidR="00EB689E" w:rsidRDefault="00EB689E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993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  <w:sz w:val="16"/>
                                <w:szCs w:val="16"/>
                                <w:vertAlign w:val="superscript"/>
                              </w:rPr>
                              <w:tab/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</m:t>
                                  </m:r>
                                  <m:r>
                                    <w:rPr>
                                      <w:rFonts w:ascii="Cambria Math" w:hAnsi="Cambria Math" w:cs="Helvetica Neue" w:hint="eastAsia"/>
                                      <w:color w:val="000000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sr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=1-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π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r.2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)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Helvetica Neue"/>
                                          <w:i/>
                                          <w:color w:val="00000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Helvetica Neue"/>
                                          <w:color w:val="000000"/>
                                        </w:rPr>
                                        <m:t>bed.R</m:t>
                                      </m:r>
                                    </m:sub>
                                  </m:sSub>
                                </m:sup>
                              </m:sSup>
                            </m:oMath>
                          </w:p>
                          <w:p w14:paraId="19585B65" w14:textId="77777777" w:rsidR="00EB689E" w:rsidRDefault="00EB689E" w:rsidP="00E16ED4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6DB6DF2C" w14:textId="77777777" w:rsidR="00EB689E" w:rsidRDefault="00EB689E" w:rsidP="00E16ED4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2.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(bif×π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oMath>
                            <w: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  <w:t xml:space="preserve">  </w:t>
                            </w:r>
                          </w:p>
                          <w:p w14:paraId="1B9C7EA4" w14:textId="77777777" w:rsidR="00EB689E" w:rsidRDefault="00EB689E" w:rsidP="00E16ED4">
                            <w:pPr>
                              <w:rPr>
                                <w:rFonts w:ascii="Helvetica Neue" w:hAnsi="Helvetica Neue" w:cs="Helvetica Neue"/>
                                <w:color w:val="000000"/>
                              </w:rPr>
                            </w:pPr>
                          </w:p>
                          <w:p w14:paraId="5DB32388" w14:textId="77777777" w:rsidR="00EB689E" w:rsidRDefault="00EB689E" w:rsidP="00E16E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435pt;margin-top:43.2pt;width:324pt;height:39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/oadA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" filled="f" stroked="f">
                <v:textbox>
                  <w:txbxContent>
                    <w:p w14:paraId="07D94877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35BDB341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1.  Daily probability of being transmitted R: </w:t>
                      </w:r>
                    </w:p>
                    <w:p w14:paraId="49929D07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189EFC46" w14:textId="5F0FBAE5" w:rsidR="007F2D2B" w:rsidRDefault="00FA2058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709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</m:t>
                              </m:r>
                              <m:r>
                                <w:rPr>
                                  <w:rFonts w:ascii="Cambria Math" w:hAnsi="Cambria Math" w:cs="Helvetica Neue" w:hint="eastAsia"/>
                                  <w:color w:val="00000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Sr</m:t>
                              </m:r>
                            </m:sub>
                          </m:sSub>
                          <m:r>
                            <w:rPr>
                              <w:rFonts w:ascii="Cambria Math" w:hAnsi="Cambria Math" w:cs="Helvetica Neue"/>
                              <w:color w:val="000000"/>
                            </w:rPr>
                            <m:t>=1-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Helvetica Neue"/>
                                  <w:i/>
                                  <w:color w:val="00000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(1-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π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r.1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Helvetica Neue"/>
                                  <w:color w:val="000000"/>
                                </w:rPr>
                                <m:t>)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Helvetica Neue"/>
                                      <w:i/>
                                      <w:color w:val="00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Helvetica Neue"/>
                                      <w:color w:val="000000"/>
                                    </w:rPr>
                                    <m:t>bed.R</m:t>
                                  </m:r>
                                </m:sub>
                              </m:sSub>
                            </m:sup>
                          </m:sSup>
                        </m:oMath>
                      </m:oMathPara>
                    </w:p>
                    <w:p w14:paraId="2640BE08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</w:pPr>
                    </w:p>
                    <w:p w14:paraId="1CC70004" w14:textId="0606367D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993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  <w:sz w:val="16"/>
                          <w:szCs w:val="16"/>
                          <w:vertAlign w:val="superscript"/>
                        </w:rPr>
                        <w:tab/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</m:t>
                            </m:r>
                            <m:r>
                              <w:rPr>
                                <w:rFonts w:ascii="Cambria Math" w:hAnsi="Cambria Math" w:cs="Helvetica Neue" w:hint="eastAsia"/>
                                <w:color w:val="000000"/>
                              </w:rPr>
                              <m:t>→</m:t>
                            </m:r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sr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π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r.2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)</m:t>
                            </m:r>
                          </m:e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Helvetica Neue"/>
                                    <w:i/>
                                    <w:color w:val="00000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Helvetica Neue"/>
                                    <w:color w:val="000000"/>
                                  </w:rPr>
                                  <m:t>bed.R</m:t>
                                </m:r>
                              </m:sub>
                            </m:sSub>
                          </m:sup>
                        </m:sSup>
                      </m:oMath>
                    </w:p>
                    <w:p w14:paraId="19585B65" w14:textId="77777777" w:rsidR="007F2D2B" w:rsidRDefault="007F2D2B" w:rsidP="00E16ED4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6DB6DF2C" w14:textId="77777777" w:rsidR="007F2D2B" w:rsidRDefault="007F2D2B" w:rsidP="00E16ED4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2.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r.1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Helvetica Neue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(bif×π</m:t>
                            </m:r>
                          </m:e>
                          <m:sub>
                            <m:r>
                              <w:rPr>
                                <w:rFonts w:ascii="Cambria Math" w:hAnsi="Cambria Math" w:cs="Helvetica Neue"/>
                                <w:color w:val="000000"/>
                              </w:rPr>
                              <m:t>r.2</m:t>
                            </m:r>
                          </m:sub>
                        </m:sSub>
                        <m:r>
                          <w:rPr>
                            <w:rFonts w:ascii="Cambria Math" w:hAnsi="Cambria Math" w:cs="Helvetica Neue"/>
                            <w:color w:val="000000"/>
                          </w:rPr>
                          <m:t>)</m:t>
                        </m:r>
                      </m:oMath>
                      <w:r>
                        <w:rPr>
                          <w:rFonts w:ascii="Helvetica Neue" w:hAnsi="Helvetica Neue" w:cs="Helvetica Neue"/>
                          <w:color w:val="000000"/>
                        </w:rPr>
                        <w:t xml:space="preserve">  </w:t>
                      </w:r>
                    </w:p>
                    <w:p w14:paraId="1B9C7EA4" w14:textId="77777777" w:rsidR="007F2D2B" w:rsidRDefault="007F2D2B" w:rsidP="00E16ED4">
                      <w:pPr>
                        <w:rPr>
                          <w:rFonts w:ascii="Helvetica Neue" w:hAnsi="Helvetica Neue" w:cs="Helvetica Neue"/>
                          <w:color w:val="000000"/>
                        </w:rPr>
                      </w:pPr>
                    </w:p>
                    <w:p w14:paraId="5DB32388" w14:textId="77777777" w:rsidR="007F2D2B" w:rsidRDefault="007F2D2B" w:rsidP="00E16ED4"/>
                  </w:txbxContent>
                </v:textbox>
                <w10:wrap type="square"/>
              </v:shape>
            </w:pict>
          </mc:Fallback>
        </mc:AlternateContent>
      </w:r>
    </w:p>
    <w:p w14:paraId="56A9C3AD" w14:textId="5F2D8EA6" w:rsidR="00BC265C" w:rsidRDefault="009B1EAC" w:rsidP="001632A8">
      <w:pPr>
        <w:jc w:val="both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noProof/>
        </w:rPr>
        <w:drawing>
          <wp:inline distT="0" distB="0" distL="0" distR="0" wp14:anchorId="71C66CB0" wp14:editId="1C0CC16D">
            <wp:extent cx="6305381" cy="46857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2-24 at 3.57.58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6476" cy="468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A45B" w14:textId="77777777" w:rsidR="00BC265C" w:rsidRPr="00BC265C" w:rsidRDefault="00BC265C" w:rsidP="001632A8">
      <w:pPr>
        <w:jc w:val="both"/>
        <w:rPr>
          <w:rFonts w:ascii="Arial" w:hAnsi="Arial" w:cs="Arial"/>
          <w:b/>
          <w:i/>
        </w:rPr>
      </w:pPr>
    </w:p>
    <w:p w14:paraId="17E20F1A" w14:textId="77777777" w:rsidR="00BC265C" w:rsidRDefault="00BC265C" w:rsidP="001632A8">
      <w:pPr>
        <w:jc w:val="both"/>
        <w:rPr>
          <w:rFonts w:ascii="Arial" w:hAnsi="Arial" w:cs="Arial"/>
        </w:rPr>
      </w:pPr>
    </w:p>
    <w:p w14:paraId="566A1C54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FCDB216" w14:textId="77777777" w:rsidR="00913DFE" w:rsidRDefault="00913DFE" w:rsidP="001632A8">
      <w:pPr>
        <w:jc w:val="both"/>
        <w:rPr>
          <w:rFonts w:ascii="Arial" w:hAnsi="Arial" w:cs="Arial"/>
        </w:rPr>
      </w:pPr>
    </w:p>
    <w:p w14:paraId="5135BB3A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5B962EE" w14:textId="77777777" w:rsidR="00E16ED4" w:rsidRDefault="00E16ED4" w:rsidP="001632A8">
      <w:pPr>
        <w:jc w:val="both"/>
        <w:rPr>
          <w:rFonts w:ascii="Arial" w:hAnsi="Arial" w:cs="Arial"/>
        </w:rPr>
      </w:pPr>
    </w:p>
    <w:p w14:paraId="24151B3B" w14:textId="77777777" w:rsidR="00E16ED4" w:rsidRDefault="00E16ED4" w:rsidP="001632A8">
      <w:pPr>
        <w:jc w:val="both"/>
        <w:rPr>
          <w:rFonts w:ascii="Arial" w:hAnsi="Arial" w:cs="Arial"/>
        </w:rPr>
      </w:pPr>
    </w:p>
    <w:p w14:paraId="58C266F2" w14:textId="77777777" w:rsidR="00E16ED4" w:rsidRDefault="00E16ED4" w:rsidP="001632A8">
      <w:pPr>
        <w:jc w:val="both"/>
        <w:rPr>
          <w:rFonts w:ascii="Arial" w:hAnsi="Arial" w:cs="Arial"/>
        </w:rPr>
      </w:pPr>
    </w:p>
    <w:p w14:paraId="34F43AD1" w14:textId="77777777" w:rsidR="00E16ED4" w:rsidRDefault="00E16ED4" w:rsidP="001632A8">
      <w:pPr>
        <w:jc w:val="both"/>
        <w:rPr>
          <w:rFonts w:ascii="Arial" w:hAnsi="Arial" w:cs="Arial"/>
        </w:rPr>
      </w:pPr>
    </w:p>
    <w:p w14:paraId="155C739E" w14:textId="77777777" w:rsidR="00913DFE" w:rsidRDefault="00913DFE" w:rsidP="001632A8">
      <w:pPr>
        <w:jc w:val="both"/>
        <w:rPr>
          <w:rFonts w:ascii="Arial" w:hAnsi="Arial" w:cs="Arial"/>
        </w:rPr>
      </w:pPr>
    </w:p>
    <w:p w14:paraId="16CC3C2F" w14:textId="77777777" w:rsidR="00913DFE" w:rsidRDefault="00913DFE" w:rsidP="001632A8">
      <w:pPr>
        <w:jc w:val="both"/>
        <w:rPr>
          <w:rFonts w:ascii="Arial" w:hAnsi="Arial" w:cs="Arial"/>
        </w:rPr>
      </w:pPr>
    </w:p>
    <w:p w14:paraId="342D8B00" w14:textId="77777777" w:rsidR="00913DFE" w:rsidRDefault="00913DFE" w:rsidP="001632A8">
      <w:pPr>
        <w:jc w:val="both"/>
        <w:rPr>
          <w:rFonts w:ascii="Arial" w:hAnsi="Arial" w:cs="Arial"/>
        </w:rPr>
      </w:pPr>
    </w:p>
    <w:p w14:paraId="523A541E" w14:textId="77777777" w:rsidR="00913DFE" w:rsidRDefault="00913DFE" w:rsidP="001632A8">
      <w:pPr>
        <w:jc w:val="both"/>
        <w:rPr>
          <w:rFonts w:ascii="Arial" w:hAnsi="Arial" w:cs="Arial"/>
        </w:rPr>
      </w:pPr>
    </w:p>
    <w:p w14:paraId="04263307" w14:textId="58DAF781" w:rsidR="00913DFE" w:rsidRPr="00FA2058" w:rsidRDefault="00913DFE" w:rsidP="00FA2058">
      <w:pPr>
        <w:jc w:val="both"/>
        <w:rPr>
          <w:rFonts w:ascii="Arial" w:hAnsi="Arial" w:cs="Arial"/>
          <w:b/>
        </w:rPr>
      </w:pPr>
      <w:r w:rsidRPr="00FA2058">
        <w:rPr>
          <w:rFonts w:ascii="Arial" w:hAnsi="Arial" w:cs="Arial"/>
          <w:b/>
        </w:rPr>
        <w:t>Model 3</w:t>
      </w:r>
    </w:p>
    <w:p w14:paraId="6355FC6F" w14:textId="77777777" w:rsidR="00FA2058" w:rsidRPr="00FA2058" w:rsidRDefault="00FA2058" w:rsidP="00FA2058">
      <w:pPr>
        <w:jc w:val="both"/>
        <w:rPr>
          <w:rFonts w:ascii="Arial" w:hAnsi="Arial" w:cs="Arial"/>
          <w:b/>
          <w:i/>
        </w:rPr>
      </w:pPr>
    </w:p>
    <w:p w14:paraId="488056FA" w14:textId="66262232" w:rsidR="002435F6" w:rsidRP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Number of </w:t>
      </w:r>
      <w:r w:rsidR="00BD0E0A" w:rsidRPr="00BD0E0A">
        <w:rPr>
          <w:rFonts w:ascii="Arial" w:hAnsi="Arial" w:cs="Arial"/>
          <w:i/>
        </w:rPr>
        <w:t>E coli</w:t>
      </w:r>
      <w:r w:rsidRPr="00BD0E0A">
        <w:rPr>
          <w:rFonts w:ascii="Arial" w:hAnsi="Arial" w:cs="Arial"/>
          <w:i/>
        </w:rPr>
        <w:t xml:space="preserve"> </w:t>
      </w:r>
      <w:r w:rsidRPr="002435F6">
        <w:rPr>
          <w:rFonts w:ascii="Arial" w:hAnsi="Arial" w:cs="Arial"/>
        </w:rPr>
        <w:t xml:space="preserve">killed by broad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7E95A0F0" w14:textId="4621A6D3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Number of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 w:rsidRPr="002435F6">
        <w:rPr>
          <w:rFonts w:ascii="Arial" w:hAnsi="Arial" w:cs="Arial"/>
        </w:rPr>
        <w:t xml:space="preserve">killed by </w:t>
      </w:r>
      <w:r>
        <w:rPr>
          <w:rFonts w:ascii="Arial" w:hAnsi="Arial" w:cs="Arial"/>
        </w:rPr>
        <w:t>narrow</w:t>
      </w:r>
      <w:r w:rsidRPr="002435F6">
        <w:rPr>
          <w:rFonts w:ascii="Arial" w:hAnsi="Arial" w:cs="Arial"/>
        </w:rPr>
        <w:t xml:space="preserve"> spectrum antibiotics,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Abx</m:t>
                </m:r>
              </m:e>
              <m:sub>
                <m:r>
                  <w:rPr>
                    <w:rFonts w:ascii="Cambria Math" w:hAnsi="Cambria Math" w:cs="Arial"/>
                  </w:rPr>
                  <m:t>s</m:t>
                </m:r>
              </m:sub>
            </m:sSub>
          </m:sub>
        </m:sSub>
      </m:oMath>
    </w:p>
    <w:p w14:paraId="4D4C1B83" w14:textId="174AC094" w:rsidR="002435F6" w:rsidRDefault="00BD0E0A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Number of </w:t>
      </w:r>
      <w:r w:rsidR="00FA2058">
        <w:rPr>
          <w:rFonts w:ascii="Arial" w:hAnsi="Arial" w:cs="Arial"/>
        </w:rPr>
        <w:t>ESBL</w:t>
      </w:r>
      <w:r>
        <w:rPr>
          <w:rFonts w:ascii="Arial" w:hAnsi="Arial" w:cs="Arial"/>
        </w:rPr>
        <w:t xml:space="preserve"> </w:t>
      </w:r>
      <w:r w:rsidRPr="00BD0E0A">
        <w:rPr>
          <w:rFonts w:ascii="Arial" w:hAnsi="Arial" w:cs="Arial"/>
          <w:i/>
        </w:rPr>
        <w:t>E coli</w:t>
      </w:r>
      <w:r>
        <w:rPr>
          <w:rFonts w:ascii="Arial" w:hAnsi="Arial" w:cs="Arial"/>
        </w:rPr>
        <w:t xml:space="preserve"> </w:t>
      </w:r>
      <w:r w:rsidR="002435F6">
        <w:rPr>
          <w:rFonts w:ascii="Arial" w:hAnsi="Arial" w:cs="Arial"/>
        </w:rPr>
        <w:t xml:space="preserve">transmitted,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7BC84209" w14:textId="598B193C" w:rsidR="002435F6" w:rsidRDefault="00FA2058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Threshold of number of ESBL</w:t>
      </w:r>
      <w:r w:rsidR="002435F6">
        <w:rPr>
          <w:rFonts w:ascii="Arial" w:hAnsi="Arial" w:cs="Arial"/>
        </w:rPr>
        <w:t xml:space="preserve">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 w:rsidR="002435F6">
        <w:rPr>
          <w:rFonts w:ascii="Arial" w:hAnsi="Arial" w:cs="Arial"/>
        </w:rPr>
        <w:t xml:space="preserve">being able to transmit to others,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N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δ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</m:oMath>
    </w:p>
    <w:p w14:paraId="4C9A3E1E" w14:textId="5B362682" w:rsidR="002D158A" w:rsidRDefault="00E16ED4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Daily p</w:t>
      </w:r>
      <w:r w:rsidR="002D158A">
        <w:rPr>
          <w:rFonts w:ascii="Arial" w:hAnsi="Arial" w:cs="Arial"/>
        </w:rPr>
        <w:t xml:space="preserve">robability of </w:t>
      </w:r>
      <w:r w:rsidR="00FA2058">
        <w:rPr>
          <w:rFonts w:ascii="Arial" w:hAnsi="Arial" w:cs="Arial"/>
        </w:rPr>
        <w:t>ESBL</w:t>
      </w:r>
      <w:r w:rsidR="002D158A">
        <w:rPr>
          <w:rFonts w:ascii="Arial" w:hAnsi="Arial" w:cs="Arial"/>
        </w:rPr>
        <w:t xml:space="preserve">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 w:rsidR="002D158A">
        <w:rPr>
          <w:rFonts w:ascii="Arial" w:hAnsi="Arial" w:cs="Arial"/>
        </w:rPr>
        <w:t>transmitting</w:t>
      </w:r>
      <w:r>
        <w:rPr>
          <w:rFonts w:ascii="Arial" w:hAnsi="Arial" w:cs="Arial"/>
        </w:rPr>
        <w:t xml:space="preserve"> from one patient to another</w:t>
      </w:r>
      <w:r w:rsidR="002D158A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Helvetica Neue"/>
                <w:i/>
                <w:color w:val="000000"/>
              </w:rPr>
            </m:ctrlPr>
          </m:sSubPr>
          <m:e>
            <m:r>
              <w:rPr>
                <w:rFonts w:ascii="Cambria Math" w:hAnsi="Cambria Math" w:cs="Helvetica Neue"/>
                <w:color w:val="000000"/>
              </w:rPr>
              <m:t>π</m:t>
            </m:r>
          </m:e>
          <m:sub>
            <m:r>
              <w:rPr>
                <w:rFonts w:ascii="Cambria Math" w:hAnsi="Cambria Math" w:cs="Helvetica Neue"/>
                <w:color w:val="000000"/>
              </w:rPr>
              <m:t>r</m:t>
            </m:r>
          </m:sub>
        </m:sSub>
      </m:oMath>
    </w:p>
    <w:p w14:paraId="544DDFA3" w14:textId="36C414E8" w:rsidR="002435F6" w:rsidRPr="002435F6" w:rsidRDefault="00A11FE3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Daily p</w:t>
      </w:r>
      <w:r w:rsidR="002435F6">
        <w:rPr>
          <w:rFonts w:ascii="Arial" w:hAnsi="Arial" w:cs="Arial"/>
        </w:rPr>
        <w:t xml:space="preserve">robability of being transmitted </w:t>
      </w:r>
      <w:r w:rsidR="00FA2058">
        <w:rPr>
          <w:rFonts w:ascii="Arial" w:hAnsi="Arial" w:cs="Arial"/>
        </w:rPr>
        <w:t>ESBL</w:t>
      </w:r>
      <w:r w:rsidR="002435F6">
        <w:rPr>
          <w:rFonts w:ascii="Arial" w:hAnsi="Arial" w:cs="Arial"/>
        </w:rPr>
        <w:t xml:space="preserve">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from another patient</w:t>
      </w:r>
      <w:r w:rsidR="002435F6">
        <w:rPr>
          <w:rFonts w:ascii="Arial" w:hAnsi="Arial" w:cs="Arial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T</m:t>
                </m:r>
              </m:e>
              <m:sub>
                <m:r>
                  <w:rPr>
                    <w:rFonts w:ascii="Cambria Math" w:hAnsi="Cambria Math" w:cs="Arial"/>
                  </w:rPr>
                  <m:t>R</m:t>
                </m:r>
              </m:sub>
            </m:sSub>
          </m:sub>
        </m:sSub>
        <m:r>
          <w:rPr>
            <w:rFonts w:ascii="Cambria Math" w:hAnsi="Cambria Math" w:cs="Arial"/>
          </w:rPr>
          <m:t xml:space="preserve">= </m:t>
        </m:r>
        <m:r>
          <w:rPr>
            <w:rFonts w:ascii="Cambria Math" w:hAnsi="Cambria Math" w:cs="Helvetica Neue"/>
            <w:color w:val="000000"/>
          </w:rPr>
          <m:t>1-</m:t>
        </m:r>
        <m:sSup>
          <m:sSupPr>
            <m:ctrlPr>
              <w:rPr>
                <w:rFonts w:ascii="Cambria Math" w:hAnsi="Cambria Math" w:cs="Helvetica Neue"/>
                <w:i/>
                <w:color w:val="000000"/>
              </w:rPr>
            </m:ctrlPr>
          </m:sSupPr>
          <m:e>
            <m:r>
              <w:rPr>
                <w:rFonts w:ascii="Cambria Math" w:hAnsi="Cambria Math" w:cs="Helvetica Neue"/>
                <w:color w:val="000000"/>
              </w:rPr>
              <m:t>(1-</m:t>
            </m:r>
            <m:sSub>
              <m:sSubPr>
                <m:ctrlPr>
                  <w:rPr>
                    <w:rFonts w:ascii="Cambria Math" w:hAnsi="Cambria Math" w:cs="Helvetica Neue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π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r</m:t>
                </m:r>
              </m:sub>
            </m:sSub>
            <m:r>
              <w:rPr>
                <w:rFonts w:ascii="Cambria Math" w:hAnsi="Cambria Math" w:cs="Helvetica Neue"/>
                <w:color w:val="000000"/>
              </w:rPr>
              <m:t>)</m:t>
            </m:r>
          </m:e>
          <m:sup>
            <m:sSub>
              <m:sSubPr>
                <m:ctrlPr>
                  <w:rPr>
                    <w:rFonts w:ascii="Cambria Math" w:hAnsi="Cambria Math" w:cs="Helvetica Neue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Helvetica Neue"/>
                    <w:color w:val="000000"/>
                  </w:rPr>
                  <m:t>N</m:t>
                </m:r>
              </m:e>
              <m:sub>
                <m:r>
                  <w:rPr>
                    <w:rFonts w:ascii="Cambria Math" w:hAnsi="Cambria Math" w:cs="Helvetica Neue"/>
                    <w:color w:val="000000"/>
                  </w:rPr>
                  <m:t>bed.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N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sub>
                    </m:sSub>
                  </m:sub>
                </m:sSub>
              </m:sub>
            </m:sSub>
          </m:sup>
        </m:sSup>
      </m:oMath>
    </w:p>
    <w:p w14:paraId="4A8948C8" w14:textId="49FE0EDF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 xml:space="preserve">Daily change in number of sensitive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(depending on types of antibiotics present the previous day)</w:t>
      </w:r>
    </w:p>
    <w:p w14:paraId="0FB9EEF6" w14:textId="6DEC0DB8" w:rsidR="002435F6" w:rsidRPr="002435F6" w:rsidRDefault="00EB689E" w:rsidP="002435F6">
      <w:pPr>
        <w:spacing w:line="480" w:lineRule="auto"/>
        <w:ind w:left="1080"/>
        <w:jc w:val="center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dN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=r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s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–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</m:oMath>
      </m:oMathPara>
    </w:p>
    <w:p w14:paraId="6B10FFB9" w14:textId="38679504" w:rsidR="002435F6" w:rsidRDefault="002435F6" w:rsidP="002435F6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Arial" w:hAnsi="Arial" w:cs="Arial"/>
        </w:rPr>
      </w:pPr>
      <w:r w:rsidRPr="002435F6">
        <w:rPr>
          <w:rFonts w:ascii="Arial" w:hAnsi="Arial" w:cs="Arial"/>
        </w:rPr>
        <w:t>Daily change i</w:t>
      </w:r>
      <w:r>
        <w:rPr>
          <w:rFonts w:ascii="Arial" w:hAnsi="Arial" w:cs="Arial"/>
        </w:rPr>
        <w:t xml:space="preserve">n number of </w:t>
      </w:r>
      <w:r w:rsidR="00FA2058">
        <w:rPr>
          <w:rFonts w:ascii="Arial" w:hAnsi="Arial" w:cs="Arial"/>
        </w:rPr>
        <w:t>ESBL</w:t>
      </w:r>
      <w:r w:rsidRPr="002435F6">
        <w:rPr>
          <w:rFonts w:ascii="Arial" w:hAnsi="Arial" w:cs="Arial"/>
        </w:rPr>
        <w:t xml:space="preserve"> </w:t>
      </w:r>
      <w:r w:rsidR="00BD0E0A" w:rsidRPr="00BD0E0A">
        <w:rPr>
          <w:rFonts w:ascii="Arial" w:hAnsi="Arial" w:cs="Arial"/>
          <w:i/>
        </w:rPr>
        <w:t>E coli</w:t>
      </w:r>
      <w:r w:rsidR="00BD0E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(depending on antibiotics present the previous day</w:t>
      </w:r>
      <w:r w:rsidR="00586083">
        <w:rPr>
          <w:rFonts w:ascii="Arial" w:hAnsi="Arial" w:cs="Arial"/>
        </w:rPr>
        <w:t xml:space="preserve"> and if transmission occurs</w:t>
      </w:r>
      <w:r>
        <w:rPr>
          <w:rFonts w:ascii="Arial" w:hAnsi="Arial" w:cs="Arial"/>
        </w:rPr>
        <w:t>)</w:t>
      </w:r>
    </w:p>
    <w:p w14:paraId="062F4A6E" w14:textId="191A816C" w:rsidR="002435F6" w:rsidRPr="002435F6" w:rsidRDefault="00EB689E" w:rsidP="002435F6">
      <w:pPr>
        <w:pStyle w:val="ListParagraph"/>
        <w:spacing w:line="480" w:lineRule="auto"/>
        <w:jc w:val="both"/>
        <w:rPr>
          <w:rFonts w:ascii="Arial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dN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=r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R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Arial"/>
                    </w:rPr>
                    <m:t>K</m:t>
                  </m:r>
                </m:den>
              </m:f>
            </m:e>
          </m:d>
          <m:r>
            <w:rPr>
              <w:rFonts w:ascii="Cambria Math" w:hAnsi="Cambria Math" w:cs="Arial"/>
            </w:rPr>
            <m:t>–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Abx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  <m:r>
            <w:rPr>
              <w:rFonts w:ascii="Cambria Math" w:hAnsi="Cambria Math" w:cs="Arial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T</m:t>
                  </m:r>
                </m:e>
                <m:sub>
                  <m:r>
                    <w:rPr>
                      <w:rFonts w:ascii="Cambria Math" w:hAnsi="Cambria Math" w:cs="Arial"/>
                    </w:rPr>
                    <m:t>R</m:t>
                  </m:r>
                </m:sub>
              </m:sSub>
            </m:sub>
          </m:sSub>
        </m:oMath>
      </m:oMathPara>
    </w:p>
    <w:sectPr w:rsidR="002435F6" w:rsidRPr="002435F6" w:rsidSect="00193467">
      <w:pgSz w:w="16820" w:h="11900" w:orient="landscape"/>
      <w:pgMar w:top="709" w:right="802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F67C4"/>
    <w:multiLevelType w:val="hybridMultilevel"/>
    <w:tmpl w:val="D4B4B0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B37AE5"/>
    <w:multiLevelType w:val="hybridMultilevel"/>
    <w:tmpl w:val="0E38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C7647"/>
    <w:multiLevelType w:val="hybridMultilevel"/>
    <w:tmpl w:val="DD7A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B6FFD"/>
    <w:multiLevelType w:val="hybridMultilevel"/>
    <w:tmpl w:val="3A38E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4CD"/>
    <w:rsid w:val="000357FF"/>
    <w:rsid w:val="0008339F"/>
    <w:rsid w:val="001632A8"/>
    <w:rsid w:val="00193467"/>
    <w:rsid w:val="002435F6"/>
    <w:rsid w:val="002D158A"/>
    <w:rsid w:val="0032377C"/>
    <w:rsid w:val="003679FB"/>
    <w:rsid w:val="003A1662"/>
    <w:rsid w:val="003A63A8"/>
    <w:rsid w:val="003F71D4"/>
    <w:rsid w:val="00471FBF"/>
    <w:rsid w:val="004B0A6A"/>
    <w:rsid w:val="004E147C"/>
    <w:rsid w:val="00586083"/>
    <w:rsid w:val="00601AA7"/>
    <w:rsid w:val="006C2C45"/>
    <w:rsid w:val="006C33CC"/>
    <w:rsid w:val="006D4EFE"/>
    <w:rsid w:val="006E06CF"/>
    <w:rsid w:val="007F2D2B"/>
    <w:rsid w:val="00842220"/>
    <w:rsid w:val="008874CD"/>
    <w:rsid w:val="008927DC"/>
    <w:rsid w:val="00913DFE"/>
    <w:rsid w:val="009B1EAC"/>
    <w:rsid w:val="00A11FE3"/>
    <w:rsid w:val="00A44130"/>
    <w:rsid w:val="00A45664"/>
    <w:rsid w:val="00AF3F1C"/>
    <w:rsid w:val="00BC265C"/>
    <w:rsid w:val="00BD0E0A"/>
    <w:rsid w:val="00C414C9"/>
    <w:rsid w:val="00E16ED4"/>
    <w:rsid w:val="00E30BCA"/>
    <w:rsid w:val="00EB689E"/>
    <w:rsid w:val="00F50419"/>
    <w:rsid w:val="00FA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17CA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4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87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4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74C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C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C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887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87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88E4D1-CBE0-BA46-828A-E2EF96430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7</Pages>
  <Words>626</Words>
  <Characters>3572</Characters>
  <Application>Microsoft Macintosh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Mo</dc:creator>
  <cp:keywords/>
  <dc:description/>
  <cp:lastModifiedBy>Yin Mo</cp:lastModifiedBy>
  <cp:revision>4</cp:revision>
  <dcterms:created xsi:type="dcterms:W3CDTF">2018-11-02T07:44:00Z</dcterms:created>
  <dcterms:modified xsi:type="dcterms:W3CDTF">2019-01-17T09:41:00Z</dcterms:modified>
</cp:coreProperties>
</file>